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54" w:rsidRPr="00B80554" w:rsidRDefault="00B80554" w:rsidP="00B805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805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Юнгеров В.Е.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 w:rsidR="007156A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Маврин А.Б.</w:t>
      </w:r>
    </w:p>
    <w:p w:rsidR="00F30C6F" w:rsidRDefault="00A237C3" w:rsidP="00BB6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483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ФУТБОЛА В СИСТЕМЕ ФИЗИЧЕСКОГО ВОСПИТАНИЯ ШКОЛЬНИКОВ</w:t>
      </w:r>
    </w:p>
    <w:p w:rsidR="00B80554" w:rsidRDefault="00B80554" w:rsidP="00BB6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483" w:rsidRPr="00676483" w:rsidRDefault="00676483" w:rsidP="006764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483">
        <w:rPr>
          <w:rFonts w:ascii="Times New Roman" w:eastAsia="Times New Roman" w:hAnsi="Times New Roman" w:cs="Times New Roman"/>
          <w:sz w:val="28"/>
          <w:szCs w:val="28"/>
        </w:rPr>
        <w:t xml:space="preserve">Спортивная подготовка футболистов </w:t>
      </w:r>
      <w:r w:rsidR="00A237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6483">
        <w:rPr>
          <w:rFonts w:ascii="Times New Roman" w:eastAsia="Times New Roman" w:hAnsi="Times New Roman" w:cs="Times New Roman"/>
          <w:sz w:val="28"/>
          <w:szCs w:val="28"/>
        </w:rPr>
        <w:t xml:space="preserve"> это многолетний специально организованный педагогический процесс, связанный с использованием всей</w:t>
      </w:r>
      <w:r w:rsidR="00D30A9B" w:rsidRPr="00F3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483">
        <w:rPr>
          <w:rFonts w:ascii="Times New Roman" w:eastAsia="Times New Roman" w:hAnsi="Times New Roman" w:cs="Times New Roman"/>
          <w:sz w:val="28"/>
          <w:szCs w:val="28"/>
        </w:rPr>
        <w:t>совокупности необходимых средств, методов, условий и направленный на достижение высокого спортивного мастерства.</w:t>
      </w:r>
    </w:p>
    <w:p w:rsidR="002F5044" w:rsidRPr="00F30C6F" w:rsidRDefault="00676483" w:rsidP="00676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C6F">
        <w:rPr>
          <w:rFonts w:ascii="Times New Roman" w:hAnsi="Times New Roman" w:cs="Times New Roman"/>
          <w:sz w:val="28"/>
          <w:szCs w:val="28"/>
          <w:shd w:val="clear" w:color="auto" w:fill="FFFFFF"/>
        </w:rPr>
        <w:t>Футбол</w:t>
      </w:r>
      <w:r w:rsidR="00A23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F30C6F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популярная и любимая игра в большинстве стран мира. Сотни тысяч детей, юношей, взрослых играют в футбол, миллионы слушают радиорепортажи, следят за игрой по телевидению. Подготовка футболистов требует от тренеров многогранных знаний и высокого педагогического мастерства. Широко развит в нашей стране детский и юношеский футбол. Десятки тысяч ребят и юношей участвуют в районных, городских, республиканских и других соревнованиях. Занятия с детскими и юношескими командами ведутся в организованных формах. Спортсмен должен обладать теперь быстротой реакции, мысли, передвижения, выполнения технических приемов, быстро решать тактические задачи в самых разнообразных игровых ситуациях и т.д.</w:t>
      </w:r>
    </w:p>
    <w:p w:rsidR="00F30C6F" w:rsidRDefault="00676483" w:rsidP="00676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30C6F">
        <w:rPr>
          <w:rFonts w:ascii="Times New Roman" w:hAnsi="Times New Roman" w:cs="Times New Roman"/>
          <w:sz w:val="28"/>
          <w:szCs w:val="28"/>
          <w:shd w:val="clear" w:color="auto" w:fill="FFFFFF"/>
        </w:rPr>
        <w:t>Футбол принадлежит к видам спорта, в наибольшей степени способствующих разностороннему физическому развитию человека и вместе с тем предъявляющих его организму исключительно высокие требования.</w:t>
      </w:r>
      <w:proofErr w:type="gramEnd"/>
      <w:r w:rsidRPr="00F30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физиологическому характеру нагрузки футбол, как и другие спортивные игры, представляет собой ациклическую, преимущественно динамическую, работу переменного характера с постоянно меняющейся интенсивностью (</w:t>
      </w:r>
      <w:proofErr w:type="gramStart"/>
      <w:r w:rsidRPr="00F30C6F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F30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максимальной до умеренной). Во время игры в различной последовательности и соотношении с разными интервалами чередуются упражнения, различные по характеру, интенсивности и продолжительности. Непрерывная борьба за мяч сопряжена с самыми разнообразными движениями и действиями (ходьба, бег разной интенсивности с резкими остановками, рывками, стремительными стартами, ускорениями, поворотами; прыжки; удары по мячу; различные си</w:t>
      </w:r>
      <w:r w:rsidR="00F30C6F">
        <w:rPr>
          <w:rFonts w:ascii="Times New Roman" w:hAnsi="Times New Roman" w:cs="Times New Roman"/>
          <w:sz w:val="28"/>
          <w:szCs w:val="28"/>
          <w:shd w:val="clear" w:color="auto" w:fill="FFFFFF"/>
        </w:rPr>
        <w:t>ловые и акробатические приемы).</w:t>
      </w:r>
    </w:p>
    <w:p w:rsidR="00F30C6F" w:rsidRDefault="00F30C6F" w:rsidP="00676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76483" w:rsidRPr="00F30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арактерными чертами нагрузки футболистов являются ацикличность работы (сочетание различных, не повторяющих друг друга по структуре и напряжению движений и действий), часто меняющиеся сочетания движений, работы и отдыха, быстрая смена обстановки. Все это связано с необходимостью быстро оценивать сложившуюся ситуацию и мгновенно отвечать на нее точным и быстрым движением, как в индивидуальном, так и в коллективном действии. </w:t>
      </w:r>
    </w:p>
    <w:p w:rsidR="00F30C6F" w:rsidRDefault="00676483" w:rsidP="00676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C6F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тренировки у футболистов развиваются сложные и разнообразные двигательные навыки. Характерная для футбола ацикличность упражнений усложняет эти навыки и предъявляет особенно большие требования к органам чувств футболистов. Выполнение приобретенных двигательных навыков связано с быстрым перемещением мяча и игроков на поле.</w:t>
      </w:r>
    </w:p>
    <w:p w:rsidR="000F6BB2" w:rsidRDefault="00676483" w:rsidP="00676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C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Футбол способствует развитию и совершенствованию различных физических качеств, формированию и закреплению разнообразных двигательных навыков и их комбинаций. Физические качества и двигательные навыки проявляются в игре в тесной взаимосвязи с тонкой координацией движений, быстрой реакци</w:t>
      </w:r>
      <w:r w:rsidR="00B80554">
        <w:rPr>
          <w:rFonts w:ascii="Times New Roman" w:hAnsi="Times New Roman" w:cs="Times New Roman"/>
          <w:sz w:val="28"/>
          <w:szCs w:val="28"/>
          <w:shd w:val="clear" w:color="auto" w:fill="FFFFFF"/>
        </w:rPr>
        <w:t>ей, развитым мышлением, большой э</w:t>
      </w:r>
      <w:r w:rsidRPr="00F30C6F">
        <w:rPr>
          <w:rFonts w:ascii="Times New Roman" w:hAnsi="Times New Roman" w:cs="Times New Roman"/>
          <w:sz w:val="28"/>
          <w:szCs w:val="28"/>
          <w:shd w:val="clear" w:color="auto" w:fill="FFFFFF"/>
        </w:rPr>
        <w:t>моциональностью. Игра в футбол, связанная с необходимостью поддерживать высокую работоспособность на протяжении длительного времени и выполнять порою работу максимальной интенсивности на фоне значительного общего утомления, требует высокой устойчивости во взаимосвязи функциональных систем. Поэтому технические и тактические умения футболистов проявляются в игре с должной эффективностью лишь на фоне высокого уровня их физической подготовленности. Требуя от футболистов умения ориентироваться в самой различной обстановке, быстро оценивать сложившуюся ситуацию, принимать наиболее правильное в данный момент решение и на основе взаимоотношения с партнерами реализовывать его в быстром и точном движении, футбол вырабатывает у игроков и такие ценные качества характера, как воля, смелость, инициативность, решите</w:t>
      </w:r>
      <w:r w:rsidR="000F6BB2">
        <w:rPr>
          <w:rFonts w:ascii="Times New Roman" w:hAnsi="Times New Roman" w:cs="Times New Roman"/>
          <w:sz w:val="28"/>
          <w:szCs w:val="28"/>
          <w:shd w:val="clear" w:color="auto" w:fill="FFFFFF"/>
        </w:rPr>
        <w:t>льность, чувство коллективизма.</w:t>
      </w:r>
    </w:p>
    <w:p w:rsidR="000F6BB2" w:rsidRDefault="00676483" w:rsidP="00676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C6F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тренировки и соревнования по футболу проходят почти круглый год, в самых различных климатических и метеорологических условиях, футбол способствует и физической закалке, повышению сопротивляемости организма и расшире</w:t>
      </w:r>
      <w:r w:rsidR="000F6BB2">
        <w:rPr>
          <w:rFonts w:ascii="Times New Roman" w:hAnsi="Times New Roman" w:cs="Times New Roman"/>
          <w:sz w:val="28"/>
          <w:szCs w:val="28"/>
          <w:shd w:val="clear" w:color="auto" w:fill="FFFFFF"/>
        </w:rPr>
        <w:t>нию адаптационных возможностей.</w:t>
      </w:r>
    </w:p>
    <w:p w:rsidR="00B80554" w:rsidRDefault="00676483" w:rsidP="000F6B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Степень непосредственного воздействия игры на организм футболистов зависит от плана игры, конкретной, сложившейся на поле ситуации, соотношения сил команд, уровня мастерства футболистов. Чем более интенсивно проводит футболист игру и чем больше в ней элементов бега и силовой борьбы, тем больше выражено ее воздействие на вегетативные функции организма. Чем выше эмоциональное напряжение и ответственность игры, тем большие сдвиги вызывает она в состоянии нервной системы, анализаторов и внутренней среды организма. </w:t>
      </w:r>
    </w:p>
    <w:p w:rsidR="00676483" w:rsidRPr="00F30C6F" w:rsidRDefault="00676483" w:rsidP="000F6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Трудно дать полную оценку современному социальному значению футбола. Его уже нельзя рассматривать только как средство физического воспитания или предмет индустрии развлечений - он далеко шагнул за эти рамки. </w:t>
      </w:r>
    </w:p>
    <w:p w:rsidR="00676483" w:rsidRPr="00F30C6F" w:rsidRDefault="00676483" w:rsidP="0067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483">
        <w:rPr>
          <w:rFonts w:ascii="Times New Roman" w:eastAsia="Times New Roman" w:hAnsi="Times New Roman" w:cs="Times New Roman"/>
          <w:sz w:val="28"/>
          <w:szCs w:val="28"/>
        </w:rPr>
        <w:t xml:space="preserve">Футбол, как командная </w:t>
      </w:r>
      <w:r w:rsidRPr="007156AC">
        <w:rPr>
          <w:rFonts w:ascii="Times New Roman" w:eastAsia="Times New Roman" w:hAnsi="Times New Roman" w:cs="Times New Roman"/>
          <w:sz w:val="28"/>
          <w:szCs w:val="28"/>
        </w:rPr>
        <w:t xml:space="preserve">спортивная игра, в большей степени способствует разностороннему физическому развитию юного спортсмена. Постоянно меняющаяся игровая ситуация, непрерывная борьба за мяч </w:t>
      </w:r>
      <w:proofErr w:type="gramStart"/>
      <w:r w:rsidRPr="007156AC">
        <w:rPr>
          <w:rFonts w:ascii="Times New Roman" w:eastAsia="Times New Roman" w:hAnsi="Times New Roman" w:cs="Times New Roman"/>
          <w:sz w:val="28"/>
          <w:szCs w:val="28"/>
        </w:rPr>
        <w:t>связаны</w:t>
      </w:r>
      <w:proofErr w:type="gramEnd"/>
      <w:r w:rsidRPr="007156AC">
        <w:rPr>
          <w:rFonts w:ascii="Times New Roman" w:eastAsia="Times New Roman" w:hAnsi="Times New Roman" w:cs="Times New Roman"/>
          <w:sz w:val="28"/>
          <w:szCs w:val="28"/>
        </w:rPr>
        <w:t xml:space="preserve"> с самыми разнообразными движениями и техническо-тактическими действиями. Современный футбол отличается сложностью и разнообразием технических приемов. Систематическое занятие футболом, участие в соревнованиях по этому виду спорта оказывают всестороннее влияние на будущих  футболистов: совершенствуется функциональная деятельность их организма, обеспечивается нормальное физическое развитие. Занятие спортом способствует также воспитанию целого ряда положительных качеств и черт</w:t>
      </w:r>
      <w:r w:rsidRPr="00676483">
        <w:rPr>
          <w:rFonts w:ascii="Times New Roman" w:eastAsia="Times New Roman" w:hAnsi="Times New Roman" w:cs="Times New Roman"/>
          <w:sz w:val="28"/>
          <w:szCs w:val="28"/>
        </w:rPr>
        <w:t xml:space="preserve"> характера: умение подчинять личные интересы интересам коллектива, взаимопомощи, уважение к </w:t>
      </w:r>
      <w:r w:rsidRPr="00676483">
        <w:rPr>
          <w:rFonts w:ascii="Times New Roman" w:eastAsia="Times New Roman" w:hAnsi="Times New Roman" w:cs="Times New Roman"/>
          <w:sz w:val="28"/>
          <w:szCs w:val="28"/>
        </w:rPr>
        <w:lastRenderedPageBreak/>
        <w:t>партнерам или соперникам в</w:t>
      </w:r>
      <w:r w:rsidR="000F6BB2">
        <w:rPr>
          <w:rFonts w:ascii="Times New Roman" w:eastAsia="Times New Roman" w:hAnsi="Times New Roman" w:cs="Times New Roman"/>
          <w:sz w:val="28"/>
          <w:szCs w:val="28"/>
        </w:rPr>
        <w:t xml:space="preserve"> играх, сознательной дисциплины, </w:t>
      </w:r>
      <w:r w:rsidRPr="00676483">
        <w:rPr>
          <w:rFonts w:ascii="Times New Roman" w:eastAsia="Times New Roman" w:hAnsi="Times New Roman" w:cs="Times New Roman"/>
          <w:sz w:val="28"/>
          <w:szCs w:val="28"/>
        </w:rPr>
        <w:t>активности, чувства ответственности, пунктуальности, спортивной этики.</w:t>
      </w:r>
    </w:p>
    <w:p w:rsidR="00676483" w:rsidRPr="00F30C6F" w:rsidRDefault="00676483" w:rsidP="0067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483">
        <w:rPr>
          <w:rFonts w:ascii="Times New Roman" w:eastAsia="Times New Roman" w:hAnsi="Times New Roman" w:cs="Times New Roman"/>
          <w:sz w:val="28"/>
          <w:szCs w:val="28"/>
        </w:rPr>
        <w:t xml:space="preserve">Поэтому занятие в секции футбола содействуют как физическому, так и нравственному развитию детей и подростков. Занятие футболом дают возможность постоянно развивать и совершенствовать работу мышечного аппарата, </w:t>
      </w:r>
      <w:proofErr w:type="spellStart"/>
      <w:proofErr w:type="gramStart"/>
      <w:r w:rsidRPr="00676483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676483">
        <w:rPr>
          <w:rFonts w:ascii="Times New Roman" w:eastAsia="Times New Roman" w:hAnsi="Times New Roman" w:cs="Times New Roman"/>
          <w:sz w:val="28"/>
          <w:szCs w:val="28"/>
        </w:rPr>
        <w:t xml:space="preserve"> системы, нервной системы, повышать общую тренированность юного спортсмена.</w:t>
      </w:r>
    </w:p>
    <w:p w:rsidR="00B80554" w:rsidRDefault="00676483" w:rsidP="00B80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483">
        <w:rPr>
          <w:rFonts w:ascii="Times New Roman" w:eastAsia="Times New Roman" w:hAnsi="Times New Roman" w:cs="Times New Roman"/>
          <w:sz w:val="28"/>
          <w:szCs w:val="28"/>
        </w:rPr>
        <w:t>Таким образом,  футбол является эффективным средством воспитания растущей личности.</w:t>
      </w:r>
      <w:r w:rsidRPr="00F30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554" w:rsidRPr="00F30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мастерства высококвалифицированных футболистов в значительной мере определяется качеством технико-тактической подготовки в детско-юношеском возрасте и личностными особенностями, обеспечивающими высокую эффективность деятельности. Поэтому необходимо именно в детском возрасте способствовать развитию тактических навыков и технического мастерства у юных футболистов. </w:t>
      </w:r>
    </w:p>
    <w:p w:rsidR="00676483" w:rsidRDefault="00676483" w:rsidP="00B80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7C3" w:rsidRPr="00676483" w:rsidRDefault="00A237C3" w:rsidP="00B80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7C3" w:rsidRDefault="00A237C3" w:rsidP="00A23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37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об авторах:</w:t>
      </w:r>
    </w:p>
    <w:p w:rsidR="00A237C3" w:rsidRPr="00A237C3" w:rsidRDefault="00A237C3" w:rsidP="00A237C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A237C3">
        <w:rPr>
          <w:rFonts w:ascii="Times New Roman" w:hAnsi="Times New Roman" w:cs="Times New Roman"/>
          <w:sz w:val="28"/>
          <w:szCs w:val="28"/>
          <w:shd w:val="clear" w:color="auto" w:fill="FFFFFF"/>
        </w:rPr>
        <w:t>Юнгеров</w:t>
      </w:r>
      <w:proofErr w:type="spellEnd"/>
      <w:r w:rsidRPr="00A23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В.Е., </w:t>
      </w:r>
      <w:r w:rsidRPr="00D75294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Pr="00A237C3">
        <w:rPr>
          <w:rFonts w:ascii="Times New Roman" w:hAnsi="Times New Roman" w:cs="Times New Roman"/>
          <w:sz w:val="28"/>
          <w:szCs w:val="28"/>
        </w:rPr>
        <w:t xml:space="preserve"> </w:t>
      </w:r>
      <w:r w:rsidRPr="00E870BC">
        <w:rPr>
          <w:rFonts w:ascii="Times New Roman" w:hAnsi="Times New Roman" w:cs="Times New Roman"/>
          <w:sz w:val="28"/>
          <w:szCs w:val="28"/>
        </w:rPr>
        <w:t>МБУДО «ДЮСШ г. Петровска»</w:t>
      </w:r>
    </w:p>
    <w:p w:rsidR="00A237C3" w:rsidRPr="00A237C3" w:rsidRDefault="00A237C3" w:rsidP="00A237C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37C3">
        <w:rPr>
          <w:rFonts w:ascii="Times New Roman" w:hAnsi="Times New Roman" w:cs="Times New Roman"/>
          <w:sz w:val="28"/>
          <w:szCs w:val="28"/>
          <w:shd w:val="clear" w:color="auto" w:fill="FFFFFF"/>
        </w:rPr>
        <w:t>Маврин А.Б.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75294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Pr="00A237C3">
        <w:rPr>
          <w:rFonts w:ascii="Times New Roman" w:hAnsi="Times New Roman" w:cs="Times New Roman"/>
          <w:sz w:val="28"/>
          <w:szCs w:val="28"/>
        </w:rPr>
        <w:t xml:space="preserve"> </w:t>
      </w:r>
      <w:r w:rsidRPr="00E870BC">
        <w:rPr>
          <w:rFonts w:ascii="Times New Roman" w:hAnsi="Times New Roman" w:cs="Times New Roman"/>
          <w:sz w:val="28"/>
          <w:szCs w:val="28"/>
        </w:rPr>
        <w:t>МБУДО «ДЮСШ г. Петровска»</w:t>
      </w:r>
    </w:p>
    <w:p w:rsidR="00A237C3" w:rsidRPr="00A237C3" w:rsidRDefault="00A237C3" w:rsidP="00A237C3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76483" w:rsidRPr="00F30C6F" w:rsidRDefault="00676483" w:rsidP="00676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6483" w:rsidRPr="00F30C6F" w:rsidSect="00F30C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C7487"/>
    <w:multiLevelType w:val="hybridMultilevel"/>
    <w:tmpl w:val="379CD14C"/>
    <w:lvl w:ilvl="0" w:tplc="F884987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6483"/>
    <w:rsid w:val="0001599E"/>
    <w:rsid w:val="000F6BB2"/>
    <w:rsid w:val="002452AF"/>
    <w:rsid w:val="002F5044"/>
    <w:rsid w:val="00676483"/>
    <w:rsid w:val="007156AC"/>
    <w:rsid w:val="00A237C3"/>
    <w:rsid w:val="00B80554"/>
    <w:rsid w:val="00BB6A0B"/>
    <w:rsid w:val="00D30A9B"/>
    <w:rsid w:val="00D669C7"/>
    <w:rsid w:val="00F3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6483"/>
    <w:rPr>
      <w:i/>
      <w:iCs/>
    </w:rPr>
  </w:style>
  <w:style w:type="character" w:customStyle="1" w:styleId="apple-converted-space">
    <w:name w:val="apple-converted-space"/>
    <w:basedOn w:val="a0"/>
    <w:rsid w:val="00676483"/>
  </w:style>
  <w:style w:type="paragraph" w:styleId="a5">
    <w:name w:val="List Paragraph"/>
    <w:basedOn w:val="a"/>
    <w:uiPriority w:val="34"/>
    <w:qFormat/>
    <w:rsid w:val="00A23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2017-03-30T12:30:00Z</dcterms:created>
  <dcterms:modified xsi:type="dcterms:W3CDTF">2017-05-03T07:57:00Z</dcterms:modified>
</cp:coreProperties>
</file>