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C17" w:rsidRDefault="00B15C17" w:rsidP="00B15C17">
      <w:pPr>
        <w:jc w:val="center"/>
        <w:rPr>
          <w:sz w:val="36"/>
          <w:szCs w:val="36"/>
        </w:rPr>
      </w:pPr>
      <w:r>
        <w:rPr>
          <w:sz w:val="36"/>
          <w:szCs w:val="36"/>
        </w:rPr>
        <w:t>Министерство образования Саратовской области</w:t>
      </w:r>
    </w:p>
    <w:p w:rsidR="00B15C17" w:rsidRDefault="00B15C17" w:rsidP="007D4DDD">
      <w:pPr>
        <w:jc w:val="center"/>
        <w:rPr>
          <w:sz w:val="36"/>
          <w:szCs w:val="36"/>
        </w:rPr>
      </w:pPr>
      <w:r>
        <w:rPr>
          <w:sz w:val="36"/>
          <w:szCs w:val="36"/>
        </w:rPr>
        <w:t>ГАПОУ СО "</w:t>
      </w:r>
      <w:proofErr w:type="spellStart"/>
      <w:r w:rsidR="007D4DDD">
        <w:rPr>
          <w:sz w:val="36"/>
          <w:szCs w:val="36"/>
        </w:rPr>
        <w:t>Вольский</w:t>
      </w:r>
      <w:proofErr w:type="spellEnd"/>
      <w:r w:rsidR="007D4DDD">
        <w:rPr>
          <w:sz w:val="36"/>
          <w:szCs w:val="36"/>
        </w:rPr>
        <w:t xml:space="preserve"> технологический колледж</w:t>
      </w:r>
    </w:p>
    <w:p w:rsidR="00B15C17" w:rsidRDefault="00B15C17" w:rsidP="00B15C17">
      <w:pPr>
        <w:jc w:val="center"/>
        <w:rPr>
          <w:b/>
          <w:sz w:val="36"/>
          <w:szCs w:val="36"/>
        </w:rPr>
      </w:pPr>
    </w:p>
    <w:p w:rsidR="00B15C17" w:rsidRDefault="00B15C17" w:rsidP="00B15C17">
      <w:pPr>
        <w:jc w:val="center"/>
        <w:rPr>
          <w:b/>
          <w:sz w:val="36"/>
          <w:szCs w:val="36"/>
        </w:rPr>
      </w:pPr>
    </w:p>
    <w:p w:rsidR="00B15C17" w:rsidRDefault="00B15C17" w:rsidP="00B15C17">
      <w:pPr>
        <w:jc w:val="center"/>
        <w:rPr>
          <w:b/>
          <w:sz w:val="36"/>
          <w:szCs w:val="36"/>
        </w:rPr>
      </w:pPr>
    </w:p>
    <w:p w:rsidR="00B15C17" w:rsidRDefault="00B15C17" w:rsidP="00B15C17">
      <w:pPr>
        <w:jc w:val="center"/>
        <w:rPr>
          <w:b/>
          <w:sz w:val="36"/>
          <w:szCs w:val="36"/>
        </w:rPr>
      </w:pPr>
    </w:p>
    <w:p w:rsidR="00B15C17" w:rsidRDefault="00B15C17" w:rsidP="00B15C17">
      <w:pPr>
        <w:jc w:val="center"/>
        <w:rPr>
          <w:b/>
          <w:sz w:val="36"/>
          <w:szCs w:val="36"/>
        </w:rPr>
      </w:pPr>
    </w:p>
    <w:p w:rsidR="00B15C17" w:rsidRDefault="00B15C17" w:rsidP="00B15C17">
      <w:pPr>
        <w:jc w:val="center"/>
        <w:rPr>
          <w:b/>
          <w:sz w:val="36"/>
          <w:szCs w:val="36"/>
        </w:rPr>
      </w:pPr>
    </w:p>
    <w:p w:rsidR="00B15C17" w:rsidRDefault="00B15C17" w:rsidP="00B15C1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МЕТОДИЧЕСКИЕ УКАЗАНИЯ</w:t>
      </w:r>
    </w:p>
    <w:p w:rsidR="00B15C17" w:rsidRDefault="00B15C17" w:rsidP="00B15C1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по выполнению </w:t>
      </w:r>
      <w:r w:rsidR="00BE5C2D">
        <w:rPr>
          <w:b/>
          <w:sz w:val="36"/>
          <w:szCs w:val="36"/>
        </w:rPr>
        <w:t>выпускной квалификационной работы</w:t>
      </w:r>
      <w:r>
        <w:rPr>
          <w:b/>
          <w:sz w:val="36"/>
          <w:szCs w:val="36"/>
        </w:rPr>
        <w:t xml:space="preserve"> </w:t>
      </w:r>
      <w:r w:rsidR="00BE5C2D">
        <w:rPr>
          <w:b/>
          <w:sz w:val="36"/>
          <w:szCs w:val="36"/>
        </w:rPr>
        <w:t>(</w:t>
      </w:r>
      <w:r>
        <w:rPr>
          <w:b/>
          <w:sz w:val="36"/>
          <w:szCs w:val="36"/>
        </w:rPr>
        <w:t>диплом</w:t>
      </w:r>
      <w:r w:rsidR="00BE5C2D">
        <w:rPr>
          <w:b/>
          <w:sz w:val="36"/>
          <w:szCs w:val="36"/>
        </w:rPr>
        <w:t>ных</w:t>
      </w:r>
      <w:r>
        <w:rPr>
          <w:b/>
          <w:sz w:val="36"/>
          <w:szCs w:val="36"/>
        </w:rPr>
        <w:t xml:space="preserve"> проектов</w:t>
      </w:r>
      <w:r w:rsidR="00BE5C2D">
        <w:rPr>
          <w:b/>
          <w:sz w:val="36"/>
          <w:szCs w:val="36"/>
        </w:rPr>
        <w:t>)</w:t>
      </w:r>
      <w:r>
        <w:rPr>
          <w:b/>
          <w:sz w:val="36"/>
          <w:szCs w:val="36"/>
        </w:rPr>
        <w:t xml:space="preserve"> </w:t>
      </w:r>
    </w:p>
    <w:p w:rsidR="00B15C17" w:rsidRDefault="00B15C17" w:rsidP="00B15C1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для специальности</w:t>
      </w:r>
    </w:p>
    <w:p w:rsidR="007D4DDD" w:rsidRDefault="007D4DDD" w:rsidP="00B15C17">
      <w:pPr>
        <w:jc w:val="center"/>
        <w:rPr>
          <w:b/>
          <w:sz w:val="36"/>
          <w:szCs w:val="36"/>
        </w:rPr>
      </w:pPr>
    </w:p>
    <w:p w:rsidR="00B15C17" w:rsidRDefault="007D4DDD" w:rsidP="00B15C1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13.02.11</w:t>
      </w:r>
      <w:r w:rsidR="00B15C17">
        <w:rPr>
          <w:b/>
          <w:sz w:val="36"/>
          <w:szCs w:val="36"/>
        </w:rPr>
        <w:t xml:space="preserve"> "Техническая эксплуатация и обслуживание эле</w:t>
      </w:r>
      <w:r w:rsidR="00B15C17">
        <w:rPr>
          <w:b/>
          <w:sz w:val="36"/>
          <w:szCs w:val="36"/>
        </w:rPr>
        <w:t>к</w:t>
      </w:r>
      <w:r w:rsidR="00B15C17">
        <w:rPr>
          <w:b/>
          <w:sz w:val="36"/>
          <w:szCs w:val="36"/>
        </w:rPr>
        <w:t>трического и электромеханического оборудования"</w:t>
      </w:r>
    </w:p>
    <w:p w:rsidR="00B15C17" w:rsidRDefault="00B15C17" w:rsidP="00B15C17">
      <w:pPr>
        <w:jc w:val="center"/>
        <w:rPr>
          <w:b/>
          <w:sz w:val="36"/>
          <w:szCs w:val="36"/>
        </w:rPr>
      </w:pPr>
    </w:p>
    <w:p w:rsidR="00B15C17" w:rsidRDefault="00B15C17" w:rsidP="00B15C17">
      <w:pPr>
        <w:jc w:val="center"/>
        <w:rPr>
          <w:b/>
          <w:sz w:val="36"/>
          <w:szCs w:val="36"/>
        </w:rPr>
      </w:pPr>
    </w:p>
    <w:p w:rsidR="00B15C17" w:rsidRDefault="00B15C17" w:rsidP="00B15C17">
      <w:pPr>
        <w:jc w:val="right"/>
        <w:rPr>
          <w:sz w:val="28"/>
          <w:szCs w:val="28"/>
        </w:rPr>
      </w:pPr>
    </w:p>
    <w:p w:rsidR="00B15C17" w:rsidRDefault="00B15C17" w:rsidP="00B15C17">
      <w:pPr>
        <w:jc w:val="right"/>
        <w:rPr>
          <w:sz w:val="28"/>
          <w:szCs w:val="28"/>
        </w:rPr>
      </w:pPr>
    </w:p>
    <w:p w:rsidR="00B15C17" w:rsidRDefault="00B15C17" w:rsidP="00B15C17">
      <w:pPr>
        <w:jc w:val="right"/>
        <w:rPr>
          <w:sz w:val="28"/>
          <w:szCs w:val="28"/>
        </w:rPr>
      </w:pPr>
    </w:p>
    <w:p w:rsidR="00B15C17" w:rsidRDefault="00B15C17" w:rsidP="00B15C17">
      <w:pPr>
        <w:jc w:val="right"/>
        <w:rPr>
          <w:sz w:val="28"/>
          <w:szCs w:val="28"/>
        </w:rPr>
      </w:pPr>
    </w:p>
    <w:p w:rsidR="00B15C17" w:rsidRDefault="00B15C17" w:rsidP="00B15C17">
      <w:pPr>
        <w:jc w:val="right"/>
        <w:rPr>
          <w:sz w:val="28"/>
          <w:szCs w:val="28"/>
        </w:rPr>
      </w:pPr>
    </w:p>
    <w:p w:rsidR="00B15C17" w:rsidRDefault="007D4DDD" w:rsidP="00B15C17">
      <w:pPr>
        <w:jc w:val="right"/>
        <w:rPr>
          <w:sz w:val="28"/>
          <w:szCs w:val="28"/>
        </w:rPr>
      </w:pPr>
      <w:r>
        <w:rPr>
          <w:sz w:val="28"/>
          <w:szCs w:val="28"/>
        </w:rPr>
        <w:t>преподаватель: Матвеев А.В</w:t>
      </w:r>
    </w:p>
    <w:p w:rsidR="00B15C17" w:rsidRDefault="00B15C17" w:rsidP="00B15C17">
      <w:pPr>
        <w:jc w:val="center"/>
        <w:rPr>
          <w:b/>
          <w:sz w:val="36"/>
          <w:szCs w:val="36"/>
        </w:rPr>
      </w:pPr>
    </w:p>
    <w:p w:rsidR="00B15C17" w:rsidRDefault="00B15C17" w:rsidP="00B15C17">
      <w:pPr>
        <w:jc w:val="center"/>
        <w:rPr>
          <w:b/>
          <w:sz w:val="36"/>
          <w:szCs w:val="36"/>
        </w:rPr>
      </w:pPr>
    </w:p>
    <w:p w:rsidR="00B15C17" w:rsidRDefault="00B15C17" w:rsidP="00B15C17">
      <w:pPr>
        <w:jc w:val="center"/>
        <w:rPr>
          <w:b/>
          <w:sz w:val="36"/>
          <w:szCs w:val="36"/>
        </w:rPr>
      </w:pPr>
    </w:p>
    <w:p w:rsidR="00B15C17" w:rsidRDefault="00B15C17" w:rsidP="00B15C17">
      <w:pPr>
        <w:jc w:val="center"/>
        <w:rPr>
          <w:b/>
          <w:sz w:val="36"/>
          <w:szCs w:val="36"/>
        </w:rPr>
      </w:pPr>
    </w:p>
    <w:p w:rsidR="00B15C17" w:rsidRDefault="00B15C17" w:rsidP="00B15C17">
      <w:pPr>
        <w:jc w:val="center"/>
        <w:rPr>
          <w:sz w:val="36"/>
          <w:szCs w:val="36"/>
        </w:rPr>
      </w:pPr>
    </w:p>
    <w:p w:rsidR="00B15C17" w:rsidRDefault="00B15C17" w:rsidP="00B15C17">
      <w:pPr>
        <w:jc w:val="center"/>
        <w:rPr>
          <w:sz w:val="36"/>
          <w:szCs w:val="36"/>
        </w:rPr>
      </w:pPr>
    </w:p>
    <w:p w:rsidR="00B15C17" w:rsidRDefault="00B15C17" w:rsidP="00B15C17">
      <w:pPr>
        <w:jc w:val="center"/>
        <w:rPr>
          <w:sz w:val="26"/>
          <w:szCs w:val="26"/>
        </w:rPr>
      </w:pPr>
    </w:p>
    <w:p w:rsidR="00B15C17" w:rsidRDefault="00B15C17" w:rsidP="00B15C17">
      <w:pPr>
        <w:jc w:val="right"/>
        <w:rPr>
          <w:sz w:val="28"/>
          <w:szCs w:val="28"/>
        </w:rPr>
      </w:pPr>
    </w:p>
    <w:p w:rsidR="00B15C17" w:rsidRDefault="00B15C17" w:rsidP="00B15C17">
      <w:pPr>
        <w:jc w:val="center"/>
        <w:rPr>
          <w:sz w:val="28"/>
          <w:szCs w:val="28"/>
        </w:rPr>
      </w:pPr>
    </w:p>
    <w:p w:rsidR="00B15C17" w:rsidRDefault="00B15C17" w:rsidP="00B15C17">
      <w:pPr>
        <w:jc w:val="center"/>
        <w:rPr>
          <w:sz w:val="28"/>
          <w:szCs w:val="28"/>
        </w:rPr>
      </w:pPr>
    </w:p>
    <w:p w:rsidR="000827E1" w:rsidRDefault="000827E1" w:rsidP="00B15C17">
      <w:pPr>
        <w:jc w:val="center"/>
        <w:rPr>
          <w:sz w:val="28"/>
          <w:szCs w:val="28"/>
        </w:rPr>
      </w:pPr>
    </w:p>
    <w:p w:rsidR="000827E1" w:rsidRDefault="000827E1" w:rsidP="00B15C17">
      <w:pPr>
        <w:jc w:val="center"/>
        <w:rPr>
          <w:sz w:val="28"/>
          <w:szCs w:val="28"/>
        </w:rPr>
      </w:pPr>
      <w:bookmarkStart w:id="0" w:name="_GoBack"/>
      <w:bookmarkEnd w:id="0"/>
    </w:p>
    <w:p w:rsidR="00BE5C2D" w:rsidRDefault="00BE5C2D" w:rsidP="00B15C17">
      <w:pPr>
        <w:jc w:val="center"/>
        <w:rPr>
          <w:sz w:val="28"/>
          <w:szCs w:val="28"/>
        </w:rPr>
      </w:pPr>
    </w:p>
    <w:p w:rsidR="00B15C17" w:rsidRDefault="00B15C17" w:rsidP="00B15C17">
      <w:pPr>
        <w:jc w:val="center"/>
        <w:rPr>
          <w:sz w:val="28"/>
          <w:szCs w:val="28"/>
        </w:rPr>
      </w:pPr>
    </w:p>
    <w:p w:rsidR="00BE5C2D" w:rsidRDefault="00BE5C2D" w:rsidP="00B15C17">
      <w:pPr>
        <w:jc w:val="center"/>
        <w:rPr>
          <w:sz w:val="28"/>
          <w:szCs w:val="28"/>
        </w:rPr>
      </w:pPr>
      <w:r>
        <w:rPr>
          <w:sz w:val="28"/>
          <w:szCs w:val="28"/>
        </w:rPr>
        <w:t>Вольск</w:t>
      </w:r>
      <w:r w:rsidR="00B15C17">
        <w:rPr>
          <w:sz w:val="28"/>
          <w:szCs w:val="28"/>
        </w:rPr>
        <w:t xml:space="preserve"> 20</w:t>
      </w:r>
      <w:r>
        <w:rPr>
          <w:sz w:val="28"/>
          <w:szCs w:val="28"/>
        </w:rPr>
        <w:t>20</w:t>
      </w:r>
    </w:p>
    <w:p w:rsidR="00B15C17" w:rsidRDefault="00B15C17" w:rsidP="00B15C17">
      <w:pPr>
        <w:jc w:val="center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lastRenderedPageBreak/>
        <w:br w:type="page"/>
      </w:r>
    </w:p>
    <w:p w:rsidR="000D6377" w:rsidRPr="000D6377" w:rsidRDefault="000D6377" w:rsidP="00BE5C2D">
      <w:pPr>
        <w:spacing w:after="120" w:line="360" w:lineRule="auto"/>
        <w:jc w:val="center"/>
        <w:rPr>
          <w:b/>
          <w:smallCaps/>
          <w:sz w:val="28"/>
          <w:szCs w:val="28"/>
        </w:rPr>
      </w:pPr>
      <w:r w:rsidRPr="000D6377">
        <w:rPr>
          <w:b/>
          <w:smallCaps/>
          <w:sz w:val="28"/>
          <w:szCs w:val="28"/>
        </w:rPr>
        <w:lastRenderedPageBreak/>
        <w:t>Предисловие</w:t>
      </w:r>
    </w:p>
    <w:p w:rsidR="000D6377" w:rsidRPr="000D6377" w:rsidRDefault="000D6377" w:rsidP="000D6377">
      <w:pPr>
        <w:spacing w:line="360" w:lineRule="auto"/>
        <w:ind w:firstLine="709"/>
        <w:rPr>
          <w:sz w:val="28"/>
          <w:szCs w:val="28"/>
        </w:rPr>
      </w:pPr>
      <w:r w:rsidRPr="000D6377">
        <w:rPr>
          <w:sz w:val="28"/>
          <w:szCs w:val="28"/>
        </w:rPr>
        <w:t>Для того чтобы решать важные энергетические задачи, инженер-электрик должен обладать теоретическими знаниями и уметь творчески применять их в своей практической деятельности. Начальным этапом такого применения являе</w:t>
      </w:r>
      <w:r w:rsidRPr="000D6377">
        <w:rPr>
          <w:sz w:val="28"/>
          <w:szCs w:val="28"/>
        </w:rPr>
        <w:t>т</w:t>
      </w:r>
      <w:r w:rsidRPr="000D6377">
        <w:rPr>
          <w:sz w:val="28"/>
          <w:szCs w:val="28"/>
        </w:rPr>
        <w:t xml:space="preserve">ся решение практических задач, затем курсовое и дипломное проектирование, при котором приходится самостоятельно ставить и решать вопросы, не имеющие однозначного ответа. </w:t>
      </w:r>
    </w:p>
    <w:p w:rsidR="000D6377" w:rsidRPr="000D6377" w:rsidRDefault="000D6377" w:rsidP="000D6377">
      <w:pPr>
        <w:spacing w:line="360" w:lineRule="auto"/>
        <w:ind w:firstLine="709"/>
        <w:rPr>
          <w:sz w:val="28"/>
          <w:szCs w:val="28"/>
        </w:rPr>
      </w:pPr>
      <w:r w:rsidRPr="000D6377">
        <w:rPr>
          <w:sz w:val="28"/>
          <w:szCs w:val="28"/>
        </w:rPr>
        <w:t>Пособие пре</w:t>
      </w:r>
      <w:r w:rsidR="009E1E28">
        <w:rPr>
          <w:sz w:val="28"/>
          <w:szCs w:val="28"/>
        </w:rPr>
        <w:t>дназначено для студентов среднего</w:t>
      </w:r>
      <w:r w:rsidRPr="000D6377">
        <w:rPr>
          <w:sz w:val="28"/>
          <w:szCs w:val="28"/>
        </w:rPr>
        <w:t xml:space="preserve"> профессионального обр</w:t>
      </w:r>
      <w:r w:rsidRPr="000D6377">
        <w:rPr>
          <w:sz w:val="28"/>
          <w:szCs w:val="28"/>
        </w:rPr>
        <w:t>а</w:t>
      </w:r>
      <w:r w:rsidRPr="000D6377">
        <w:rPr>
          <w:sz w:val="28"/>
          <w:szCs w:val="28"/>
        </w:rPr>
        <w:t>зова</w:t>
      </w:r>
      <w:r w:rsidR="007D4DDD">
        <w:rPr>
          <w:sz w:val="28"/>
          <w:szCs w:val="28"/>
        </w:rPr>
        <w:t>ния специальности 13.02.11</w:t>
      </w:r>
      <w:r w:rsidR="009E1E28">
        <w:rPr>
          <w:sz w:val="28"/>
          <w:szCs w:val="28"/>
        </w:rPr>
        <w:t xml:space="preserve"> «Техническая эксплуатация и обслуживание электрического и электромеханического оборудования».</w:t>
      </w:r>
    </w:p>
    <w:p w:rsidR="0046644E" w:rsidRDefault="000D6377" w:rsidP="000D6377">
      <w:pPr>
        <w:spacing w:line="360" w:lineRule="auto"/>
        <w:ind w:firstLine="397"/>
        <w:rPr>
          <w:sz w:val="28"/>
          <w:szCs w:val="28"/>
        </w:rPr>
      </w:pPr>
      <w:r w:rsidRPr="000D6377">
        <w:rPr>
          <w:sz w:val="28"/>
          <w:szCs w:val="28"/>
        </w:rPr>
        <w:t xml:space="preserve"> Учебное пособие позволяет студентам самостоятельно разобраться в реша</w:t>
      </w:r>
      <w:r w:rsidRPr="000D6377">
        <w:rPr>
          <w:sz w:val="28"/>
          <w:szCs w:val="28"/>
        </w:rPr>
        <w:t>е</w:t>
      </w:r>
      <w:r w:rsidRPr="000D6377">
        <w:rPr>
          <w:sz w:val="28"/>
          <w:szCs w:val="28"/>
        </w:rPr>
        <w:t>мых вопросах</w:t>
      </w:r>
      <w:r w:rsidR="0046644E">
        <w:rPr>
          <w:sz w:val="28"/>
          <w:szCs w:val="28"/>
        </w:rPr>
        <w:t>.</w:t>
      </w:r>
    </w:p>
    <w:p w:rsidR="000D6377" w:rsidRPr="000D6377" w:rsidRDefault="000D6377" w:rsidP="000D6377">
      <w:pPr>
        <w:spacing w:line="360" w:lineRule="auto"/>
        <w:ind w:firstLine="397"/>
        <w:rPr>
          <w:sz w:val="28"/>
          <w:szCs w:val="28"/>
        </w:rPr>
      </w:pPr>
      <w:r w:rsidRPr="000D6377">
        <w:rPr>
          <w:sz w:val="28"/>
          <w:szCs w:val="28"/>
        </w:rPr>
        <w:t>Пособие включает две основные части:</w:t>
      </w:r>
    </w:p>
    <w:p w:rsidR="000D6377" w:rsidRPr="000D6377" w:rsidRDefault="000D6377" w:rsidP="000D6377">
      <w:pPr>
        <w:pStyle w:val="a3"/>
        <w:spacing w:line="360" w:lineRule="auto"/>
        <w:ind w:left="0" w:right="-28" w:firstLine="436"/>
        <w:jc w:val="left"/>
        <w:rPr>
          <w:b w:val="0"/>
          <w:sz w:val="28"/>
          <w:szCs w:val="28"/>
        </w:rPr>
      </w:pPr>
      <w:r w:rsidRPr="000D6377">
        <w:rPr>
          <w:b w:val="0"/>
          <w:sz w:val="28"/>
          <w:szCs w:val="28"/>
        </w:rPr>
        <w:t xml:space="preserve">1. Рекомендации по организации курсового и дипломного проектировании на </w:t>
      </w:r>
      <w:r w:rsidR="009E1E28">
        <w:rPr>
          <w:b w:val="0"/>
          <w:sz w:val="28"/>
          <w:szCs w:val="28"/>
        </w:rPr>
        <w:t>тему  «Электроснабжение завода, цеха»</w:t>
      </w:r>
    </w:p>
    <w:p w:rsidR="000D6377" w:rsidRPr="000D6377" w:rsidRDefault="000D6377" w:rsidP="000D6377">
      <w:pPr>
        <w:spacing w:line="360" w:lineRule="auto"/>
        <w:ind w:firstLine="397"/>
        <w:rPr>
          <w:sz w:val="28"/>
          <w:szCs w:val="28"/>
        </w:rPr>
      </w:pPr>
      <w:r w:rsidRPr="000D6377">
        <w:rPr>
          <w:sz w:val="28"/>
          <w:szCs w:val="28"/>
        </w:rPr>
        <w:t>2. Методические рекомендации по выполнению проекта «Электроснабжение завода</w:t>
      </w:r>
      <w:r w:rsidR="009E1E28">
        <w:rPr>
          <w:sz w:val="28"/>
          <w:szCs w:val="28"/>
        </w:rPr>
        <w:t>, цеха</w:t>
      </w:r>
      <w:r w:rsidRPr="000D6377">
        <w:rPr>
          <w:sz w:val="28"/>
          <w:szCs w:val="28"/>
        </w:rPr>
        <w:t>».</w:t>
      </w:r>
    </w:p>
    <w:p w:rsidR="000D6377" w:rsidRPr="000D6377" w:rsidRDefault="000D6377" w:rsidP="000D6377">
      <w:pPr>
        <w:shd w:val="clear" w:color="auto" w:fill="FFFFFF"/>
        <w:spacing w:line="360" w:lineRule="auto"/>
        <w:ind w:firstLine="397"/>
        <w:rPr>
          <w:sz w:val="28"/>
          <w:szCs w:val="28"/>
        </w:rPr>
      </w:pPr>
      <w:r w:rsidRPr="000D6377">
        <w:rPr>
          <w:sz w:val="28"/>
          <w:szCs w:val="28"/>
        </w:rPr>
        <w:t xml:space="preserve">Выполнение </w:t>
      </w:r>
      <w:r w:rsidR="00756A97">
        <w:rPr>
          <w:sz w:val="28"/>
          <w:szCs w:val="28"/>
        </w:rPr>
        <w:t>дипломного</w:t>
      </w:r>
      <w:r w:rsidRPr="000D6377">
        <w:rPr>
          <w:sz w:val="28"/>
          <w:szCs w:val="28"/>
        </w:rPr>
        <w:t xml:space="preserve"> проекта осуществляется на заключительном этапе изучения учебной дисциплины, в ходе которого производится обучение прим</w:t>
      </w:r>
      <w:r w:rsidRPr="000D6377">
        <w:rPr>
          <w:sz w:val="28"/>
          <w:szCs w:val="28"/>
        </w:rPr>
        <w:t>е</w:t>
      </w:r>
      <w:r w:rsidRPr="000D6377">
        <w:rPr>
          <w:sz w:val="28"/>
          <w:szCs w:val="28"/>
        </w:rPr>
        <w:t xml:space="preserve">нению полученных знаний и умений при </w:t>
      </w:r>
      <w:r w:rsidRPr="000D6377">
        <w:rPr>
          <w:spacing w:val="-1"/>
          <w:sz w:val="28"/>
          <w:szCs w:val="28"/>
        </w:rPr>
        <w:t xml:space="preserve">решении комплексных задач, связанных со сферой профессиональной деятельности будущих </w:t>
      </w:r>
      <w:r w:rsidRPr="000D6377">
        <w:rPr>
          <w:spacing w:val="-2"/>
          <w:sz w:val="28"/>
          <w:szCs w:val="28"/>
        </w:rPr>
        <w:t>специалистов.</w:t>
      </w:r>
    </w:p>
    <w:p w:rsidR="000D6377" w:rsidRPr="000D6377" w:rsidRDefault="000D6377" w:rsidP="000D6377">
      <w:pPr>
        <w:shd w:val="clear" w:color="auto" w:fill="FFFFFF"/>
        <w:spacing w:line="360" w:lineRule="auto"/>
        <w:ind w:firstLine="397"/>
        <w:rPr>
          <w:sz w:val="28"/>
          <w:szCs w:val="28"/>
        </w:rPr>
      </w:pPr>
      <w:r w:rsidRPr="000D6377">
        <w:rPr>
          <w:sz w:val="28"/>
          <w:szCs w:val="28"/>
        </w:rPr>
        <w:t xml:space="preserve">Соответствующие разделы из курсового проекта могут использоваться для выполнения дипломного проекта по специальности </w:t>
      </w:r>
      <w:r w:rsidR="007D4DDD">
        <w:rPr>
          <w:sz w:val="28"/>
          <w:szCs w:val="28"/>
        </w:rPr>
        <w:t>13.02.11</w:t>
      </w:r>
    </w:p>
    <w:p w:rsidR="000D6377" w:rsidRPr="000D6377" w:rsidRDefault="000D6377" w:rsidP="000D6377">
      <w:pPr>
        <w:shd w:val="clear" w:color="auto" w:fill="FFFFFF"/>
        <w:spacing w:line="360" w:lineRule="auto"/>
        <w:ind w:left="397"/>
        <w:rPr>
          <w:sz w:val="28"/>
          <w:szCs w:val="28"/>
        </w:rPr>
      </w:pPr>
      <w:r w:rsidRPr="000D6377">
        <w:rPr>
          <w:sz w:val="28"/>
          <w:szCs w:val="28"/>
        </w:rPr>
        <w:t>Дипломное проектирование может производиться:</w:t>
      </w:r>
    </w:p>
    <w:p w:rsidR="000D6377" w:rsidRPr="000D6377" w:rsidRDefault="000D6377" w:rsidP="000D6377">
      <w:pPr>
        <w:pStyle w:val="a3"/>
        <w:spacing w:line="360" w:lineRule="auto"/>
        <w:ind w:hanging="817"/>
        <w:jc w:val="left"/>
        <w:rPr>
          <w:b w:val="0"/>
          <w:sz w:val="28"/>
          <w:szCs w:val="28"/>
        </w:rPr>
      </w:pPr>
      <w:r w:rsidRPr="000D6377">
        <w:rPr>
          <w:b w:val="0"/>
          <w:sz w:val="28"/>
          <w:szCs w:val="28"/>
        </w:rPr>
        <w:t>- для реальных объектов находящихся в эксплуатации;</w:t>
      </w:r>
    </w:p>
    <w:p w:rsidR="000D6377" w:rsidRPr="000D6377" w:rsidRDefault="000D6377" w:rsidP="000D6377">
      <w:pPr>
        <w:pStyle w:val="a3"/>
        <w:spacing w:line="360" w:lineRule="auto"/>
        <w:ind w:left="1650" w:hanging="1214"/>
        <w:jc w:val="left"/>
        <w:rPr>
          <w:b w:val="0"/>
          <w:sz w:val="28"/>
          <w:szCs w:val="28"/>
        </w:rPr>
      </w:pPr>
      <w:r w:rsidRPr="000D6377">
        <w:rPr>
          <w:b w:val="0"/>
          <w:sz w:val="28"/>
          <w:szCs w:val="28"/>
        </w:rPr>
        <w:t>- для объектов, которые проектируются или реконструируются;</w:t>
      </w:r>
    </w:p>
    <w:p w:rsidR="000D6377" w:rsidRPr="009E1E28" w:rsidRDefault="000D6377" w:rsidP="009E1E28">
      <w:pPr>
        <w:pStyle w:val="a3"/>
        <w:spacing w:line="360" w:lineRule="auto"/>
        <w:ind w:left="1650" w:hanging="1214"/>
        <w:jc w:val="left"/>
        <w:rPr>
          <w:b w:val="0"/>
          <w:sz w:val="28"/>
          <w:szCs w:val="28"/>
        </w:rPr>
      </w:pPr>
      <w:r w:rsidRPr="000D6377">
        <w:rPr>
          <w:b w:val="0"/>
          <w:sz w:val="28"/>
          <w:szCs w:val="28"/>
        </w:rPr>
        <w:t>- научно-исследовательского характера.</w:t>
      </w:r>
    </w:p>
    <w:p w:rsidR="000D6377" w:rsidRPr="000D6377" w:rsidRDefault="000D6377" w:rsidP="000D6377">
      <w:pPr>
        <w:pStyle w:val="a3"/>
        <w:spacing w:line="360" w:lineRule="auto"/>
        <w:ind w:right="-28" w:hanging="1035"/>
        <w:jc w:val="left"/>
        <w:rPr>
          <w:sz w:val="28"/>
          <w:szCs w:val="28"/>
        </w:rPr>
      </w:pPr>
      <w:r w:rsidRPr="000D6377">
        <w:rPr>
          <w:sz w:val="28"/>
          <w:szCs w:val="28"/>
        </w:rPr>
        <w:t xml:space="preserve">1. Рекомендации по организации курсового и дипломного </w:t>
      </w:r>
    </w:p>
    <w:p w:rsidR="000D6377" w:rsidRPr="000D6377" w:rsidRDefault="000D6377" w:rsidP="000D6377">
      <w:pPr>
        <w:pStyle w:val="a3"/>
        <w:spacing w:line="360" w:lineRule="auto"/>
        <w:ind w:right="-28" w:hanging="1035"/>
        <w:jc w:val="left"/>
        <w:rPr>
          <w:sz w:val="28"/>
          <w:szCs w:val="28"/>
        </w:rPr>
      </w:pPr>
      <w:r w:rsidRPr="000D6377">
        <w:rPr>
          <w:sz w:val="28"/>
          <w:szCs w:val="28"/>
        </w:rPr>
        <w:t>проектирования на тему  «Электроснабжение завода</w:t>
      </w:r>
      <w:r w:rsidR="009E1E28">
        <w:rPr>
          <w:sz w:val="28"/>
          <w:szCs w:val="28"/>
        </w:rPr>
        <w:t>, цеха</w:t>
      </w:r>
      <w:r w:rsidRPr="000D6377">
        <w:rPr>
          <w:sz w:val="28"/>
          <w:szCs w:val="28"/>
        </w:rPr>
        <w:t>»</w:t>
      </w:r>
    </w:p>
    <w:p w:rsidR="000D6377" w:rsidRPr="000D6377" w:rsidRDefault="000D6377" w:rsidP="000D6377">
      <w:pPr>
        <w:pStyle w:val="a3"/>
        <w:spacing w:line="360" w:lineRule="auto"/>
        <w:ind w:firstLine="397"/>
        <w:jc w:val="left"/>
        <w:rPr>
          <w:sz w:val="28"/>
          <w:szCs w:val="28"/>
        </w:rPr>
      </w:pPr>
      <w:r w:rsidRPr="000D6377">
        <w:rPr>
          <w:sz w:val="28"/>
          <w:szCs w:val="28"/>
        </w:rPr>
        <w:t xml:space="preserve"> 1.1 Тематика дипломных проектов</w:t>
      </w:r>
    </w:p>
    <w:p w:rsidR="009E1E28" w:rsidRDefault="000D6377" w:rsidP="000D6377">
      <w:pPr>
        <w:pStyle w:val="a3"/>
        <w:spacing w:line="360" w:lineRule="auto"/>
        <w:ind w:left="109" w:firstLine="436"/>
        <w:jc w:val="left"/>
        <w:rPr>
          <w:b w:val="0"/>
          <w:sz w:val="28"/>
          <w:szCs w:val="28"/>
        </w:rPr>
      </w:pPr>
      <w:r w:rsidRPr="000D6377">
        <w:rPr>
          <w:b w:val="0"/>
          <w:sz w:val="28"/>
          <w:szCs w:val="28"/>
        </w:rPr>
        <w:lastRenderedPageBreak/>
        <w:t xml:space="preserve">Рекомендуемые темы </w:t>
      </w:r>
      <w:r w:rsidR="00BB3953">
        <w:rPr>
          <w:b w:val="0"/>
          <w:sz w:val="28"/>
          <w:szCs w:val="28"/>
        </w:rPr>
        <w:t xml:space="preserve">курсовых и </w:t>
      </w:r>
      <w:r w:rsidRPr="000D6377">
        <w:rPr>
          <w:b w:val="0"/>
          <w:sz w:val="28"/>
          <w:szCs w:val="28"/>
        </w:rPr>
        <w:t>дипломных п</w:t>
      </w:r>
      <w:r w:rsidR="007D4DDD">
        <w:rPr>
          <w:b w:val="0"/>
          <w:sz w:val="28"/>
          <w:szCs w:val="28"/>
        </w:rPr>
        <w:t>роектов для специальности 13.02.11</w:t>
      </w:r>
      <w:r w:rsidR="009E1E28">
        <w:rPr>
          <w:b w:val="0"/>
          <w:sz w:val="28"/>
          <w:szCs w:val="28"/>
        </w:rPr>
        <w:t xml:space="preserve"> </w:t>
      </w:r>
      <w:r w:rsidRPr="000D6377">
        <w:rPr>
          <w:b w:val="0"/>
          <w:sz w:val="28"/>
          <w:szCs w:val="28"/>
        </w:rPr>
        <w:t>«</w:t>
      </w:r>
      <w:r w:rsidR="009E1E28">
        <w:rPr>
          <w:b w:val="0"/>
          <w:sz w:val="28"/>
          <w:szCs w:val="28"/>
        </w:rPr>
        <w:t>Техническая эксплуатация электрического и электромеханического оборудования»</w:t>
      </w:r>
    </w:p>
    <w:p w:rsidR="000D6377" w:rsidRPr="000D6377" w:rsidRDefault="000D6377" w:rsidP="000D6377">
      <w:pPr>
        <w:pStyle w:val="a3"/>
        <w:spacing w:line="360" w:lineRule="auto"/>
        <w:ind w:left="109" w:firstLine="436"/>
        <w:jc w:val="left"/>
        <w:rPr>
          <w:b w:val="0"/>
          <w:sz w:val="28"/>
          <w:szCs w:val="28"/>
        </w:rPr>
      </w:pPr>
      <w:r w:rsidRPr="000D6377">
        <w:rPr>
          <w:b w:val="0"/>
          <w:sz w:val="28"/>
          <w:szCs w:val="28"/>
        </w:rPr>
        <w:t>1. Электроснабжение завода.</w:t>
      </w:r>
    </w:p>
    <w:p w:rsidR="000D6377" w:rsidRPr="000D6377" w:rsidRDefault="000D6377" w:rsidP="000D6377">
      <w:pPr>
        <w:pStyle w:val="a3"/>
        <w:spacing w:line="360" w:lineRule="auto"/>
        <w:ind w:left="109" w:firstLine="436"/>
        <w:jc w:val="left"/>
        <w:rPr>
          <w:b w:val="0"/>
          <w:sz w:val="28"/>
          <w:szCs w:val="28"/>
        </w:rPr>
      </w:pPr>
      <w:r w:rsidRPr="000D6377">
        <w:rPr>
          <w:b w:val="0"/>
          <w:sz w:val="28"/>
          <w:szCs w:val="28"/>
        </w:rPr>
        <w:t>2. Реконструкция системы электроснабжения завода.</w:t>
      </w:r>
    </w:p>
    <w:p w:rsidR="000D6377" w:rsidRPr="000D6377" w:rsidRDefault="000D6377" w:rsidP="000D6377">
      <w:pPr>
        <w:pStyle w:val="a3"/>
        <w:spacing w:line="360" w:lineRule="auto"/>
        <w:ind w:left="109" w:firstLine="436"/>
        <w:jc w:val="left"/>
        <w:rPr>
          <w:b w:val="0"/>
          <w:sz w:val="28"/>
          <w:szCs w:val="28"/>
        </w:rPr>
      </w:pPr>
      <w:r w:rsidRPr="000D6377">
        <w:rPr>
          <w:b w:val="0"/>
          <w:sz w:val="28"/>
          <w:szCs w:val="28"/>
        </w:rPr>
        <w:t>3. Энергоснабжение цеха или корпуса.</w:t>
      </w:r>
    </w:p>
    <w:p w:rsidR="000D6377" w:rsidRPr="000D6377" w:rsidRDefault="000D6377" w:rsidP="000D6377">
      <w:pPr>
        <w:pStyle w:val="a3"/>
        <w:spacing w:line="360" w:lineRule="auto"/>
        <w:ind w:left="109" w:firstLine="436"/>
        <w:jc w:val="left"/>
        <w:rPr>
          <w:b w:val="0"/>
          <w:sz w:val="28"/>
          <w:szCs w:val="28"/>
        </w:rPr>
      </w:pPr>
      <w:r w:rsidRPr="000D6377">
        <w:rPr>
          <w:b w:val="0"/>
          <w:sz w:val="28"/>
          <w:szCs w:val="28"/>
        </w:rPr>
        <w:t>4. Электрооборудование и реконструкция районной подстанции.</w:t>
      </w:r>
    </w:p>
    <w:p w:rsidR="000D6377" w:rsidRPr="000D6377" w:rsidRDefault="000D6377" w:rsidP="000D6377">
      <w:pPr>
        <w:pStyle w:val="a3"/>
        <w:spacing w:line="360" w:lineRule="auto"/>
        <w:ind w:left="109" w:firstLine="436"/>
        <w:jc w:val="left"/>
        <w:rPr>
          <w:b w:val="0"/>
          <w:sz w:val="28"/>
          <w:szCs w:val="28"/>
        </w:rPr>
      </w:pPr>
      <w:r w:rsidRPr="000D6377">
        <w:rPr>
          <w:b w:val="0"/>
          <w:sz w:val="28"/>
          <w:szCs w:val="28"/>
        </w:rPr>
        <w:t xml:space="preserve">5. Разработка схем электрических сетей промышленных </w:t>
      </w:r>
    </w:p>
    <w:p w:rsidR="000D6377" w:rsidRPr="000D6377" w:rsidRDefault="000D6377" w:rsidP="000D6377">
      <w:pPr>
        <w:pStyle w:val="a3"/>
        <w:spacing w:line="360" w:lineRule="auto"/>
        <w:ind w:left="109" w:firstLine="436"/>
        <w:jc w:val="left"/>
        <w:rPr>
          <w:b w:val="0"/>
          <w:sz w:val="28"/>
          <w:szCs w:val="28"/>
        </w:rPr>
      </w:pPr>
      <w:r w:rsidRPr="000D6377">
        <w:rPr>
          <w:b w:val="0"/>
          <w:sz w:val="28"/>
          <w:szCs w:val="28"/>
        </w:rPr>
        <w:t>районов.</w:t>
      </w:r>
    </w:p>
    <w:p w:rsidR="000D6377" w:rsidRPr="000D6377" w:rsidRDefault="000D6377" w:rsidP="000D6377">
      <w:pPr>
        <w:pStyle w:val="a3"/>
        <w:spacing w:line="360" w:lineRule="auto"/>
        <w:ind w:left="109" w:firstLine="436"/>
        <w:jc w:val="left"/>
        <w:rPr>
          <w:b w:val="0"/>
          <w:sz w:val="28"/>
          <w:szCs w:val="28"/>
        </w:rPr>
      </w:pPr>
      <w:r w:rsidRPr="000D6377">
        <w:rPr>
          <w:b w:val="0"/>
          <w:sz w:val="28"/>
          <w:szCs w:val="28"/>
        </w:rPr>
        <w:t>6. Научно-исследовательские темы.</w:t>
      </w:r>
    </w:p>
    <w:p w:rsidR="000D6377" w:rsidRPr="000D6377" w:rsidRDefault="000D6377" w:rsidP="000D6377">
      <w:pPr>
        <w:pStyle w:val="a3"/>
        <w:spacing w:line="360" w:lineRule="auto"/>
        <w:ind w:left="109" w:firstLine="436"/>
        <w:jc w:val="left"/>
        <w:rPr>
          <w:sz w:val="28"/>
          <w:szCs w:val="28"/>
        </w:rPr>
      </w:pPr>
      <w:r w:rsidRPr="000D6377">
        <w:rPr>
          <w:sz w:val="28"/>
          <w:szCs w:val="28"/>
        </w:rPr>
        <w:t>Содержание задания проекта «Электроснабжение завода</w:t>
      </w:r>
      <w:r w:rsidR="009E1E28">
        <w:rPr>
          <w:sz w:val="28"/>
          <w:szCs w:val="28"/>
        </w:rPr>
        <w:t>, цеха</w:t>
      </w:r>
      <w:r w:rsidRPr="000D6377">
        <w:rPr>
          <w:sz w:val="28"/>
          <w:szCs w:val="28"/>
        </w:rPr>
        <w:t>»</w:t>
      </w:r>
    </w:p>
    <w:p w:rsidR="000D6377" w:rsidRPr="000D6377" w:rsidRDefault="000D6377" w:rsidP="000D6377">
      <w:pPr>
        <w:pStyle w:val="a3"/>
        <w:spacing w:line="360" w:lineRule="auto"/>
        <w:ind w:left="109" w:firstLine="436"/>
        <w:jc w:val="left"/>
        <w:rPr>
          <w:b w:val="0"/>
          <w:sz w:val="28"/>
          <w:szCs w:val="28"/>
        </w:rPr>
      </w:pPr>
      <w:r w:rsidRPr="000D6377">
        <w:rPr>
          <w:b w:val="0"/>
          <w:sz w:val="28"/>
          <w:szCs w:val="28"/>
        </w:rPr>
        <w:t>Задание должно быть связано с заводом конкретной отрасли промышленн</w:t>
      </w:r>
      <w:r w:rsidRPr="000D6377">
        <w:rPr>
          <w:b w:val="0"/>
          <w:sz w:val="28"/>
          <w:szCs w:val="28"/>
        </w:rPr>
        <w:t>о</w:t>
      </w:r>
      <w:r w:rsidRPr="000D6377">
        <w:rPr>
          <w:b w:val="0"/>
          <w:sz w:val="28"/>
          <w:szCs w:val="28"/>
        </w:rPr>
        <w:t>сти. В качестве исходных данных для рассматриваемого дипломного проекта служит: генплан предприятия с наименованием цехов; характеристика потреб</w:t>
      </w:r>
      <w:r w:rsidRPr="000D6377">
        <w:rPr>
          <w:b w:val="0"/>
          <w:sz w:val="28"/>
          <w:szCs w:val="28"/>
        </w:rPr>
        <w:t>и</w:t>
      </w:r>
      <w:r w:rsidRPr="000D6377">
        <w:rPr>
          <w:b w:val="0"/>
          <w:sz w:val="28"/>
          <w:szCs w:val="28"/>
        </w:rPr>
        <w:t>телей на напряжение 0,4 кВ и выше 1000 В; характеристика источников питания завода.</w:t>
      </w:r>
    </w:p>
    <w:p w:rsidR="000D6377" w:rsidRPr="000D6377" w:rsidRDefault="000D6377" w:rsidP="000D6377">
      <w:pPr>
        <w:pStyle w:val="a3"/>
        <w:spacing w:line="360" w:lineRule="auto"/>
        <w:ind w:left="109" w:firstLine="436"/>
        <w:jc w:val="left"/>
        <w:rPr>
          <w:b w:val="0"/>
          <w:sz w:val="28"/>
          <w:szCs w:val="28"/>
        </w:rPr>
      </w:pPr>
      <w:r w:rsidRPr="000D6377">
        <w:rPr>
          <w:b w:val="0"/>
          <w:sz w:val="28"/>
          <w:szCs w:val="28"/>
        </w:rPr>
        <w:t>В дипломном проекте должны быть решены следующие вопросы:</w:t>
      </w:r>
    </w:p>
    <w:p w:rsidR="000D6377" w:rsidRPr="000D6377" w:rsidRDefault="000D6377" w:rsidP="000D6377">
      <w:pPr>
        <w:pStyle w:val="a3"/>
        <w:spacing w:line="360" w:lineRule="auto"/>
        <w:ind w:left="109" w:firstLine="436"/>
        <w:jc w:val="left"/>
        <w:rPr>
          <w:b w:val="0"/>
          <w:sz w:val="28"/>
          <w:szCs w:val="28"/>
        </w:rPr>
      </w:pPr>
      <w:r w:rsidRPr="000D6377">
        <w:rPr>
          <w:b w:val="0"/>
          <w:sz w:val="28"/>
          <w:szCs w:val="28"/>
        </w:rPr>
        <w:t>- описание технологии производства заданного промышленного предпр</w:t>
      </w:r>
      <w:r w:rsidRPr="000D6377">
        <w:rPr>
          <w:b w:val="0"/>
          <w:sz w:val="28"/>
          <w:szCs w:val="28"/>
        </w:rPr>
        <w:t>и</w:t>
      </w:r>
      <w:r w:rsidRPr="000D6377">
        <w:rPr>
          <w:b w:val="0"/>
          <w:sz w:val="28"/>
          <w:szCs w:val="28"/>
        </w:rPr>
        <w:t>ятия и определение степени бесперебойности потребителей в цехах;</w:t>
      </w:r>
    </w:p>
    <w:p w:rsidR="000D6377" w:rsidRPr="000D6377" w:rsidRDefault="000D6377" w:rsidP="000D6377">
      <w:pPr>
        <w:pStyle w:val="a3"/>
        <w:spacing w:line="360" w:lineRule="auto"/>
        <w:ind w:left="109" w:firstLine="436"/>
        <w:jc w:val="left"/>
        <w:rPr>
          <w:b w:val="0"/>
          <w:sz w:val="28"/>
          <w:szCs w:val="28"/>
        </w:rPr>
      </w:pPr>
      <w:r w:rsidRPr="000D6377">
        <w:rPr>
          <w:b w:val="0"/>
          <w:sz w:val="28"/>
          <w:szCs w:val="28"/>
        </w:rPr>
        <w:t>- определение расчетных нагрузок цехов;</w:t>
      </w:r>
    </w:p>
    <w:p w:rsidR="000D6377" w:rsidRPr="000D6377" w:rsidRDefault="000D6377" w:rsidP="000D6377">
      <w:pPr>
        <w:pStyle w:val="a3"/>
        <w:spacing w:line="360" w:lineRule="auto"/>
        <w:ind w:left="109" w:firstLine="436"/>
        <w:jc w:val="left"/>
        <w:rPr>
          <w:b w:val="0"/>
          <w:sz w:val="28"/>
          <w:szCs w:val="28"/>
        </w:rPr>
      </w:pPr>
      <w:r w:rsidRPr="000D6377">
        <w:rPr>
          <w:b w:val="0"/>
          <w:sz w:val="28"/>
          <w:szCs w:val="28"/>
        </w:rPr>
        <w:t>- выбор количества и мощности цеховых трансформаторов;</w:t>
      </w:r>
    </w:p>
    <w:p w:rsidR="000D6377" w:rsidRPr="000D6377" w:rsidRDefault="000D6377" w:rsidP="000D6377">
      <w:pPr>
        <w:pStyle w:val="a3"/>
        <w:spacing w:line="360" w:lineRule="auto"/>
        <w:ind w:left="109" w:firstLine="436"/>
        <w:jc w:val="left"/>
        <w:rPr>
          <w:b w:val="0"/>
          <w:sz w:val="28"/>
          <w:szCs w:val="28"/>
        </w:rPr>
      </w:pPr>
      <w:r w:rsidRPr="000D6377">
        <w:rPr>
          <w:b w:val="0"/>
          <w:sz w:val="28"/>
          <w:szCs w:val="28"/>
        </w:rPr>
        <w:t>- расчет компенсации реактивной мощности в сети 0,4 кВ и уточнение мо</w:t>
      </w:r>
      <w:r w:rsidRPr="000D6377">
        <w:rPr>
          <w:b w:val="0"/>
          <w:sz w:val="28"/>
          <w:szCs w:val="28"/>
        </w:rPr>
        <w:t>щ</w:t>
      </w:r>
      <w:r w:rsidRPr="000D6377">
        <w:rPr>
          <w:b w:val="0"/>
          <w:sz w:val="28"/>
          <w:szCs w:val="28"/>
        </w:rPr>
        <w:t>ности цеховых трансформаторов;</w:t>
      </w:r>
    </w:p>
    <w:p w:rsidR="000D6377" w:rsidRPr="000D6377" w:rsidRDefault="000D6377" w:rsidP="000D6377">
      <w:pPr>
        <w:pStyle w:val="a3"/>
        <w:spacing w:line="360" w:lineRule="auto"/>
        <w:ind w:left="109" w:firstLine="436"/>
        <w:jc w:val="left"/>
        <w:rPr>
          <w:b w:val="0"/>
          <w:sz w:val="28"/>
          <w:szCs w:val="28"/>
        </w:rPr>
      </w:pPr>
      <w:r w:rsidRPr="000D6377">
        <w:rPr>
          <w:b w:val="0"/>
          <w:sz w:val="28"/>
          <w:szCs w:val="28"/>
        </w:rPr>
        <w:t>- определение расчетных нагрузок в целом по заводу</w:t>
      </w:r>
      <w:r w:rsidR="00D001B5">
        <w:rPr>
          <w:b w:val="0"/>
          <w:sz w:val="28"/>
          <w:szCs w:val="28"/>
        </w:rPr>
        <w:t>, цеху</w:t>
      </w:r>
      <w:r w:rsidRPr="000D6377">
        <w:rPr>
          <w:b w:val="0"/>
          <w:sz w:val="28"/>
          <w:szCs w:val="28"/>
        </w:rPr>
        <w:t>;</w:t>
      </w:r>
    </w:p>
    <w:p w:rsidR="000D6377" w:rsidRPr="000D6377" w:rsidRDefault="000D6377" w:rsidP="000D6377">
      <w:pPr>
        <w:pStyle w:val="a3"/>
        <w:spacing w:line="360" w:lineRule="auto"/>
        <w:ind w:left="109" w:firstLine="436"/>
        <w:jc w:val="left"/>
        <w:rPr>
          <w:b w:val="0"/>
          <w:sz w:val="28"/>
          <w:szCs w:val="28"/>
        </w:rPr>
      </w:pPr>
      <w:r w:rsidRPr="000D6377">
        <w:rPr>
          <w:b w:val="0"/>
          <w:sz w:val="28"/>
          <w:szCs w:val="28"/>
        </w:rPr>
        <w:t xml:space="preserve">- построение картограммы нагрузок завода; </w:t>
      </w:r>
    </w:p>
    <w:p w:rsidR="000D6377" w:rsidRPr="000D6377" w:rsidRDefault="000D6377" w:rsidP="000D6377">
      <w:pPr>
        <w:pStyle w:val="a3"/>
        <w:spacing w:line="360" w:lineRule="auto"/>
        <w:ind w:left="109" w:firstLine="436"/>
        <w:jc w:val="left"/>
        <w:rPr>
          <w:b w:val="0"/>
          <w:sz w:val="28"/>
          <w:szCs w:val="28"/>
        </w:rPr>
      </w:pPr>
      <w:r w:rsidRPr="000D6377">
        <w:rPr>
          <w:b w:val="0"/>
          <w:sz w:val="28"/>
          <w:szCs w:val="28"/>
        </w:rPr>
        <w:t xml:space="preserve">- определение места расположения ГПП, РП и цеховых трансформаторных подстанций; </w:t>
      </w:r>
    </w:p>
    <w:p w:rsidR="000D6377" w:rsidRPr="000D6377" w:rsidRDefault="000D6377" w:rsidP="000D6377">
      <w:pPr>
        <w:pStyle w:val="a3"/>
        <w:spacing w:line="360" w:lineRule="auto"/>
        <w:ind w:left="109" w:firstLine="436"/>
        <w:jc w:val="left"/>
        <w:rPr>
          <w:b w:val="0"/>
          <w:sz w:val="28"/>
          <w:szCs w:val="28"/>
        </w:rPr>
      </w:pPr>
      <w:r w:rsidRPr="000D6377">
        <w:rPr>
          <w:b w:val="0"/>
          <w:sz w:val="28"/>
          <w:szCs w:val="28"/>
        </w:rPr>
        <w:t>- выбор количества и мощности трансформаторов на ГПП;</w:t>
      </w:r>
    </w:p>
    <w:p w:rsidR="000D6377" w:rsidRPr="000D6377" w:rsidRDefault="000D6377" w:rsidP="000D6377">
      <w:pPr>
        <w:pStyle w:val="a3"/>
        <w:spacing w:line="360" w:lineRule="auto"/>
        <w:ind w:left="109" w:firstLine="436"/>
        <w:jc w:val="left"/>
        <w:rPr>
          <w:b w:val="0"/>
          <w:sz w:val="28"/>
          <w:szCs w:val="28"/>
        </w:rPr>
      </w:pPr>
      <w:r w:rsidRPr="000D6377">
        <w:rPr>
          <w:b w:val="0"/>
          <w:sz w:val="28"/>
          <w:szCs w:val="28"/>
        </w:rPr>
        <w:t>- выбор схемы электроснабжения завода до шин 0,4 кВ цеховых трансфо</w:t>
      </w:r>
      <w:r w:rsidRPr="000D6377">
        <w:rPr>
          <w:b w:val="0"/>
          <w:sz w:val="28"/>
          <w:szCs w:val="28"/>
        </w:rPr>
        <w:t>р</w:t>
      </w:r>
      <w:r w:rsidRPr="000D6377">
        <w:rPr>
          <w:b w:val="0"/>
          <w:sz w:val="28"/>
          <w:szCs w:val="28"/>
        </w:rPr>
        <w:t>маторов с технико-экономическим обоснованием;</w:t>
      </w:r>
    </w:p>
    <w:p w:rsidR="000D6377" w:rsidRPr="000D6377" w:rsidRDefault="000D6377" w:rsidP="000D6377">
      <w:pPr>
        <w:pStyle w:val="a3"/>
        <w:spacing w:line="360" w:lineRule="auto"/>
        <w:ind w:left="109" w:firstLine="436"/>
        <w:jc w:val="left"/>
        <w:rPr>
          <w:b w:val="0"/>
          <w:sz w:val="28"/>
          <w:szCs w:val="28"/>
        </w:rPr>
      </w:pPr>
      <w:r w:rsidRPr="000D6377">
        <w:rPr>
          <w:b w:val="0"/>
          <w:sz w:val="28"/>
          <w:szCs w:val="28"/>
        </w:rPr>
        <w:lastRenderedPageBreak/>
        <w:t>- расчет компенсации реактивной мощности в целом по заводу</w:t>
      </w:r>
      <w:r w:rsidR="00D001B5">
        <w:rPr>
          <w:b w:val="0"/>
          <w:sz w:val="28"/>
          <w:szCs w:val="28"/>
        </w:rPr>
        <w:t>, цеху</w:t>
      </w:r>
      <w:r w:rsidRPr="000D6377">
        <w:rPr>
          <w:b w:val="0"/>
          <w:sz w:val="28"/>
          <w:szCs w:val="28"/>
        </w:rPr>
        <w:t xml:space="preserve"> и уто</w:t>
      </w:r>
      <w:r w:rsidRPr="000D6377">
        <w:rPr>
          <w:b w:val="0"/>
          <w:sz w:val="28"/>
          <w:szCs w:val="28"/>
        </w:rPr>
        <w:t>ч</w:t>
      </w:r>
      <w:r w:rsidRPr="000D6377">
        <w:rPr>
          <w:b w:val="0"/>
          <w:sz w:val="28"/>
          <w:szCs w:val="28"/>
        </w:rPr>
        <w:t>нение мощности трансформаторов на ГПП;</w:t>
      </w:r>
    </w:p>
    <w:p w:rsidR="000D6377" w:rsidRPr="000D6377" w:rsidRDefault="000D6377" w:rsidP="000D6377">
      <w:pPr>
        <w:pStyle w:val="a3"/>
        <w:spacing w:line="360" w:lineRule="auto"/>
        <w:ind w:left="109" w:firstLine="436"/>
        <w:jc w:val="left"/>
        <w:rPr>
          <w:b w:val="0"/>
          <w:sz w:val="28"/>
          <w:szCs w:val="28"/>
        </w:rPr>
      </w:pPr>
      <w:r w:rsidRPr="000D6377">
        <w:rPr>
          <w:b w:val="0"/>
          <w:sz w:val="28"/>
          <w:szCs w:val="28"/>
        </w:rPr>
        <w:t>- расчет токов короткого замыкания;</w:t>
      </w:r>
    </w:p>
    <w:p w:rsidR="000D6377" w:rsidRPr="000D6377" w:rsidRDefault="000D6377" w:rsidP="000D6377">
      <w:pPr>
        <w:pStyle w:val="a3"/>
        <w:spacing w:line="360" w:lineRule="auto"/>
        <w:ind w:left="109" w:firstLine="436"/>
        <w:jc w:val="left"/>
        <w:rPr>
          <w:b w:val="0"/>
          <w:sz w:val="28"/>
          <w:szCs w:val="28"/>
        </w:rPr>
      </w:pPr>
      <w:r w:rsidRPr="000D6377">
        <w:rPr>
          <w:b w:val="0"/>
          <w:sz w:val="28"/>
          <w:szCs w:val="28"/>
        </w:rPr>
        <w:t>-  выбор оборудования на ГПП и РП;</w:t>
      </w:r>
    </w:p>
    <w:p w:rsidR="000D6377" w:rsidRPr="000D6377" w:rsidRDefault="000D6377" w:rsidP="000D6377">
      <w:pPr>
        <w:pStyle w:val="a3"/>
        <w:spacing w:line="360" w:lineRule="auto"/>
        <w:ind w:left="109" w:firstLine="436"/>
        <w:jc w:val="left"/>
        <w:rPr>
          <w:b w:val="0"/>
          <w:sz w:val="28"/>
          <w:szCs w:val="28"/>
        </w:rPr>
      </w:pPr>
      <w:r w:rsidRPr="000D6377">
        <w:rPr>
          <w:b w:val="0"/>
          <w:sz w:val="28"/>
          <w:szCs w:val="28"/>
        </w:rPr>
        <w:t>- выбор сечения сетей напряжением выше 1000В и  способа их прокладки;</w:t>
      </w:r>
    </w:p>
    <w:p w:rsidR="000D6377" w:rsidRPr="000D6377" w:rsidRDefault="000D6377" w:rsidP="000D6377">
      <w:pPr>
        <w:pStyle w:val="a3"/>
        <w:spacing w:line="360" w:lineRule="auto"/>
        <w:ind w:left="109" w:firstLine="436"/>
        <w:jc w:val="left"/>
        <w:rPr>
          <w:b w:val="0"/>
          <w:sz w:val="28"/>
          <w:szCs w:val="28"/>
        </w:rPr>
      </w:pPr>
      <w:r w:rsidRPr="000D6377">
        <w:rPr>
          <w:b w:val="0"/>
          <w:sz w:val="28"/>
          <w:szCs w:val="28"/>
        </w:rPr>
        <w:t>-  расчет показателей качества электроэнергии;</w:t>
      </w:r>
    </w:p>
    <w:p w:rsidR="000D6377" w:rsidRPr="000D6377" w:rsidRDefault="000D6377" w:rsidP="000D6377">
      <w:pPr>
        <w:pStyle w:val="a3"/>
        <w:spacing w:line="360" w:lineRule="auto"/>
        <w:ind w:left="109" w:firstLine="436"/>
        <w:jc w:val="left"/>
        <w:rPr>
          <w:b w:val="0"/>
          <w:sz w:val="28"/>
          <w:szCs w:val="28"/>
        </w:rPr>
      </w:pPr>
      <w:r w:rsidRPr="000D6377">
        <w:rPr>
          <w:b w:val="0"/>
          <w:sz w:val="28"/>
          <w:szCs w:val="28"/>
        </w:rPr>
        <w:t>- выбор вида релейной защиты для всех элементов схемы электроснабжения и расчет релейной защиты для одного из элементов;</w:t>
      </w:r>
    </w:p>
    <w:p w:rsidR="000D6377" w:rsidRPr="000D6377" w:rsidRDefault="000D6377" w:rsidP="000D6377">
      <w:pPr>
        <w:pStyle w:val="a3"/>
        <w:spacing w:line="360" w:lineRule="auto"/>
        <w:ind w:left="109" w:firstLine="436"/>
        <w:jc w:val="left"/>
        <w:rPr>
          <w:b w:val="0"/>
          <w:sz w:val="28"/>
          <w:szCs w:val="28"/>
        </w:rPr>
      </w:pPr>
      <w:r w:rsidRPr="000D6377">
        <w:rPr>
          <w:b w:val="0"/>
          <w:sz w:val="28"/>
          <w:szCs w:val="28"/>
        </w:rPr>
        <w:t>- выбор видов учета и измерения расходов электроэнергии;</w:t>
      </w:r>
    </w:p>
    <w:p w:rsidR="000D6377" w:rsidRPr="000D6377" w:rsidRDefault="000D6377" w:rsidP="000D6377">
      <w:pPr>
        <w:pStyle w:val="a3"/>
        <w:spacing w:line="360" w:lineRule="auto"/>
        <w:ind w:left="109" w:firstLine="436"/>
        <w:jc w:val="left"/>
        <w:rPr>
          <w:b w:val="0"/>
          <w:sz w:val="28"/>
          <w:szCs w:val="28"/>
        </w:rPr>
      </w:pPr>
      <w:r w:rsidRPr="000D6377">
        <w:rPr>
          <w:b w:val="0"/>
          <w:sz w:val="28"/>
          <w:szCs w:val="28"/>
        </w:rPr>
        <w:t>- разработка мероприятий по энергосбережению;</w:t>
      </w:r>
    </w:p>
    <w:p w:rsidR="000D6377" w:rsidRPr="000D6377" w:rsidRDefault="000D6377" w:rsidP="000D6377">
      <w:pPr>
        <w:pStyle w:val="a3"/>
        <w:spacing w:line="360" w:lineRule="auto"/>
        <w:ind w:left="109" w:firstLine="436"/>
        <w:jc w:val="left"/>
        <w:rPr>
          <w:b w:val="0"/>
          <w:sz w:val="28"/>
          <w:szCs w:val="28"/>
        </w:rPr>
      </w:pPr>
      <w:r w:rsidRPr="000D6377">
        <w:rPr>
          <w:b w:val="0"/>
          <w:sz w:val="28"/>
          <w:szCs w:val="28"/>
        </w:rPr>
        <w:t>- экономический раздел проекта;</w:t>
      </w:r>
    </w:p>
    <w:p w:rsidR="000D6377" w:rsidRPr="000D6377" w:rsidRDefault="000D6377" w:rsidP="000D6377">
      <w:pPr>
        <w:pStyle w:val="a3"/>
        <w:spacing w:line="360" w:lineRule="auto"/>
        <w:ind w:left="109" w:firstLine="436"/>
        <w:jc w:val="left"/>
        <w:rPr>
          <w:b w:val="0"/>
          <w:sz w:val="28"/>
          <w:szCs w:val="28"/>
        </w:rPr>
      </w:pPr>
      <w:r w:rsidRPr="000D6377">
        <w:rPr>
          <w:b w:val="0"/>
          <w:sz w:val="28"/>
          <w:szCs w:val="28"/>
        </w:rPr>
        <w:t xml:space="preserve">- раздел «Безопасность и </w:t>
      </w:r>
      <w:proofErr w:type="spellStart"/>
      <w:r w:rsidRPr="000D6377">
        <w:rPr>
          <w:b w:val="0"/>
          <w:sz w:val="28"/>
          <w:szCs w:val="28"/>
        </w:rPr>
        <w:t>экологичность</w:t>
      </w:r>
      <w:proofErr w:type="spellEnd"/>
      <w:r w:rsidRPr="000D6377">
        <w:rPr>
          <w:b w:val="0"/>
          <w:sz w:val="28"/>
          <w:szCs w:val="28"/>
        </w:rPr>
        <w:t>»;</w:t>
      </w:r>
    </w:p>
    <w:p w:rsidR="000D6377" w:rsidRPr="000D6377" w:rsidRDefault="000D6377" w:rsidP="000D6377">
      <w:pPr>
        <w:pStyle w:val="a3"/>
        <w:spacing w:line="360" w:lineRule="auto"/>
        <w:ind w:left="109" w:firstLine="436"/>
        <w:jc w:val="left"/>
        <w:rPr>
          <w:b w:val="0"/>
          <w:sz w:val="28"/>
          <w:szCs w:val="28"/>
        </w:rPr>
      </w:pPr>
      <w:r w:rsidRPr="000D6377">
        <w:rPr>
          <w:b w:val="0"/>
          <w:sz w:val="28"/>
          <w:szCs w:val="28"/>
        </w:rPr>
        <w:t>- основные показатели проекта;</w:t>
      </w:r>
    </w:p>
    <w:p w:rsidR="000D6377" w:rsidRPr="000D6377" w:rsidRDefault="000D6377" w:rsidP="000D6377">
      <w:pPr>
        <w:pStyle w:val="a3"/>
        <w:spacing w:line="360" w:lineRule="auto"/>
        <w:ind w:left="109" w:firstLine="436"/>
        <w:jc w:val="left"/>
        <w:rPr>
          <w:b w:val="0"/>
          <w:sz w:val="28"/>
          <w:szCs w:val="28"/>
        </w:rPr>
      </w:pPr>
      <w:r w:rsidRPr="000D6377">
        <w:rPr>
          <w:b w:val="0"/>
          <w:sz w:val="28"/>
          <w:szCs w:val="28"/>
        </w:rPr>
        <w:t>- список использованной литературы.</w:t>
      </w:r>
    </w:p>
    <w:p w:rsidR="000D6377" w:rsidRPr="000D6377" w:rsidRDefault="000D6377" w:rsidP="000D6377">
      <w:pPr>
        <w:pStyle w:val="a3"/>
        <w:spacing w:line="360" w:lineRule="auto"/>
        <w:ind w:left="109" w:hanging="327"/>
        <w:jc w:val="left"/>
        <w:rPr>
          <w:b w:val="0"/>
          <w:sz w:val="28"/>
          <w:szCs w:val="28"/>
        </w:rPr>
      </w:pPr>
    </w:p>
    <w:p w:rsidR="000D6377" w:rsidRPr="000D6377" w:rsidRDefault="000D6377" w:rsidP="000D6377">
      <w:pPr>
        <w:shd w:val="clear" w:color="auto" w:fill="FFFFFF"/>
        <w:spacing w:line="360" w:lineRule="auto"/>
        <w:ind w:left="10" w:firstLine="397"/>
        <w:rPr>
          <w:b/>
          <w:spacing w:val="-10"/>
          <w:sz w:val="28"/>
          <w:szCs w:val="28"/>
        </w:rPr>
      </w:pPr>
      <w:r w:rsidRPr="000D6377">
        <w:rPr>
          <w:b/>
          <w:spacing w:val="-10"/>
          <w:sz w:val="28"/>
          <w:szCs w:val="28"/>
        </w:rPr>
        <w:t>1. 3 Цели и структура курсового проекта</w:t>
      </w:r>
    </w:p>
    <w:p w:rsidR="000D6377" w:rsidRPr="000D6377" w:rsidRDefault="000D6377" w:rsidP="000D6377">
      <w:pPr>
        <w:pStyle w:val="1"/>
        <w:spacing w:line="360" w:lineRule="auto"/>
        <w:ind w:firstLine="397"/>
        <w:jc w:val="left"/>
        <w:rPr>
          <w:sz w:val="28"/>
          <w:szCs w:val="28"/>
        </w:rPr>
      </w:pPr>
    </w:p>
    <w:p w:rsidR="000D6377" w:rsidRPr="000D6377" w:rsidRDefault="000D6377" w:rsidP="000D6377">
      <w:pPr>
        <w:shd w:val="clear" w:color="auto" w:fill="FFFFFF"/>
        <w:spacing w:line="360" w:lineRule="auto"/>
        <w:ind w:firstLine="397"/>
        <w:rPr>
          <w:sz w:val="28"/>
          <w:szCs w:val="28"/>
        </w:rPr>
      </w:pPr>
      <w:r w:rsidRPr="000D6377">
        <w:rPr>
          <w:i/>
          <w:spacing w:val="-4"/>
          <w:sz w:val="28"/>
          <w:szCs w:val="28"/>
        </w:rPr>
        <w:t>Цели</w:t>
      </w:r>
      <w:r w:rsidRPr="000D6377">
        <w:rPr>
          <w:spacing w:val="-4"/>
          <w:sz w:val="28"/>
          <w:szCs w:val="28"/>
        </w:rPr>
        <w:t xml:space="preserve"> выполнения курсового проекта: </w:t>
      </w:r>
      <w:r w:rsidRPr="000D6377">
        <w:rPr>
          <w:spacing w:val="6"/>
          <w:sz w:val="28"/>
          <w:szCs w:val="28"/>
        </w:rPr>
        <w:t>систематизация и закрепление пол</w:t>
      </w:r>
      <w:r w:rsidRPr="000D6377">
        <w:rPr>
          <w:spacing w:val="6"/>
          <w:sz w:val="28"/>
          <w:szCs w:val="28"/>
        </w:rPr>
        <w:t>у</w:t>
      </w:r>
      <w:r w:rsidRPr="000D6377">
        <w:rPr>
          <w:spacing w:val="6"/>
          <w:sz w:val="28"/>
          <w:szCs w:val="28"/>
        </w:rPr>
        <w:t xml:space="preserve">ченных теоретических знаний и практических </w:t>
      </w:r>
      <w:r w:rsidRPr="000D6377">
        <w:rPr>
          <w:sz w:val="28"/>
          <w:szCs w:val="28"/>
        </w:rPr>
        <w:t xml:space="preserve">умений по </w:t>
      </w:r>
      <w:proofErr w:type="spellStart"/>
      <w:r w:rsidRPr="000D6377">
        <w:rPr>
          <w:sz w:val="28"/>
          <w:szCs w:val="28"/>
        </w:rPr>
        <w:t>общепрофессионал</w:t>
      </w:r>
      <w:r w:rsidRPr="000D6377">
        <w:rPr>
          <w:sz w:val="28"/>
          <w:szCs w:val="28"/>
        </w:rPr>
        <w:t>ь</w:t>
      </w:r>
      <w:r w:rsidRPr="000D6377">
        <w:rPr>
          <w:sz w:val="28"/>
          <w:szCs w:val="28"/>
        </w:rPr>
        <w:t>ным</w:t>
      </w:r>
      <w:proofErr w:type="spellEnd"/>
      <w:r w:rsidRPr="000D6377">
        <w:rPr>
          <w:sz w:val="28"/>
          <w:szCs w:val="28"/>
        </w:rPr>
        <w:t xml:space="preserve"> и специальным дисциплинам; углубление теоретических знаний в соотве</w:t>
      </w:r>
      <w:r w:rsidRPr="000D6377">
        <w:rPr>
          <w:sz w:val="28"/>
          <w:szCs w:val="28"/>
        </w:rPr>
        <w:t>т</w:t>
      </w:r>
      <w:r w:rsidRPr="000D6377">
        <w:rPr>
          <w:sz w:val="28"/>
          <w:szCs w:val="28"/>
        </w:rPr>
        <w:t xml:space="preserve">ствии с заданной темой; </w:t>
      </w:r>
      <w:r w:rsidRPr="000D6377">
        <w:rPr>
          <w:spacing w:val="3"/>
          <w:sz w:val="28"/>
          <w:szCs w:val="28"/>
        </w:rPr>
        <w:t>формирование умений применять теоретические зн</w:t>
      </w:r>
      <w:r w:rsidRPr="000D6377">
        <w:rPr>
          <w:spacing w:val="3"/>
          <w:sz w:val="28"/>
          <w:szCs w:val="28"/>
        </w:rPr>
        <w:t>а</w:t>
      </w:r>
      <w:r w:rsidRPr="000D6377">
        <w:rPr>
          <w:spacing w:val="3"/>
          <w:sz w:val="28"/>
          <w:szCs w:val="28"/>
        </w:rPr>
        <w:t xml:space="preserve">ния при решении поставленных </w:t>
      </w:r>
      <w:r w:rsidRPr="000D6377">
        <w:rPr>
          <w:spacing w:val="-2"/>
          <w:sz w:val="28"/>
          <w:szCs w:val="28"/>
        </w:rPr>
        <w:t xml:space="preserve">вопросов; </w:t>
      </w:r>
      <w:r w:rsidRPr="000D6377">
        <w:rPr>
          <w:spacing w:val="5"/>
          <w:sz w:val="28"/>
          <w:szCs w:val="28"/>
        </w:rPr>
        <w:t>формирование умений использовать справочную и  нормативную  доку</w:t>
      </w:r>
      <w:r w:rsidRPr="000D6377">
        <w:rPr>
          <w:spacing w:val="1"/>
          <w:sz w:val="28"/>
          <w:szCs w:val="28"/>
        </w:rPr>
        <w:t xml:space="preserve">ментацию; </w:t>
      </w:r>
      <w:r w:rsidRPr="000D6377">
        <w:rPr>
          <w:spacing w:val="3"/>
          <w:sz w:val="28"/>
          <w:szCs w:val="28"/>
        </w:rPr>
        <w:t>развитие творческой инициат</w:t>
      </w:r>
      <w:r w:rsidRPr="000D6377">
        <w:rPr>
          <w:spacing w:val="3"/>
          <w:sz w:val="28"/>
          <w:szCs w:val="28"/>
        </w:rPr>
        <w:t>и</w:t>
      </w:r>
      <w:r w:rsidRPr="000D6377">
        <w:rPr>
          <w:spacing w:val="3"/>
          <w:sz w:val="28"/>
          <w:szCs w:val="28"/>
        </w:rPr>
        <w:t>вы, самостоятельности, ответственности и организо</w:t>
      </w:r>
      <w:r w:rsidRPr="000D6377">
        <w:rPr>
          <w:spacing w:val="-2"/>
          <w:sz w:val="28"/>
          <w:szCs w:val="28"/>
        </w:rPr>
        <w:t xml:space="preserve">ванности; </w:t>
      </w:r>
      <w:r w:rsidRPr="000D6377">
        <w:rPr>
          <w:sz w:val="28"/>
          <w:szCs w:val="28"/>
        </w:rPr>
        <w:t>подготовка к ит</w:t>
      </w:r>
      <w:r w:rsidRPr="000D6377">
        <w:rPr>
          <w:sz w:val="28"/>
          <w:szCs w:val="28"/>
        </w:rPr>
        <w:t>о</w:t>
      </w:r>
      <w:r w:rsidRPr="000D6377">
        <w:rPr>
          <w:sz w:val="28"/>
          <w:szCs w:val="28"/>
        </w:rPr>
        <w:t>говой государственной аттестации.</w:t>
      </w:r>
    </w:p>
    <w:p w:rsidR="000D6377" w:rsidRPr="000D6377" w:rsidRDefault="000D6377" w:rsidP="000D6377">
      <w:pPr>
        <w:shd w:val="clear" w:color="auto" w:fill="FFFFFF"/>
        <w:spacing w:line="360" w:lineRule="auto"/>
        <w:ind w:firstLine="397"/>
        <w:rPr>
          <w:spacing w:val="-4"/>
          <w:sz w:val="28"/>
          <w:szCs w:val="28"/>
        </w:rPr>
      </w:pPr>
      <w:r w:rsidRPr="000D6377">
        <w:rPr>
          <w:spacing w:val="-1"/>
          <w:sz w:val="28"/>
          <w:szCs w:val="28"/>
        </w:rPr>
        <w:t>Сроки выполнения определяются учебным планом. Разработка тематики ку</w:t>
      </w:r>
      <w:r w:rsidRPr="000D6377">
        <w:rPr>
          <w:spacing w:val="-1"/>
          <w:sz w:val="28"/>
          <w:szCs w:val="28"/>
        </w:rPr>
        <w:t>р</w:t>
      </w:r>
      <w:r w:rsidRPr="000D6377">
        <w:rPr>
          <w:spacing w:val="-1"/>
          <w:sz w:val="28"/>
          <w:szCs w:val="28"/>
        </w:rPr>
        <w:t>совых проектов (КП) производит</w:t>
      </w:r>
      <w:r w:rsidRPr="000D6377">
        <w:rPr>
          <w:sz w:val="28"/>
          <w:szCs w:val="28"/>
        </w:rPr>
        <w:t xml:space="preserve">ся преподавателями </w:t>
      </w:r>
      <w:proofErr w:type="spellStart"/>
      <w:r w:rsidRPr="000D6377">
        <w:rPr>
          <w:sz w:val="28"/>
          <w:szCs w:val="28"/>
        </w:rPr>
        <w:t>учреждения</w:t>
      </w:r>
      <w:r w:rsidRPr="000D6377">
        <w:rPr>
          <w:spacing w:val="-1"/>
          <w:sz w:val="28"/>
          <w:szCs w:val="28"/>
        </w:rPr>
        <w:t>.</w:t>
      </w:r>
      <w:r w:rsidRPr="000D6377">
        <w:rPr>
          <w:spacing w:val="1"/>
          <w:sz w:val="28"/>
          <w:szCs w:val="28"/>
        </w:rPr>
        <w:t>Тема</w:t>
      </w:r>
      <w:proofErr w:type="spellEnd"/>
      <w:r w:rsidRPr="000D6377">
        <w:rPr>
          <w:spacing w:val="1"/>
          <w:sz w:val="28"/>
          <w:szCs w:val="28"/>
        </w:rPr>
        <w:t xml:space="preserve"> может быть связана с производственной (профессиональной) практикой студента</w:t>
      </w:r>
      <w:r w:rsidRPr="000D6377">
        <w:rPr>
          <w:sz w:val="28"/>
          <w:szCs w:val="28"/>
        </w:rPr>
        <w:t xml:space="preserve">. </w:t>
      </w:r>
      <w:r w:rsidRPr="000D6377">
        <w:rPr>
          <w:spacing w:val="-4"/>
          <w:sz w:val="28"/>
          <w:szCs w:val="28"/>
        </w:rPr>
        <w:t>Ку</w:t>
      </w:r>
      <w:r w:rsidRPr="000D6377">
        <w:rPr>
          <w:spacing w:val="-4"/>
          <w:sz w:val="28"/>
          <w:szCs w:val="28"/>
        </w:rPr>
        <w:t>р</w:t>
      </w:r>
      <w:r w:rsidRPr="000D6377">
        <w:rPr>
          <w:spacing w:val="-4"/>
          <w:sz w:val="28"/>
          <w:szCs w:val="28"/>
        </w:rPr>
        <w:t>совой проект может стать составной частью (раздела, главой) выпускной работы (дипломного проекта).</w:t>
      </w:r>
    </w:p>
    <w:p w:rsidR="000D6377" w:rsidRPr="000D6377" w:rsidRDefault="000D6377" w:rsidP="000D6377">
      <w:pPr>
        <w:pStyle w:val="a4"/>
        <w:spacing w:line="360" w:lineRule="auto"/>
        <w:ind w:left="0" w:firstLine="397"/>
        <w:rPr>
          <w:szCs w:val="28"/>
        </w:rPr>
      </w:pPr>
      <w:r w:rsidRPr="000D6377">
        <w:rPr>
          <w:szCs w:val="28"/>
        </w:rPr>
        <w:lastRenderedPageBreak/>
        <w:t>Курсовой проект по структуре состоит из пояснительной записки (ПЗ) и гр</w:t>
      </w:r>
      <w:r w:rsidRPr="000D6377">
        <w:rPr>
          <w:szCs w:val="28"/>
        </w:rPr>
        <w:t>а</w:t>
      </w:r>
      <w:r w:rsidRPr="000D6377">
        <w:rPr>
          <w:szCs w:val="28"/>
        </w:rPr>
        <w:t>фической части. Пояснительная записка включает: аннотацию, оглавление, вв</w:t>
      </w:r>
      <w:r w:rsidRPr="000D6377">
        <w:rPr>
          <w:szCs w:val="28"/>
        </w:rPr>
        <w:t>е</w:t>
      </w:r>
      <w:r w:rsidRPr="000D6377">
        <w:rPr>
          <w:szCs w:val="28"/>
        </w:rPr>
        <w:t>дение, расчетную часть,</w:t>
      </w:r>
      <w:r w:rsidRPr="000D6377">
        <w:rPr>
          <w:spacing w:val="2"/>
          <w:szCs w:val="28"/>
        </w:rPr>
        <w:t xml:space="preserve"> описательную часть, заключение, </w:t>
      </w:r>
      <w:r w:rsidRPr="000D6377">
        <w:rPr>
          <w:szCs w:val="28"/>
        </w:rPr>
        <w:t>список литературы; приложения(таблицы, схемы, графики, диаграммы, картинки). Объем поясн</w:t>
      </w:r>
      <w:r w:rsidRPr="000D6377">
        <w:rPr>
          <w:szCs w:val="28"/>
        </w:rPr>
        <w:t>и</w:t>
      </w:r>
      <w:r w:rsidRPr="000D6377">
        <w:rPr>
          <w:szCs w:val="28"/>
        </w:rPr>
        <w:t>тельной записки должен быть не менее 50 страниц печатного текста формата А4</w:t>
      </w:r>
    </w:p>
    <w:p w:rsidR="000D6377" w:rsidRPr="000D6377" w:rsidRDefault="000D6377" w:rsidP="000D6377">
      <w:pPr>
        <w:shd w:val="clear" w:color="auto" w:fill="FFFFFF"/>
        <w:spacing w:line="360" w:lineRule="auto"/>
        <w:ind w:firstLine="397"/>
        <w:rPr>
          <w:sz w:val="28"/>
          <w:szCs w:val="28"/>
        </w:rPr>
      </w:pPr>
      <w:r w:rsidRPr="000D6377">
        <w:rPr>
          <w:spacing w:val="1"/>
          <w:sz w:val="28"/>
          <w:szCs w:val="28"/>
        </w:rPr>
        <w:t>Графическая часть курсового проекта представлена двумя чертежами, в</w:t>
      </w:r>
      <w:r w:rsidRPr="000D6377">
        <w:rPr>
          <w:spacing w:val="1"/>
          <w:sz w:val="28"/>
          <w:szCs w:val="28"/>
        </w:rPr>
        <w:t>ы</w:t>
      </w:r>
      <w:r w:rsidRPr="000D6377">
        <w:rPr>
          <w:spacing w:val="1"/>
          <w:sz w:val="28"/>
          <w:szCs w:val="28"/>
        </w:rPr>
        <w:t xml:space="preserve">полненными на листах формата А1 (841 </w:t>
      </w:r>
      <w:proofErr w:type="spellStart"/>
      <w:r w:rsidRPr="000D6377">
        <w:rPr>
          <w:spacing w:val="1"/>
          <w:sz w:val="28"/>
          <w:szCs w:val="28"/>
        </w:rPr>
        <w:t>х</w:t>
      </w:r>
      <w:proofErr w:type="spellEnd"/>
      <w:r w:rsidRPr="000D6377">
        <w:rPr>
          <w:spacing w:val="1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594 мм"/>
        </w:smartTagPr>
        <w:r w:rsidRPr="000D6377">
          <w:rPr>
            <w:spacing w:val="1"/>
            <w:sz w:val="28"/>
            <w:szCs w:val="28"/>
          </w:rPr>
          <w:t>594 мм</w:t>
        </w:r>
      </w:smartTag>
      <w:r w:rsidRPr="000D6377">
        <w:rPr>
          <w:spacing w:val="1"/>
          <w:sz w:val="28"/>
          <w:szCs w:val="28"/>
        </w:rPr>
        <w:t>)</w:t>
      </w:r>
      <w:r w:rsidR="007D4DDD">
        <w:rPr>
          <w:spacing w:val="1"/>
          <w:sz w:val="28"/>
          <w:szCs w:val="28"/>
        </w:rPr>
        <w:t xml:space="preserve"> в электронном виде на эле</w:t>
      </w:r>
      <w:r w:rsidR="007D4DDD">
        <w:rPr>
          <w:spacing w:val="1"/>
          <w:sz w:val="28"/>
          <w:szCs w:val="28"/>
        </w:rPr>
        <w:t>к</w:t>
      </w:r>
      <w:r w:rsidR="007D4DDD">
        <w:rPr>
          <w:spacing w:val="1"/>
          <w:sz w:val="28"/>
          <w:szCs w:val="28"/>
        </w:rPr>
        <w:t>тронном носителе ДВД диске.</w:t>
      </w:r>
    </w:p>
    <w:p w:rsidR="000D6377" w:rsidRPr="000D6377" w:rsidRDefault="000D6377" w:rsidP="000D6377">
      <w:pPr>
        <w:shd w:val="clear" w:color="auto" w:fill="FFFFFF"/>
        <w:tabs>
          <w:tab w:val="left" w:pos="619"/>
        </w:tabs>
        <w:spacing w:line="360" w:lineRule="auto"/>
        <w:ind w:firstLine="397"/>
        <w:rPr>
          <w:spacing w:val="-23"/>
          <w:sz w:val="28"/>
          <w:szCs w:val="28"/>
        </w:rPr>
      </w:pPr>
      <w:r w:rsidRPr="000D6377">
        <w:rPr>
          <w:spacing w:val="1"/>
          <w:sz w:val="28"/>
          <w:szCs w:val="28"/>
        </w:rPr>
        <w:t>1. Генеральный план завода (в масштабе) с картограммой нагрузок и  трасс</w:t>
      </w:r>
      <w:r w:rsidRPr="000D6377">
        <w:rPr>
          <w:spacing w:val="1"/>
          <w:sz w:val="28"/>
          <w:szCs w:val="28"/>
        </w:rPr>
        <w:t>а</w:t>
      </w:r>
      <w:r w:rsidRPr="000D6377">
        <w:rPr>
          <w:spacing w:val="1"/>
          <w:sz w:val="28"/>
          <w:szCs w:val="28"/>
        </w:rPr>
        <w:t>ми электрических сетей напряжением до и выше 1 кВ, местоположением ГПП, цеховых трансформаторных подстанций и распределительных пунктов низшего напряжения (при отсутствии в цехе ТП) с указанием номеров подстанций. Здесь же приводится экспликация зданий (</w:t>
      </w:r>
      <w:r w:rsidRPr="000D6377">
        <w:rPr>
          <w:sz w:val="28"/>
          <w:szCs w:val="28"/>
        </w:rPr>
        <w:t xml:space="preserve">код схемы </w:t>
      </w:r>
      <w:r w:rsidRPr="000D6377">
        <w:rPr>
          <w:spacing w:val="1"/>
          <w:sz w:val="28"/>
          <w:szCs w:val="28"/>
        </w:rPr>
        <w:t>Э7).</w:t>
      </w:r>
    </w:p>
    <w:p w:rsidR="000D6377" w:rsidRPr="000D6377" w:rsidRDefault="000D6377" w:rsidP="000D6377">
      <w:pPr>
        <w:shd w:val="clear" w:color="auto" w:fill="FFFFFF"/>
        <w:tabs>
          <w:tab w:val="left" w:pos="619"/>
        </w:tabs>
        <w:spacing w:line="360" w:lineRule="auto"/>
        <w:ind w:firstLine="397"/>
        <w:rPr>
          <w:sz w:val="28"/>
          <w:szCs w:val="28"/>
        </w:rPr>
      </w:pPr>
      <w:r w:rsidRPr="000D6377">
        <w:rPr>
          <w:spacing w:val="1"/>
          <w:sz w:val="28"/>
          <w:szCs w:val="28"/>
        </w:rPr>
        <w:t>2.Принципиальная электрическая схема электроснабжения завода. (ЭЗ).</w:t>
      </w:r>
    </w:p>
    <w:p w:rsidR="0046644E" w:rsidRDefault="000D6377" w:rsidP="000D6377">
      <w:pPr>
        <w:shd w:val="clear" w:color="auto" w:fill="FFFFFF"/>
        <w:spacing w:line="360" w:lineRule="auto"/>
        <w:ind w:firstLine="397"/>
        <w:rPr>
          <w:spacing w:val="1"/>
          <w:sz w:val="28"/>
          <w:szCs w:val="28"/>
        </w:rPr>
      </w:pPr>
      <w:r w:rsidRPr="000D6377">
        <w:rPr>
          <w:spacing w:val="1"/>
          <w:sz w:val="28"/>
          <w:szCs w:val="28"/>
        </w:rPr>
        <w:t>Чертежи должны быть наглядными и занимать не менее 70 % листа. Они в</w:t>
      </w:r>
      <w:r w:rsidRPr="000D6377">
        <w:rPr>
          <w:spacing w:val="1"/>
          <w:sz w:val="28"/>
          <w:szCs w:val="28"/>
        </w:rPr>
        <w:t>ы</w:t>
      </w:r>
      <w:r w:rsidRPr="000D6377">
        <w:rPr>
          <w:spacing w:val="1"/>
          <w:sz w:val="28"/>
          <w:szCs w:val="28"/>
        </w:rPr>
        <w:t xml:space="preserve">полняются </w:t>
      </w:r>
      <w:r w:rsidR="0046644E">
        <w:rPr>
          <w:spacing w:val="1"/>
          <w:sz w:val="28"/>
          <w:szCs w:val="28"/>
        </w:rPr>
        <w:t xml:space="preserve">в электронном виде. </w:t>
      </w:r>
    </w:p>
    <w:p w:rsidR="000D6377" w:rsidRPr="000D6377" w:rsidRDefault="000D6377" w:rsidP="000D6377">
      <w:pPr>
        <w:shd w:val="clear" w:color="auto" w:fill="FFFFFF"/>
        <w:spacing w:line="360" w:lineRule="auto"/>
        <w:ind w:firstLine="397"/>
        <w:rPr>
          <w:spacing w:val="1"/>
          <w:sz w:val="28"/>
          <w:szCs w:val="28"/>
        </w:rPr>
      </w:pPr>
      <w:r w:rsidRPr="000D6377">
        <w:rPr>
          <w:spacing w:val="1"/>
          <w:sz w:val="28"/>
          <w:szCs w:val="28"/>
        </w:rPr>
        <w:t xml:space="preserve"> Запрещается применение комбинированной графики в пределах одного че</w:t>
      </w:r>
      <w:r w:rsidRPr="000D6377">
        <w:rPr>
          <w:spacing w:val="1"/>
          <w:sz w:val="28"/>
          <w:szCs w:val="28"/>
        </w:rPr>
        <w:t>р</w:t>
      </w:r>
      <w:r w:rsidRPr="000D6377">
        <w:rPr>
          <w:spacing w:val="1"/>
          <w:sz w:val="28"/>
          <w:szCs w:val="28"/>
        </w:rPr>
        <w:t xml:space="preserve">тежа, например, карандашом и на </w:t>
      </w:r>
      <w:r w:rsidR="0046644E">
        <w:rPr>
          <w:spacing w:val="1"/>
          <w:sz w:val="28"/>
          <w:szCs w:val="28"/>
        </w:rPr>
        <w:t>компьютере</w:t>
      </w:r>
      <w:r w:rsidRPr="000D6377">
        <w:rPr>
          <w:spacing w:val="1"/>
          <w:sz w:val="28"/>
          <w:szCs w:val="28"/>
        </w:rPr>
        <w:t>.</w:t>
      </w:r>
    </w:p>
    <w:p w:rsidR="000D6377" w:rsidRPr="000D6377" w:rsidRDefault="000D6377" w:rsidP="000D6377">
      <w:pPr>
        <w:shd w:val="clear" w:color="auto" w:fill="FFFFFF"/>
        <w:spacing w:line="360" w:lineRule="auto"/>
        <w:ind w:firstLine="397"/>
        <w:rPr>
          <w:sz w:val="28"/>
          <w:szCs w:val="28"/>
        </w:rPr>
      </w:pPr>
      <w:r w:rsidRPr="000D6377">
        <w:rPr>
          <w:spacing w:val="1"/>
          <w:sz w:val="28"/>
          <w:szCs w:val="28"/>
        </w:rPr>
        <w:t>Курсовой проект оформляется и разрабатывается в соответствии с требов</w:t>
      </w:r>
      <w:r w:rsidRPr="000D6377">
        <w:rPr>
          <w:spacing w:val="1"/>
          <w:sz w:val="28"/>
          <w:szCs w:val="28"/>
        </w:rPr>
        <w:t>а</w:t>
      </w:r>
      <w:r w:rsidRPr="000D6377">
        <w:rPr>
          <w:spacing w:val="1"/>
          <w:sz w:val="28"/>
          <w:szCs w:val="28"/>
        </w:rPr>
        <w:t>ниями ЕСТД и ЕСКД.</w:t>
      </w:r>
    </w:p>
    <w:p w:rsidR="000D6377" w:rsidRPr="000D6377" w:rsidRDefault="000D6377" w:rsidP="000D6377">
      <w:pPr>
        <w:shd w:val="clear" w:color="auto" w:fill="FFFFFF"/>
        <w:spacing w:line="360" w:lineRule="auto"/>
        <w:ind w:left="10" w:firstLine="397"/>
        <w:jc w:val="both"/>
        <w:rPr>
          <w:b/>
          <w:spacing w:val="-10"/>
          <w:sz w:val="28"/>
          <w:szCs w:val="28"/>
        </w:rPr>
      </w:pPr>
    </w:p>
    <w:p w:rsidR="000D6377" w:rsidRPr="000D6377" w:rsidRDefault="000D6377" w:rsidP="000D6377">
      <w:pPr>
        <w:pStyle w:val="2"/>
        <w:spacing w:before="120" w:after="80" w:line="360" w:lineRule="auto"/>
        <w:ind w:firstLine="142"/>
        <w:rPr>
          <w:rFonts w:ascii="Times New Roman" w:hAnsi="Times New Roman" w:cs="Times New Roman"/>
          <w:color w:val="auto"/>
          <w:sz w:val="28"/>
          <w:szCs w:val="28"/>
        </w:rPr>
      </w:pPr>
      <w:r w:rsidRPr="000D6377">
        <w:rPr>
          <w:rFonts w:ascii="Times New Roman" w:hAnsi="Times New Roman" w:cs="Times New Roman"/>
          <w:color w:val="auto"/>
          <w:sz w:val="28"/>
          <w:szCs w:val="28"/>
        </w:rPr>
        <w:t>1.4 Организация выполнения курсового проекта</w:t>
      </w:r>
    </w:p>
    <w:p w:rsidR="000D6377" w:rsidRPr="000D6377" w:rsidRDefault="000D6377" w:rsidP="000D6377">
      <w:pPr>
        <w:shd w:val="clear" w:color="auto" w:fill="FFFFFF"/>
        <w:spacing w:line="360" w:lineRule="auto"/>
        <w:ind w:firstLine="397"/>
        <w:jc w:val="both"/>
        <w:rPr>
          <w:sz w:val="28"/>
          <w:szCs w:val="28"/>
        </w:rPr>
      </w:pPr>
      <w:r w:rsidRPr="000D6377">
        <w:rPr>
          <w:spacing w:val="1"/>
          <w:sz w:val="28"/>
          <w:szCs w:val="28"/>
        </w:rPr>
        <w:t xml:space="preserve">Общее руководство и контроль за ходом выполнения курсового проекта осуществляет преподаватель </w:t>
      </w:r>
      <w:r w:rsidRPr="000D6377">
        <w:rPr>
          <w:sz w:val="28"/>
          <w:szCs w:val="28"/>
        </w:rPr>
        <w:t>соответствующей дисциплины.</w:t>
      </w:r>
    </w:p>
    <w:p w:rsidR="000D6377" w:rsidRPr="000D6377" w:rsidRDefault="000D6377" w:rsidP="000D6377">
      <w:pPr>
        <w:shd w:val="clear" w:color="auto" w:fill="FFFFFF"/>
        <w:spacing w:line="360" w:lineRule="auto"/>
        <w:ind w:left="5" w:right="10" w:firstLine="397"/>
        <w:jc w:val="both"/>
        <w:rPr>
          <w:sz w:val="28"/>
          <w:szCs w:val="28"/>
        </w:rPr>
      </w:pPr>
      <w:r w:rsidRPr="000D6377">
        <w:rPr>
          <w:sz w:val="28"/>
          <w:szCs w:val="28"/>
        </w:rPr>
        <w:t>На время выполнения проекта планируются консультации за счет объема времени, отве</w:t>
      </w:r>
      <w:r w:rsidRPr="000D6377">
        <w:rPr>
          <w:sz w:val="28"/>
          <w:szCs w:val="28"/>
        </w:rPr>
        <w:softHyphen/>
      </w:r>
      <w:r w:rsidRPr="000D6377">
        <w:rPr>
          <w:spacing w:val="1"/>
          <w:sz w:val="28"/>
          <w:szCs w:val="28"/>
        </w:rPr>
        <w:t>денного в рабочем учебном плане на консультации.</w:t>
      </w:r>
    </w:p>
    <w:p w:rsidR="000D6377" w:rsidRPr="000D6377" w:rsidRDefault="000D6377" w:rsidP="000D6377">
      <w:pPr>
        <w:shd w:val="clear" w:color="auto" w:fill="FFFFFF"/>
        <w:spacing w:line="360" w:lineRule="auto"/>
        <w:ind w:left="10" w:right="5" w:firstLine="397"/>
        <w:jc w:val="both"/>
        <w:rPr>
          <w:sz w:val="28"/>
          <w:szCs w:val="28"/>
        </w:rPr>
      </w:pPr>
      <w:r w:rsidRPr="000D6377">
        <w:rPr>
          <w:sz w:val="28"/>
          <w:szCs w:val="28"/>
        </w:rPr>
        <w:t>В ходе консультаций преподаватель разъясняет назначение и задачи, стру</w:t>
      </w:r>
      <w:r w:rsidRPr="000D6377">
        <w:rPr>
          <w:sz w:val="28"/>
          <w:szCs w:val="28"/>
        </w:rPr>
        <w:t>к</w:t>
      </w:r>
      <w:r w:rsidRPr="000D6377">
        <w:rPr>
          <w:sz w:val="28"/>
          <w:szCs w:val="28"/>
        </w:rPr>
        <w:t xml:space="preserve">туру и объем, </w:t>
      </w:r>
      <w:r w:rsidRPr="000D6377">
        <w:rPr>
          <w:spacing w:val="1"/>
          <w:sz w:val="28"/>
          <w:szCs w:val="28"/>
        </w:rPr>
        <w:t>принципы разработки и оформления, распределение времени, о</w:t>
      </w:r>
      <w:r w:rsidRPr="000D6377">
        <w:rPr>
          <w:spacing w:val="1"/>
          <w:sz w:val="28"/>
          <w:szCs w:val="28"/>
        </w:rPr>
        <w:t>т</w:t>
      </w:r>
      <w:r w:rsidRPr="000D6377">
        <w:rPr>
          <w:spacing w:val="1"/>
          <w:sz w:val="28"/>
          <w:szCs w:val="28"/>
        </w:rPr>
        <w:t>вечает на вопросы.</w:t>
      </w:r>
    </w:p>
    <w:p w:rsidR="000D6377" w:rsidRPr="000D6377" w:rsidRDefault="000D6377" w:rsidP="000D6377">
      <w:pPr>
        <w:shd w:val="clear" w:color="auto" w:fill="FFFFFF"/>
        <w:spacing w:line="360" w:lineRule="auto"/>
        <w:ind w:left="413" w:firstLine="397"/>
        <w:jc w:val="both"/>
        <w:rPr>
          <w:sz w:val="28"/>
          <w:szCs w:val="28"/>
        </w:rPr>
      </w:pPr>
      <w:r w:rsidRPr="000D6377">
        <w:rPr>
          <w:sz w:val="28"/>
          <w:szCs w:val="28"/>
        </w:rPr>
        <w:lastRenderedPageBreak/>
        <w:t xml:space="preserve">Основными функциями руководителя курсового проекта являются: </w:t>
      </w:r>
      <w:r w:rsidRPr="000D6377">
        <w:rPr>
          <w:spacing w:val="1"/>
          <w:sz w:val="28"/>
          <w:szCs w:val="28"/>
        </w:rPr>
        <w:t>ко</w:t>
      </w:r>
      <w:r w:rsidRPr="000D6377">
        <w:rPr>
          <w:spacing w:val="1"/>
          <w:sz w:val="28"/>
          <w:szCs w:val="28"/>
        </w:rPr>
        <w:t>н</w:t>
      </w:r>
      <w:r w:rsidRPr="000D6377">
        <w:rPr>
          <w:spacing w:val="1"/>
          <w:sz w:val="28"/>
          <w:szCs w:val="28"/>
        </w:rPr>
        <w:t xml:space="preserve">сультирование по вопросам содержания и последовательности выполнения; оказание помощи студентам в подборе необходимой литературы; </w:t>
      </w:r>
      <w:r w:rsidRPr="000D6377">
        <w:rPr>
          <w:sz w:val="28"/>
          <w:szCs w:val="28"/>
        </w:rPr>
        <w:t>контроль хода выполнения курсового проекта;</w:t>
      </w:r>
    </w:p>
    <w:p w:rsidR="000D6377" w:rsidRPr="000D6377" w:rsidRDefault="000D6377" w:rsidP="000D6377">
      <w:pPr>
        <w:shd w:val="clear" w:color="auto" w:fill="FFFFFF"/>
        <w:tabs>
          <w:tab w:val="left" w:pos="701"/>
        </w:tabs>
        <w:spacing w:line="360" w:lineRule="auto"/>
        <w:ind w:left="394"/>
        <w:jc w:val="both"/>
        <w:rPr>
          <w:sz w:val="28"/>
          <w:szCs w:val="28"/>
        </w:rPr>
      </w:pPr>
      <w:r w:rsidRPr="000D6377">
        <w:rPr>
          <w:sz w:val="28"/>
          <w:szCs w:val="28"/>
        </w:rPr>
        <w:t>подготовка письменного отзыва на проект.</w:t>
      </w:r>
    </w:p>
    <w:p w:rsidR="000D6377" w:rsidRPr="000D6377" w:rsidRDefault="000D6377" w:rsidP="000D6377">
      <w:pPr>
        <w:shd w:val="clear" w:color="auto" w:fill="FFFFFF"/>
        <w:spacing w:before="5" w:line="360" w:lineRule="auto"/>
        <w:ind w:left="14" w:firstLine="397"/>
        <w:jc w:val="both"/>
        <w:rPr>
          <w:sz w:val="28"/>
          <w:szCs w:val="28"/>
        </w:rPr>
      </w:pPr>
      <w:r w:rsidRPr="000D6377">
        <w:rPr>
          <w:spacing w:val="2"/>
          <w:sz w:val="28"/>
          <w:szCs w:val="28"/>
        </w:rPr>
        <w:t>По завершении студентом проекта руководитель проверяет его и ставит д</w:t>
      </w:r>
      <w:r w:rsidRPr="000D6377">
        <w:rPr>
          <w:spacing w:val="2"/>
          <w:sz w:val="28"/>
          <w:szCs w:val="28"/>
        </w:rPr>
        <w:t>о</w:t>
      </w:r>
      <w:r w:rsidRPr="000D6377">
        <w:rPr>
          <w:spacing w:val="2"/>
          <w:sz w:val="28"/>
          <w:szCs w:val="28"/>
        </w:rPr>
        <w:t xml:space="preserve">пуск к защите. </w:t>
      </w:r>
    </w:p>
    <w:p w:rsidR="000D6377" w:rsidRPr="000D6377" w:rsidRDefault="000D6377" w:rsidP="000D6377">
      <w:pPr>
        <w:shd w:val="clear" w:color="auto" w:fill="FFFFFF"/>
        <w:spacing w:line="360" w:lineRule="auto"/>
        <w:ind w:left="14" w:right="5" w:firstLine="397"/>
        <w:jc w:val="both"/>
        <w:rPr>
          <w:sz w:val="28"/>
          <w:szCs w:val="28"/>
        </w:rPr>
      </w:pPr>
      <w:r w:rsidRPr="000D6377">
        <w:rPr>
          <w:spacing w:val="1"/>
          <w:sz w:val="28"/>
          <w:szCs w:val="28"/>
        </w:rPr>
        <w:t>Защита курсового проекта является обязательной и проводится за счет объ</w:t>
      </w:r>
      <w:r w:rsidRPr="000D6377">
        <w:rPr>
          <w:spacing w:val="1"/>
          <w:sz w:val="28"/>
          <w:szCs w:val="28"/>
        </w:rPr>
        <w:t>е</w:t>
      </w:r>
      <w:r w:rsidRPr="000D6377">
        <w:rPr>
          <w:spacing w:val="1"/>
          <w:sz w:val="28"/>
          <w:szCs w:val="28"/>
        </w:rPr>
        <w:t>ма времени, предусмотрен</w:t>
      </w:r>
      <w:r w:rsidRPr="000D6377">
        <w:rPr>
          <w:sz w:val="28"/>
          <w:szCs w:val="28"/>
        </w:rPr>
        <w:t>ного на изучение дисциплины.</w:t>
      </w:r>
    </w:p>
    <w:p w:rsidR="000D6377" w:rsidRPr="000D6377" w:rsidRDefault="000D6377" w:rsidP="000D6377">
      <w:pPr>
        <w:shd w:val="clear" w:color="auto" w:fill="FFFFFF"/>
        <w:spacing w:line="360" w:lineRule="auto"/>
        <w:ind w:left="19" w:right="10" w:firstLine="397"/>
        <w:jc w:val="both"/>
        <w:rPr>
          <w:spacing w:val="-5"/>
          <w:sz w:val="28"/>
          <w:szCs w:val="28"/>
        </w:rPr>
      </w:pPr>
      <w:r w:rsidRPr="000D6377">
        <w:rPr>
          <w:spacing w:val="1"/>
          <w:sz w:val="28"/>
          <w:szCs w:val="28"/>
        </w:rPr>
        <w:t xml:space="preserve">Студент, получивший неудовлетворительную оценку, имеет право выбрать новую тему или, по решению преподавателя, дорабатывает выбранную ранее. Сроки устанавливаются </w:t>
      </w:r>
      <w:r w:rsidRPr="000D6377">
        <w:rPr>
          <w:spacing w:val="-5"/>
          <w:sz w:val="28"/>
          <w:szCs w:val="28"/>
        </w:rPr>
        <w:t>новые.</w:t>
      </w:r>
    </w:p>
    <w:p w:rsidR="000D6377" w:rsidRPr="000D6377" w:rsidRDefault="000D6377" w:rsidP="000D6377">
      <w:pPr>
        <w:shd w:val="clear" w:color="auto" w:fill="FFFFFF"/>
        <w:spacing w:line="360" w:lineRule="auto"/>
        <w:ind w:left="19" w:right="10" w:firstLine="397"/>
        <w:jc w:val="both"/>
        <w:rPr>
          <w:spacing w:val="-2"/>
          <w:sz w:val="28"/>
          <w:szCs w:val="28"/>
        </w:rPr>
      </w:pPr>
      <w:r w:rsidRPr="000D6377">
        <w:rPr>
          <w:spacing w:val="1"/>
          <w:sz w:val="28"/>
          <w:szCs w:val="28"/>
        </w:rPr>
        <w:t>Выполненные курсовые проекты хранятся 1 год в кабинете соответству</w:t>
      </w:r>
      <w:r w:rsidRPr="000D6377">
        <w:rPr>
          <w:spacing w:val="1"/>
          <w:sz w:val="28"/>
          <w:szCs w:val="28"/>
        </w:rPr>
        <w:t>ю</w:t>
      </w:r>
      <w:r w:rsidRPr="000D6377">
        <w:rPr>
          <w:spacing w:val="1"/>
          <w:sz w:val="28"/>
          <w:szCs w:val="28"/>
        </w:rPr>
        <w:t>щих дисциплин. По истечении указанного срока все курсовые проекты, не пре</w:t>
      </w:r>
      <w:r w:rsidRPr="000D6377">
        <w:rPr>
          <w:spacing w:val="1"/>
          <w:sz w:val="28"/>
          <w:szCs w:val="28"/>
        </w:rPr>
        <w:t>д</w:t>
      </w:r>
      <w:r w:rsidRPr="000D6377">
        <w:rPr>
          <w:spacing w:val="1"/>
          <w:sz w:val="28"/>
          <w:szCs w:val="28"/>
        </w:rPr>
        <w:t>ставляющие для кабинета интереса, спи</w:t>
      </w:r>
      <w:r w:rsidRPr="000D6377">
        <w:rPr>
          <w:spacing w:val="-2"/>
          <w:sz w:val="28"/>
          <w:szCs w:val="28"/>
        </w:rPr>
        <w:t>сываются по акту.</w:t>
      </w:r>
    </w:p>
    <w:p w:rsidR="000D6377" w:rsidRPr="000D6377" w:rsidRDefault="00C4589B" w:rsidP="000D6377">
      <w:pPr>
        <w:pStyle w:val="3"/>
        <w:spacing w:before="120" w:after="80" w:line="360" w:lineRule="auto"/>
        <w:ind w:firstLine="397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1.5 Правила оформления</w:t>
      </w:r>
      <w:r w:rsidR="000D6377" w:rsidRPr="000D6377">
        <w:rPr>
          <w:rFonts w:ascii="Times New Roman" w:hAnsi="Times New Roman" w:cs="Times New Roman"/>
          <w:color w:val="auto"/>
          <w:sz w:val="28"/>
          <w:szCs w:val="28"/>
        </w:rPr>
        <w:t xml:space="preserve"> пояснительной записки</w:t>
      </w:r>
    </w:p>
    <w:p w:rsidR="000D6377" w:rsidRPr="000D6377" w:rsidRDefault="000D6377" w:rsidP="000D6377">
      <w:pPr>
        <w:pStyle w:val="3"/>
        <w:spacing w:before="0" w:line="360" w:lineRule="auto"/>
        <w:ind w:firstLine="397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0D6377">
        <w:rPr>
          <w:rFonts w:ascii="Times New Roman" w:hAnsi="Times New Roman" w:cs="Times New Roman"/>
          <w:b w:val="0"/>
          <w:color w:val="auto"/>
          <w:sz w:val="28"/>
          <w:szCs w:val="28"/>
        </w:rPr>
        <w:t>В соответствии с заданием расчетно-пояснительная записка имеет следу</w:t>
      </w:r>
      <w:r w:rsidRPr="000D6377">
        <w:rPr>
          <w:rFonts w:ascii="Times New Roman" w:hAnsi="Times New Roman" w:cs="Times New Roman"/>
          <w:b w:val="0"/>
          <w:color w:val="auto"/>
          <w:sz w:val="28"/>
          <w:szCs w:val="28"/>
        </w:rPr>
        <w:t>ю</w:t>
      </w:r>
      <w:r w:rsidRPr="000D6377">
        <w:rPr>
          <w:rFonts w:ascii="Times New Roman" w:hAnsi="Times New Roman" w:cs="Times New Roman"/>
          <w:b w:val="0"/>
          <w:color w:val="auto"/>
          <w:sz w:val="28"/>
          <w:szCs w:val="28"/>
        </w:rPr>
        <w:t>щий порядок расположения материала: титульный лист; задание на выполнение КП; аннотация; оглавление; введение; общая часть; расчетно-конструкторская часть; заключение; список используемой литературы и справочных материалов.</w:t>
      </w:r>
    </w:p>
    <w:p w:rsidR="000D6377" w:rsidRPr="000D6377" w:rsidRDefault="000D6377" w:rsidP="000D6377">
      <w:pPr>
        <w:shd w:val="clear" w:color="auto" w:fill="FFFFFF"/>
        <w:spacing w:line="360" w:lineRule="auto"/>
        <w:ind w:firstLine="397"/>
        <w:rPr>
          <w:sz w:val="28"/>
          <w:szCs w:val="28"/>
        </w:rPr>
      </w:pPr>
      <w:r w:rsidRPr="000D6377">
        <w:rPr>
          <w:i/>
          <w:sz w:val="28"/>
          <w:szCs w:val="28"/>
        </w:rPr>
        <w:t>Титульный лист</w:t>
      </w:r>
      <w:r w:rsidRPr="000D6377">
        <w:rPr>
          <w:sz w:val="28"/>
          <w:szCs w:val="28"/>
        </w:rPr>
        <w:t xml:space="preserve"> является первым листом пояснительной записки (но не н</w:t>
      </w:r>
      <w:r w:rsidRPr="000D6377">
        <w:rPr>
          <w:sz w:val="28"/>
          <w:szCs w:val="28"/>
        </w:rPr>
        <w:t>у</w:t>
      </w:r>
      <w:r w:rsidRPr="000D6377">
        <w:rPr>
          <w:sz w:val="28"/>
          <w:szCs w:val="28"/>
        </w:rPr>
        <w:t>меруется). Он предназначен для размещения подписей лиц, имеющих отношение к проектированию.</w:t>
      </w:r>
    </w:p>
    <w:p w:rsidR="000D6377" w:rsidRPr="000D6377" w:rsidRDefault="000D6377" w:rsidP="000D6377">
      <w:pPr>
        <w:shd w:val="clear" w:color="auto" w:fill="FFFFFF"/>
        <w:spacing w:line="360" w:lineRule="auto"/>
        <w:ind w:firstLine="397"/>
        <w:rPr>
          <w:sz w:val="28"/>
          <w:szCs w:val="28"/>
        </w:rPr>
      </w:pPr>
      <w:r w:rsidRPr="000D6377">
        <w:rPr>
          <w:i/>
          <w:sz w:val="28"/>
          <w:szCs w:val="28"/>
        </w:rPr>
        <w:t xml:space="preserve">Задание на КП </w:t>
      </w:r>
      <w:r w:rsidRPr="000D6377">
        <w:rPr>
          <w:sz w:val="28"/>
          <w:szCs w:val="28"/>
        </w:rPr>
        <w:t>помещают непосредственно за титульным листом и нумер</w:t>
      </w:r>
      <w:r w:rsidRPr="000D6377">
        <w:rPr>
          <w:sz w:val="28"/>
          <w:szCs w:val="28"/>
        </w:rPr>
        <w:t>а</w:t>
      </w:r>
      <w:r w:rsidRPr="000D6377">
        <w:rPr>
          <w:sz w:val="28"/>
          <w:szCs w:val="28"/>
        </w:rPr>
        <w:t>цию листов не имеет.</w:t>
      </w:r>
    </w:p>
    <w:p w:rsidR="000D6377" w:rsidRPr="000D6377" w:rsidRDefault="000D6377" w:rsidP="000D6377">
      <w:pPr>
        <w:shd w:val="clear" w:color="auto" w:fill="FFFFFF"/>
        <w:spacing w:line="360" w:lineRule="auto"/>
        <w:ind w:firstLine="397"/>
        <w:rPr>
          <w:spacing w:val="-1"/>
          <w:sz w:val="28"/>
          <w:szCs w:val="28"/>
        </w:rPr>
      </w:pPr>
      <w:r w:rsidRPr="000D6377">
        <w:rPr>
          <w:spacing w:val="4"/>
          <w:sz w:val="28"/>
          <w:szCs w:val="28"/>
        </w:rPr>
        <w:t xml:space="preserve">Перечень и номинальные данные </w:t>
      </w:r>
      <w:proofErr w:type="spellStart"/>
      <w:r w:rsidRPr="000D6377">
        <w:rPr>
          <w:spacing w:val="4"/>
          <w:sz w:val="28"/>
          <w:szCs w:val="28"/>
        </w:rPr>
        <w:t>электропри</w:t>
      </w:r>
      <w:r w:rsidRPr="000D6377">
        <w:rPr>
          <w:spacing w:val="-1"/>
          <w:sz w:val="28"/>
          <w:szCs w:val="28"/>
        </w:rPr>
        <w:t>емников</w:t>
      </w:r>
      <w:proofErr w:type="spellEnd"/>
      <w:r w:rsidRPr="000D6377">
        <w:rPr>
          <w:spacing w:val="-1"/>
          <w:sz w:val="28"/>
          <w:szCs w:val="28"/>
        </w:rPr>
        <w:t xml:space="preserve"> выдаются вместе с з</w:t>
      </w:r>
      <w:r w:rsidRPr="000D6377">
        <w:rPr>
          <w:spacing w:val="-1"/>
          <w:sz w:val="28"/>
          <w:szCs w:val="28"/>
        </w:rPr>
        <w:t>а</w:t>
      </w:r>
      <w:r w:rsidRPr="000D6377">
        <w:rPr>
          <w:spacing w:val="-1"/>
          <w:sz w:val="28"/>
          <w:szCs w:val="28"/>
        </w:rPr>
        <w:t>данием.</w:t>
      </w:r>
    </w:p>
    <w:p w:rsidR="000D6377" w:rsidRPr="000D6377" w:rsidRDefault="000D6377" w:rsidP="000D6377">
      <w:pPr>
        <w:pStyle w:val="a4"/>
        <w:numPr>
          <w:ilvl w:val="0"/>
          <w:numId w:val="1"/>
        </w:numPr>
        <w:spacing w:line="360" w:lineRule="auto"/>
        <w:ind w:hanging="284"/>
        <w:rPr>
          <w:szCs w:val="28"/>
        </w:rPr>
      </w:pPr>
      <w:r w:rsidRPr="000D6377">
        <w:rPr>
          <w:i/>
          <w:szCs w:val="28"/>
        </w:rPr>
        <w:t xml:space="preserve">Аннотация </w:t>
      </w:r>
      <w:r w:rsidRPr="000D6377">
        <w:rPr>
          <w:szCs w:val="28"/>
        </w:rPr>
        <w:t>содержит основные положения работы и полученные резул</w:t>
      </w:r>
      <w:r w:rsidRPr="000D6377">
        <w:rPr>
          <w:szCs w:val="28"/>
        </w:rPr>
        <w:t>ь</w:t>
      </w:r>
      <w:r w:rsidRPr="000D6377">
        <w:rPr>
          <w:szCs w:val="28"/>
        </w:rPr>
        <w:t>таты. Она</w:t>
      </w:r>
      <w:r w:rsidRPr="000D6377">
        <w:rPr>
          <w:spacing w:val="-2"/>
          <w:szCs w:val="28"/>
        </w:rPr>
        <w:t xml:space="preserve"> помещается после бланка задания и нумеруется вторым листом пояснительной записки.</w:t>
      </w:r>
      <w:r w:rsidR="007D4DDD">
        <w:rPr>
          <w:spacing w:val="-2"/>
          <w:szCs w:val="28"/>
        </w:rPr>
        <w:t xml:space="preserve"> </w:t>
      </w:r>
      <w:r w:rsidRPr="000D6377">
        <w:rPr>
          <w:szCs w:val="28"/>
        </w:rPr>
        <w:t xml:space="preserve">Объём аннотации обычно составляет 15 – 20 </w:t>
      </w:r>
      <w:r w:rsidRPr="000D6377">
        <w:rPr>
          <w:szCs w:val="28"/>
        </w:rPr>
        <w:lastRenderedPageBreak/>
        <w:t>строк.</w:t>
      </w:r>
    </w:p>
    <w:p w:rsidR="000D6377" w:rsidRPr="000D6377" w:rsidRDefault="000D6377" w:rsidP="000D6377">
      <w:pPr>
        <w:shd w:val="clear" w:color="auto" w:fill="FFFFFF"/>
        <w:tabs>
          <w:tab w:val="num" w:pos="720"/>
        </w:tabs>
        <w:spacing w:line="360" w:lineRule="auto"/>
        <w:ind w:hanging="284"/>
        <w:rPr>
          <w:spacing w:val="-2"/>
          <w:sz w:val="28"/>
          <w:szCs w:val="28"/>
        </w:rPr>
      </w:pPr>
    </w:p>
    <w:p w:rsidR="000D6377" w:rsidRPr="000D6377" w:rsidRDefault="000D6377" w:rsidP="000D6377">
      <w:pPr>
        <w:pStyle w:val="a4"/>
        <w:numPr>
          <w:ilvl w:val="0"/>
          <w:numId w:val="1"/>
        </w:numPr>
        <w:spacing w:line="360" w:lineRule="auto"/>
        <w:ind w:hanging="284"/>
        <w:rPr>
          <w:szCs w:val="28"/>
        </w:rPr>
      </w:pPr>
      <w:r w:rsidRPr="000D6377">
        <w:rPr>
          <w:spacing w:val="-2"/>
          <w:szCs w:val="28"/>
        </w:rPr>
        <w:t xml:space="preserve">В </w:t>
      </w:r>
      <w:r w:rsidRPr="000D6377">
        <w:rPr>
          <w:i/>
          <w:spacing w:val="-2"/>
          <w:szCs w:val="28"/>
        </w:rPr>
        <w:t>оглавлении</w:t>
      </w:r>
      <w:r w:rsidRPr="000D6377">
        <w:rPr>
          <w:spacing w:val="-2"/>
          <w:szCs w:val="28"/>
        </w:rPr>
        <w:t xml:space="preserve"> приводятся заголовки всех структурных элементов, начиная с введения</w:t>
      </w:r>
      <w:r w:rsidRPr="000D6377">
        <w:rPr>
          <w:szCs w:val="28"/>
        </w:rPr>
        <w:t xml:space="preserve"> с указанием страниц</w:t>
      </w:r>
      <w:r w:rsidRPr="000D6377">
        <w:rPr>
          <w:spacing w:val="-2"/>
          <w:szCs w:val="28"/>
        </w:rPr>
        <w:t>. Основная часть раскрывается по разделам, а при большом объеме материала – по подразделам. П</w:t>
      </w:r>
      <w:r w:rsidRPr="000D6377">
        <w:rPr>
          <w:szCs w:val="28"/>
        </w:rPr>
        <w:t>омещается после анн</w:t>
      </w:r>
      <w:r w:rsidRPr="000D6377">
        <w:rPr>
          <w:szCs w:val="28"/>
        </w:rPr>
        <w:t>о</w:t>
      </w:r>
      <w:r w:rsidRPr="000D6377">
        <w:rPr>
          <w:szCs w:val="28"/>
        </w:rPr>
        <w:t>тации.</w:t>
      </w:r>
    </w:p>
    <w:p w:rsidR="000D6377" w:rsidRPr="000D6377" w:rsidRDefault="000D6377" w:rsidP="000D6377">
      <w:pPr>
        <w:shd w:val="clear" w:color="auto" w:fill="FFFFFF"/>
        <w:tabs>
          <w:tab w:val="num" w:pos="720"/>
        </w:tabs>
        <w:spacing w:line="360" w:lineRule="auto"/>
        <w:ind w:hanging="284"/>
        <w:rPr>
          <w:spacing w:val="-2"/>
          <w:sz w:val="28"/>
          <w:szCs w:val="28"/>
        </w:rPr>
      </w:pPr>
    </w:p>
    <w:p w:rsidR="000D6377" w:rsidRPr="000D6377" w:rsidRDefault="000D6377" w:rsidP="000D6377">
      <w:pPr>
        <w:numPr>
          <w:ilvl w:val="0"/>
          <w:numId w:val="1"/>
        </w:numPr>
        <w:shd w:val="clear" w:color="auto" w:fill="FFFFFF"/>
        <w:spacing w:line="360" w:lineRule="auto"/>
        <w:ind w:hanging="284"/>
        <w:rPr>
          <w:sz w:val="28"/>
          <w:szCs w:val="28"/>
        </w:rPr>
      </w:pPr>
      <w:r w:rsidRPr="000D6377">
        <w:rPr>
          <w:i/>
          <w:sz w:val="28"/>
          <w:szCs w:val="28"/>
        </w:rPr>
        <w:t xml:space="preserve">Введение </w:t>
      </w:r>
      <w:r w:rsidRPr="000D6377">
        <w:rPr>
          <w:sz w:val="28"/>
          <w:szCs w:val="28"/>
        </w:rPr>
        <w:t>отражает основные направления развития энергетики на данный момент времени. От материала общего назначения необходимо перейти к значимости темы курсового проекта</w:t>
      </w:r>
      <w:r w:rsidRPr="000D6377">
        <w:rPr>
          <w:spacing w:val="1"/>
          <w:sz w:val="28"/>
          <w:szCs w:val="28"/>
        </w:rPr>
        <w:t xml:space="preserve"> раскрыть актуальность и значение т</w:t>
      </w:r>
      <w:r w:rsidRPr="000D6377">
        <w:rPr>
          <w:spacing w:val="1"/>
          <w:sz w:val="28"/>
          <w:szCs w:val="28"/>
        </w:rPr>
        <w:t>е</w:t>
      </w:r>
      <w:r w:rsidRPr="000D6377">
        <w:rPr>
          <w:spacing w:val="1"/>
          <w:sz w:val="28"/>
          <w:szCs w:val="28"/>
        </w:rPr>
        <w:t xml:space="preserve">мы, сформировать цель проекта. </w:t>
      </w:r>
      <w:r w:rsidRPr="000D6377">
        <w:rPr>
          <w:sz w:val="28"/>
          <w:szCs w:val="28"/>
        </w:rPr>
        <w:t>По объему введение занимает примерно 1 страницу.</w:t>
      </w:r>
    </w:p>
    <w:p w:rsidR="000D6377" w:rsidRPr="000D6377" w:rsidRDefault="000D6377" w:rsidP="000D6377">
      <w:pPr>
        <w:numPr>
          <w:ilvl w:val="0"/>
          <w:numId w:val="1"/>
        </w:numPr>
        <w:shd w:val="clear" w:color="auto" w:fill="FFFFFF"/>
        <w:tabs>
          <w:tab w:val="left" w:pos="9639"/>
        </w:tabs>
        <w:spacing w:line="360" w:lineRule="auto"/>
        <w:ind w:hanging="284"/>
        <w:rPr>
          <w:i/>
          <w:spacing w:val="1"/>
          <w:sz w:val="28"/>
          <w:szCs w:val="28"/>
        </w:rPr>
      </w:pPr>
      <w:r w:rsidRPr="000D6377">
        <w:rPr>
          <w:i/>
          <w:spacing w:val="1"/>
          <w:sz w:val="28"/>
          <w:szCs w:val="28"/>
        </w:rPr>
        <w:t>Общая часть.</w:t>
      </w:r>
    </w:p>
    <w:p w:rsidR="000D6377" w:rsidRPr="000D6377" w:rsidRDefault="000D6377" w:rsidP="000D6377">
      <w:pPr>
        <w:shd w:val="clear" w:color="auto" w:fill="FFFFFF"/>
        <w:spacing w:line="360" w:lineRule="auto"/>
        <w:ind w:left="360"/>
        <w:rPr>
          <w:spacing w:val="-2"/>
          <w:sz w:val="28"/>
          <w:szCs w:val="28"/>
        </w:rPr>
      </w:pPr>
      <w:r w:rsidRPr="000D6377">
        <w:rPr>
          <w:spacing w:val="-2"/>
          <w:sz w:val="28"/>
          <w:szCs w:val="28"/>
        </w:rPr>
        <w:t xml:space="preserve">- На основе данных темы создается представление о проектируемом объекте, о его назначении и характере технологического процесса; </w:t>
      </w:r>
    </w:p>
    <w:p w:rsidR="000D6377" w:rsidRPr="000D6377" w:rsidRDefault="000D6377" w:rsidP="000D6377">
      <w:pPr>
        <w:shd w:val="clear" w:color="auto" w:fill="FFFFFF"/>
        <w:spacing w:line="360" w:lineRule="auto"/>
        <w:ind w:left="360"/>
        <w:rPr>
          <w:color w:val="FF00FF"/>
          <w:spacing w:val="1"/>
          <w:sz w:val="28"/>
          <w:szCs w:val="28"/>
        </w:rPr>
      </w:pPr>
      <w:r w:rsidRPr="000D6377">
        <w:rPr>
          <w:spacing w:val="-2"/>
          <w:sz w:val="28"/>
          <w:szCs w:val="28"/>
        </w:rPr>
        <w:t xml:space="preserve">- дается краткая характеристика </w:t>
      </w:r>
      <w:proofErr w:type="spellStart"/>
      <w:r w:rsidRPr="000D6377">
        <w:rPr>
          <w:spacing w:val="-2"/>
          <w:sz w:val="28"/>
          <w:szCs w:val="28"/>
        </w:rPr>
        <w:t>электроприёмников</w:t>
      </w:r>
      <w:proofErr w:type="spellEnd"/>
      <w:r w:rsidRPr="000D6377">
        <w:rPr>
          <w:spacing w:val="-2"/>
          <w:sz w:val="28"/>
          <w:szCs w:val="28"/>
        </w:rPr>
        <w:t>, обеспечивающих техн</w:t>
      </w:r>
      <w:r w:rsidRPr="000D6377">
        <w:rPr>
          <w:spacing w:val="-2"/>
          <w:sz w:val="28"/>
          <w:szCs w:val="28"/>
        </w:rPr>
        <w:t>о</w:t>
      </w:r>
      <w:r w:rsidRPr="000D6377">
        <w:rPr>
          <w:spacing w:val="-2"/>
          <w:sz w:val="28"/>
          <w:szCs w:val="28"/>
        </w:rPr>
        <w:t>логический процесс: по режиму работы, роду тока, питающему напряжению;</w:t>
      </w:r>
    </w:p>
    <w:p w:rsidR="000D6377" w:rsidRPr="000D6377" w:rsidRDefault="000D6377" w:rsidP="000D6377">
      <w:pPr>
        <w:shd w:val="clear" w:color="auto" w:fill="FFFFFF"/>
        <w:spacing w:line="360" w:lineRule="auto"/>
        <w:ind w:left="360"/>
        <w:rPr>
          <w:sz w:val="28"/>
          <w:szCs w:val="28"/>
        </w:rPr>
      </w:pPr>
      <w:r w:rsidRPr="000D6377">
        <w:rPr>
          <w:spacing w:val="1"/>
          <w:sz w:val="28"/>
          <w:szCs w:val="28"/>
        </w:rPr>
        <w:t>- дается характеристику окружающей среде отдельных цехов и предприятия в целом;</w:t>
      </w:r>
    </w:p>
    <w:p w:rsidR="000D6377" w:rsidRPr="000D6377" w:rsidRDefault="000D6377" w:rsidP="000D6377">
      <w:pPr>
        <w:numPr>
          <w:ilvl w:val="0"/>
          <w:numId w:val="2"/>
        </w:numPr>
        <w:shd w:val="clear" w:color="auto" w:fill="FFFFFF"/>
        <w:tabs>
          <w:tab w:val="left" w:pos="9639"/>
        </w:tabs>
        <w:spacing w:line="360" w:lineRule="auto"/>
        <w:rPr>
          <w:i/>
          <w:sz w:val="28"/>
          <w:szCs w:val="28"/>
        </w:rPr>
      </w:pPr>
      <w:r w:rsidRPr="000D6377">
        <w:rPr>
          <w:i/>
          <w:sz w:val="28"/>
          <w:szCs w:val="28"/>
        </w:rPr>
        <w:t>Расчетно-конструкторская часть.</w:t>
      </w:r>
    </w:p>
    <w:p w:rsidR="000D6377" w:rsidRPr="000D6377" w:rsidRDefault="000D6377" w:rsidP="000D6377">
      <w:pPr>
        <w:shd w:val="clear" w:color="auto" w:fill="FFFFFF"/>
        <w:tabs>
          <w:tab w:val="left" w:pos="701"/>
        </w:tabs>
        <w:spacing w:line="360" w:lineRule="auto"/>
        <w:ind w:left="709" w:firstLine="397"/>
        <w:rPr>
          <w:spacing w:val="1"/>
          <w:sz w:val="28"/>
          <w:szCs w:val="28"/>
        </w:rPr>
      </w:pPr>
      <w:r w:rsidRPr="000D6377">
        <w:rPr>
          <w:spacing w:val="1"/>
          <w:sz w:val="28"/>
          <w:szCs w:val="28"/>
        </w:rPr>
        <w:t>При проектировании электроснабжения промышленного предприятия необходимо рассмотреть следующие вопросы:</w:t>
      </w:r>
    </w:p>
    <w:p w:rsidR="000D6377" w:rsidRPr="000D6377" w:rsidRDefault="000D6377" w:rsidP="000D6377">
      <w:pPr>
        <w:shd w:val="clear" w:color="auto" w:fill="FFFFFF"/>
        <w:spacing w:line="360" w:lineRule="auto"/>
        <w:ind w:left="360"/>
        <w:rPr>
          <w:sz w:val="28"/>
          <w:szCs w:val="28"/>
        </w:rPr>
      </w:pPr>
      <w:r w:rsidRPr="000D6377">
        <w:rPr>
          <w:spacing w:val="1"/>
          <w:sz w:val="28"/>
          <w:szCs w:val="28"/>
        </w:rPr>
        <w:t>- определение электрических нагрузок по группам приемников, цехам и предприятию в целом;</w:t>
      </w:r>
    </w:p>
    <w:p w:rsidR="000D6377" w:rsidRPr="000D6377" w:rsidRDefault="000D6377" w:rsidP="000D6377">
      <w:pPr>
        <w:shd w:val="clear" w:color="auto" w:fill="FFFFFF"/>
        <w:spacing w:line="360" w:lineRule="auto"/>
        <w:ind w:left="360"/>
        <w:rPr>
          <w:sz w:val="28"/>
          <w:szCs w:val="28"/>
        </w:rPr>
      </w:pPr>
      <w:r w:rsidRPr="000D6377">
        <w:rPr>
          <w:spacing w:val="1"/>
          <w:sz w:val="28"/>
          <w:szCs w:val="28"/>
        </w:rPr>
        <w:t>- выбор рационального напряжения питающей сети;</w:t>
      </w:r>
    </w:p>
    <w:p w:rsidR="000D6377" w:rsidRPr="000D6377" w:rsidRDefault="000D6377" w:rsidP="000D6377">
      <w:pPr>
        <w:shd w:val="clear" w:color="auto" w:fill="FFFFFF"/>
        <w:spacing w:line="360" w:lineRule="auto"/>
        <w:ind w:left="360"/>
        <w:rPr>
          <w:sz w:val="28"/>
          <w:szCs w:val="28"/>
        </w:rPr>
      </w:pPr>
      <w:r w:rsidRPr="000D6377">
        <w:rPr>
          <w:spacing w:val="1"/>
          <w:sz w:val="28"/>
          <w:szCs w:val="28"/>
        </w:rPr>
        <w:t>- выбор числа, мощности и типа силовых трансформаторов главной пониз</w:t>
      </w:r>
      <w:r w:rsidRPr="000D6377">
        <w:rPr>
          <w:spacing w:val="1"/>
          <w:sz w:val="28"/>
          <w:szCs w:val="28"/>
        </w:rPr>
        <w:t>и</w:t>
      </w:r>
      <w:r w:rsidRPr="000D6377">
        <w:rPr>
          <w:spacing w:val="1"/>
          <w:sz w:val="28"/>
          <w:szCs w:val="28"/>
        </w:rPr>
        <w:t>тельной подстанции (ГПП) и цеховых подстанций;</w:t>
      </w:r>
    </w:p>
    <w:p w:rsidR="000D6377" w:rsidRPr="000D6377" w:rsidRDefault="000D6377" w:rsidP="000D6377">
      <w:pPr>
        <w:shd w:val="clear" w:color="auto" w:fill="FFFFFF"/>
        <w:spacing w:line="360" w:lineRule="auto"/>
        <w:ind w:left="360"/>
        <w:rPr>
          <w:sz w:val="28"/>
          <w:szCs w:val="28"/>
        </w:rPr>
      </w:pPr>
      <w:r w:rsidRPr="000D6377">
        <w:rPr>
          <w:spacing w:val="1"/>
          <w:sz w:val="28"/>
          <w:szCs w:val="28"/>
        </w:rPr>
        <w:t>- выбор места расположения ГПП  и цеховых ТП;</w:t>
      </w:r>
    </w:p>
    <w:p w:rsidR="000D6377" w:rsidRPr="000D6377" w:rsidRDefault="000D6377" w:rsidP="000D6377">
      <w:pPr>
        <w:shd w:val="clear" w:color="auto" w:fill="FFFFFF"/>
        <w:spacing w:line="360" w:lineRule="auto"/>
        <w:ind w:left="360"/>
        <w:rPr>
          <w:sz w:val="28"/>
          <w:szCs w:val="28"/>
        </w:rPr>
      </w:pPr>
      <w:r w:rsidRPr="000D6377">
        <w:rPr>
          <w:spacing w:val="1"/>
          <w:sz w:val="28"/>
          <w:szCs w:val="28"/>
        </w:rPr>
        <w:t>- компенсация реактивной мощности;</w:t>
      </w:r>
    </w:p>
    <w:p w:rsidR="000D6377" w:rsidRPr="000D6377" w:rsidRDefault="000D6377" w:rsidP="000D6377">
      <w:pPr>
        <w:shd w:val="clear" w:color="auto" w:fill="FFFFFF"/>
        <w:spacing w:line="360" w:lineRule="auto"/>
        <w:ind w:left="360"/>
        <w:rPr>
          <w:sz w:val="28"/>
          <w:szCs w:val="28"/>
        </w:rPr>
      </w:pPr>
      <w:r w:rsidRPr="000D6377">
        <w:rPr>
          <w:spacing w:val="1"/>
          <w:sz w:val="28"/>
          <w:szCs w:val="28"/>
        </w:rPr>
        <w:t>- выбор схемы электроснабжения предприятия;</w:t>
      </w:r>
    </w:p>
    <w:p w:rsidR="000D6377" w:rsidRPr="000D6377" w:rsidRDefault="000D6377" w:rsidP="000D6377">
      <w:pPr>
        <w:shd w:val="clear" w:color="auto" w:fill="FFFFFF"/>
        <w:spacing w:line="360" w:lineRule="auto"/>
        <w:ind w:left="360"/>
        <w:rPr>
          <w:sz w:val="28"/>
          <w:szCs w:val="28"/>
        </w:rPr>
      </w:pPr>
      <w:r w:rsidRPr="000D6377">
        <w:rPr>
          <w:spacing w:val="1"/>
          <w:sz w:val="28"/>
          <w:szCs w:val="28"/>
        </w:rPr>
        <w:lastRenderedPageBreak/>
        <w:t>-выбор сечения сетей до и выше 1000В;</w:t>
      </w:r>
    </w:p>
    <w:p w:rsidR="000D6377" w:rsidRPr="000D6377" w:rsidRDefault="000D6377" w:rsidP="000D6377">
      <w:pPr>
        <w:shd w:val="clear" w:color="auto" w:fill="FFFFFF"/>
        <w:spacing w:line="360" w:lineRule="auto"/>
        <w:ind w:left="360"/>
        <w:rPr>
          <w:spacing w:val="1"/>
          <w:sz w:val="28"/>
          <w:szCs w:val="28"/>
        </w:rPr>
      </w:pPr>
      <w:r w:rsidRPr="000D6377">
        <w:rPr>
          <w:spacing w:val="1"/>
          <w:sz w:val="28"/>
          <w:szCs w:val="28"/>
        </w:rPr>
        <w:t xml:space="preserve"> - выбор схемы электрических соединений ГПП или ГРП;</w:t>
      </w:r>
    </w:p>
    <w:p w:rsidR="000D6377" w:rsidRPr="000D6377" w:rsidRDefault="000D6377" w:rsidP="000D6377">
      <w:pPr>
        <w:shd w:val="clear" w:color="auto" w:fill="FFFFFF"/>
        <w:spacing w:line="360" w:lineRule="auto"/>
        <w:ind w:left="360"/>
        <w:rPr>
          <w:sz w:val="28"/>
          <w:szCs w:val="28"/>
        </w:rPr>
      </w:pPr>
      <w:r w:rsidRPr="000D6377">
        <w:rPr>
          <w:spacing w:val="1"/>
          <w:sz w:val="28"/>
          <w:szCs w:val="28"/>
        </w:rPr>
        <w:t>-технико-экономическое сравнение вариантов;</w:t>
      </w:r>
    </w:p>
    <w:p w:rsidR="000D6377" w:rsidRPr="000D6377" w:rsidRDefault="000D6377" w:rsidP="000D6377">
      <w:pPr>
        <w:shd w:val="clear" w:color="auto" w:fill="FFFFFF"/>
        <w:tabs>
          <w:tab w:val="left" w:pos="9639"/>
        </w:tabs>
        <w:spacing w:line="360" w:lineRule="auto"/>
        <w:ind w:left="360"/>
        <w:rPr>
          <w:sz w:val="28"/>
          <w:szCs w:val="28"/>
        </w:rPr>
      </w:pPr>
      <w:r w:rsidRPr="000D6377">
        <w:rPr>
          <w:sz w:val="28"/>
          <w:szCs w:val="28"/>
        </w:rPr>
        <w:t>В текстовой части показывается расчет только различающихся нагрузок, а о</w:t>
      </w:r>
      <w:r w:rsidRPr="000D6377">
        <w:rPr>
          <w:sz w:val="28"/>
          <w:szCs w:val="28"/>
        </w:rPr>
        <w:t>с</w:t>
      </w:r>
      <w:r w:rsidRPr="000D6377">
        <w:rPr>
          <w:sz w:val="28"/>
          <w:szCs w:val="28"/>
        </w:rPr>
        <w:t>тальные рассчитываются аналогично, результаты расчетов сводятся в табл</w:t>
      </w:r>
      <w:r w:rsidRPr="000D6377">
        <w:rPr>
          <w:sz w:val="28"/>
          <w:szCs w:val="28"/>
        </w:rPr>
        <w:t>и</w:t>
      </w:r>
      <w:r w:rsidRPr="000D6377">
        <w:rPr>
          <w:sz w:val="28"/>
          <w:szCs w:val="28"/>
        </w:rPr>
        <w:t>цы.</w:t>
      </w:r>
    </w:p>
    <w:p w:rsidR="000D6377" w:rsidRPr="000D6377" w:rsidRDefault="000D6377" w:rsidP="000D6377">
      <w:pPr>
        <w:shd w:val="clear" w:color="auto" w:fill="FFFFFF"/>
        <w:tabs>
          <w:tab w:val="left" w:pos="9639"/>
        </w:tabs>
        <w:spacing w:line="360" w:lineRule="auto"/>
        <w:ind w:firstLine="397"/>
        <w:rPr>
          <w:sz w:val="28"/>
          <w:szCs w:val="28"/>
        </w:rPr>
      </w:pPr>
      <w:r w:rsidRPr="000D6377">
        <w:rPr>
          <w:sz w:val="28"/>
          <w:szCs w:val="28"/>
        </w:rPr>
        <w:t xml:space="preserve">В </w:t>
      </w:r>
      <w:r w:rsidRPr="000D6377">
        <w:rPr>
          <w:i/>
          <w:sz w:val="28"/>
          <w:szCs w:val="28"/>
        </w:rPr>
        <w:t xml:space="preserve">заключении </w:t>
      </w:r>
      <w:r w:rsidRPr="000D6377">
        <w:rPr>
          <w:sz w:val="28"/>
          <w:szCs w:val="28"/>
        </w:rPr>
        <w:t>излагаются выводы по результатам  выполнения работы и р</w:t>
      </w:r>
      <w:r w:rsidRPr="000D6377">
        <w:rPr>
          <w:sz w:val="28"/>
          <w:szCs w:val="28"/>
        </w:rPr>
        <w:t>е</w:t>
      </w:r>
      <w:r w:rsidRPr="000D6377">
        <w:rPr>
          <w:sz w:val="28"/>
          <w:szCs w:val="28"/>
        </w:rPr>
        <w:t>комендации по дальнейшему использованию курсового проекта.</w:t>
      </w:r>
    </w:p>
    <w:p w:rsidR="000D6377" w:rsidRPr="000D6377" w:rsidRDefault="000D6377" w:rsidP="000D6377">
      <w:pPr>
        <w:numPr>
          <w:ilvl w:val="0"/>
          <w:numId w:val="3"/>
        </w:numPr>
        <w:spacing w:line="360" w:lineRule="auto"/>
        <w:rPr>
          <w:i/>
          <w:sz w:val="28"/>
          <w:szCs w:val="28"/>
        </w:rPr>
      </w:pPr>
      <w:r w:rsidRPr="000D6377">
        <w:rPr>
          <w:i/>
          <w:sz w:val="28"/>
          <w:szCs w:val="28"/>
        </w:rPr>
        <w:t>Список используемой литературы.</w:t>
      </w:r>
    </w:p>
    <w:p w:rsidR="000D6377" w:rsidRPr="000D6377" w:rsidRDefault="000D6377" w:rsidP="000D6377">
      <w:pPr>
        <w:spacing w:line="360" w:lineRule="auto"/>
        <w:rPr>
          <w:sz w:val="28"/>
          <w:szCs w:val="28"/>
        </w:rPr>
      </w:pPr>
      <w:r w:rsidRPr="000D6377">
        <w:rPr>
          <w:sz w:val="28"/>
          <w:szCs w:val="28"/>
        </w:rPr>
        <w:t>Список должен содержать перечень литературы, использованной при выполн</w:t>
      </w:r>
      <w:r w:rsidRPr="000D6377">
        <w:rPr>
          <w:sz w:val="28"/>
          <w:szCs w:val="28"/>
        </w:rPr>
        <w:t>е</w:t>
      </w:r>
      <w:r w:rsidRPr="000D6377">
        <w:rPr>
          <w:sz w:val="28"/>
          <w:szCs w:val="28"/>
        </w:rPr>
        <w:t>нии работы. Литература должна располагаться в порядке появления ссылок в тексте.</w:t>
      </w:r>
    </w:p>
    <w:p w:rsidR="000D6377" w:rsidRPr="000D6377" w:rsidRDefault="000D6377" w:rsidP="000D6377">
      <w:pPr>
        <w:spacing w:line="360" w:lineRule="auto"/>
        <w:jc w:val="center"/>
        <w:rPr>
          <w:i/>
          <w:sz w:val="28"/>
          <w:szCs w:val="28"/>
        </w:rPr>
      </w:pPr>
      <w:r w:rsidRPr="000D6377">
        <w:rPr>
          <w:i/>
          <w:sz w:val="28"/>
          <w:szCs w:val="28"/>
        </w:rPr>
        <w:t>Правила оформления пояснительной записки</w:t>
      </w:r>
    </w:p>
    <w:p w:rsidR="000D6377" w:rsidRPr="000D6377" w:rsidRDefault="000D6377" w:rsidP="000D6377">
      <w:pPr>
        <w:shd w:val="clear" w:color="auto" w:fill="FFFFFF"/>
        <w:spacing w:line="360" w:lineRule="auto"/>
        <w:ind w:firstLine="397"/>
        <w:rPr>
          <w:sz w:val="28"/>
          <w:szCs w:val="28"/>
        </w:rPr>
      </w:pPr>
      <w:r w:rsidRPr="000D6377">
        <w:rPr>
          <w:sz w:val="28"/>
          <w:szCs w:val="28"/>
        </w:rPr>
        <w:t>Текст основной части расчетно-пояснительной записки содержит сплошной текст, формулы, расчеты, таблицы, иллюстрационный материал (рисунки, схемы, диаграммы). Каждый раздел начинают с нового листа. Номер подраздела состоит из номера раздела и подраздела, разделенных точкой. В конце номера подраздела точка не ставится. Разделы и подразделы должны иметь заголовки, которые сл</w:t>
      </w:r>
      <w:r w:rsidRPr="000D6377">
        <w:rPr>
          <w:sz w:val="28"/>
          <w:szCs w:val="28"/>
        </w:rPr>
        <w:t>е</w:t>
      </w:r>
      <w:r w:rsidRPr="000D6377">
        <w:rPr>
          <w:sz w:val="28"/>
          <w:szCs w:val="28"/>
        </w:rPr>
        <w:t>дует писать с прописной буквы</w:t>
      </w:r>
      <w:r w:rsidRPr="000D6377">
        <w:rPr>
          <w:b/>
          <w:sz w:val="28"/>
          <w:szCs w:val="28"/>
        </w:rPr>
        <w:t xml:space="preserve">. </w:t>
      </w:r>
      <w:r w:rsidRPr="000D6377">
        <w:rPr>
          <w:sz w:val="28"/>
          <w:szCs w:val="28"/>
        </w:rPr>
        <w:t xml:space="preserve">Листы записки имеют сквозную нумерацию. Номер страницы проставляют арабскими цифрами в правом верхнем углу без </w:t>
      </w:r>
      <w:proofErr w:type="spellStart"/>
      <w:r w:rsidRPr="000D6377">
        <w:rPr>
          <w:sz w:val="28"/>
          <w:szCs w:val="28"/>
        </w:rPr>
        <w:t>точки.Текст</w:t>
      </w:r>
      <w:proofErr w:type="spellEnd"/>
      <w:r w:rsidRPr="000D6377">
        <w:rPr>
          <w:sz w:val="28"/>
          <w:szCs w:val="28"/>
        </w:rPr>
        <w:t xml:space="preserve"> оформляют с соблюдением следующих размеров полей: левое – </w:t>
      </w:r>
      <w:smartTag w:uri="urn:schemas-microsoft-com:office:smarttags" w:element="metricconverter">
        <w:smartTagPr>
          <w:attr w:name="ProductID" w:val="30 мм"/>
        </w:smartTagPr>
        <w:r w:rsidRPr="000D6377">
          <w:rPr>
            <w:sz w:val="28"/>
            <w:szCs w:val="28"/>
          </w:rPr>
          <w:t>30 мм</w:t>
        </w:r>
      </w:smartTag>
      <w:r w:rsidRPr="000D6377">
        <w:rPr>
          <w:sz w:val="28"/>
          <w:szCs w:val="28"/>
        </w:rPr>
        <w:t xml:space="preserve">, правое – </w:t>
      </w:r>
      <w:smartTag w:uri="urn:schemas-microsoft-com:office:smarttags" w:element="metricconverter">
        <w:smartTagPr>
          <w:attr w:name="ProductID" w:val="10 мм"/>
        </w:smartTagPr>
        <w:r w:rsidRPr="000D6377">
          <w:rPr>
            <w:sz w:val="28"/>
            <w:szCs w:val="28"/>
          </w:rPr>
          <w:t>10 мм</w:t>
        </w:r>
      </w:smartTag>
      <w:r w:rsidRPr="000D6377">
        <w:rPr>
          <w:sz w:val="28"/>
          <w:szCs w:val="28"/>
        </w:rPr>
        <w:t xml:space="preserve">, верхнее – </w:t>
      </w:r>
      <w:smartTag w:uri="urn:schemas-microsoft-com:office:smarttags" w:element="metricconverter">
        <w:smartTagPr>
          <w:attr w:name="ProductID" w:val="15 мм"/>
        </w:smartTagPr>
        <w:r w:rsidRPr="000D6377">
          <w:rPr>
            <w:sz w:val="28"/>
            <w:szCs w:val="28"/>
          </w:rPr>
          <w:t>15 мм</w:t>
        </w:r>
      </w:smartTag>
      <w:r w:rsidRPr="000D6377">
        <w:rPr>
          <w:sz w:val="28"/>
          <w:szCs w:val="28"/>
        </w:rPr>
        <w:t xml:space="preserve">, нижнее – </w:t>
      </w:r>
      <w:smartTag w:uri="urn:schemas-microsoft-com:office:smarttags" w:element="metricconverter">
        <w:smartTagPr>
          <w:attr w:name="ProductID" w:val="20 мм"/>
        </w:smartTagPr>
        <w:r w:rsidRPr="000D6377">
          <w:rPr>
            <w:sz w:val="28"/>
            <w:szCs w:val="28"/>
          </w:rPr>
          <w:t>20 мм</w:t>
        </w:r>
        <w:r w:rsidR="00510219">
          <w:rPr>
            <w:sz w:val="28"/>
            <w:szCs w:val="28"/>
          </w:rPr>
          <w:t>, междустрочный интервал 1,5</w:t>
        </w:r>
      </w:smartTag>
      <w:r w:rsidRPr="000D6377">
        <w:rPr>
          <w:sz w:val="28"/>
          <w:szCs w:val="28"/>
        </w:rPr>
        <w:t>.</w:t>
      </w:r>
    </w:p>
    <w:p w:rsidR="000D6377" w:rsidRPr="000D6377" w:rsidRDefault="000D6377" w:rsidP="000D6377">
      <w:pPr>
        <w:spacing w:line="360" w:lineRule="auto"/>
        <w:ind w:firstLine="397"/>
        <w:rPr>
          <w:sz w:val="28"/>
          <w:szCs w:val="28"/>
        </w:rPr>
      </w:pPr>
      <w:r w:rsidRPr="000D6377">
        <w:rPr>
          <w:sz w:val="28"/>
          <w:szCs w:val="28"/>
        </w:rPr>
        <w:t>Формулы и уравнения следует выделять из текста в отдельную строку и ра</w:t>
      </w:r>
      <w:r w:rsidRPr="000D6377">
        <w:rPr>
          <w:sz w:val="28"/>
          <w:szCs w:val="28"/>
        </w:rPr>
        <w:t>с</w:t>
      </w:r>
      <w:r w:rsidRPr="000D6377">
        <w:rPr>
          <w:sz w:val="28"/>
          <w:szCs w:val="28"/>
        </w:rPr>
        <w:t>полагать по центру страницы. Пояснения символов и числовых коэффициентов, входящих в формулу должны быть приведены непосредственно под формулой. Пояснения каждого символа следует давать с новой строки в той последовател</w:t>
      </w:r>
      <w:r w:rsidRPr="000D6377">
        <w:rPr>
          <w:sz w:val="28"/>
          <w:szCs w:val="28"/>
        </w:rPr>
        <w:t>ь</w:t>
      </w:r>
      <w:r w:rsidRPr="000D6377">
        <w:rPr>
          <w:sz w:val="28"/>
          <w:szCs w:val="28"/>
        </w:rPr>
        <w:t>ности, в которой символы приведены в формуле. Первая строка пояснения дол</w:t>
      </w:r>
      <w:r w:rsidRPr="000D6377">
        <w:rPr>
          <w:sz w:val="28"/>
          <w:szCs w:val="28"/>
        </w:rPr>
        <w:t>ж</w:t>
      </w:r>
      <w:r w:rsidRPr="000D6377">
        <w:rPr>
          <w:sz w:val="28"/>
          <w:szCs w:val="28"/>
        </w:rPr>
        <w:t>на начинаться со слова «где» без двоеточия.</w:t>
      </w:r>
    </w:p>
    <w:p w:rsidR="000D6377" w:rsidRPr="000D6377" w:rsidRDefault="000D6377" w:rsidP="000D6377">
      <w:pPr>
        <w:pStyle w:val="21"/>
        <w:spacing w:line="360" w:lineRule="auto"/>
        <w:ind w:left="0" w:firstLine="397"/>
        <w:rPr>
          <w:sz w:val="28"/>
          <w:szCs w:val="28"/>
          <w:vertAlign w:val="subscript"/>
        </w:rPr>
      </w:pPr>
      <w:r w:rsidRPr="000D6377">
        <w:rPr>
          <w:i/>
          <w:sz w:val="28"/>
          <w:szCs w:val="28"/>
        </w:rPr>
        <w:t xml:space="preserve">Например. </w:t>
      </w:r>
      <w:r w:rsidRPr="000D6377">
        <w:rPr>
          <w:sz w:val="28"/>
          <w:szCs w:val="28"/>
        </w:rPr>
        <w:t xml:space="preserve">Определяется номинальный ток трансформатора </w:t>
      </w:r>
      <w:r w:rsidRPr="000D6377">
        <w:rPr>
          <w:sz w:val="28"/>
          <w:szCs w:val="28"/>
          <w:lang w:val="en-US"/>
        </w:rPr>
        <w:t>I</w:t>
      </w:r>
      <w:r w:rsidRPr="000D6377">
        <w:rPr>
          <w:sz w:val="28"/>
          <w:szCs w:val="28"/>
          <w:vertAlign w:val="subscript"/>
        </w:rPr>
        <w:t>ном</w:t>
      </w:r>
    </w:p>
    <w:p w:rsidR="00D75AD8" w:rsidRPr="00D75AD8" w:rsidRDefault="00D75AD8" w:rsidP="00D75AD8">
      <w:pPr>
        <w:pStyle w:val="21"/>
        <w:spacing w:line="360" w:lineRule="auto"/>
        <w:ind w:left="0"/>
        <w:rPr>
          <w:sz w:val="28"/>
          <w:szCs w:val="28"/>
        </w:rPr>
      </w:pPr>
      <w:r w:rsidRPr="00D75AD8">
        <w:rPr>
          <w:sz w:val="28"/>
          <w:szCs w:val="28"/>
          <w:lang w:val="en-US"/>
        </w:rPr>
        <w:lastRenderedPageBreak/>
        <w:t>I</w:t>
      </w:r>
      <w:r w:rsidRPr="00D75AD8">
        <w:rPr>
          <w:sz w:val="28"/>
          <w:szCs w:val="28"/>
          <w:vertAlign w:val="subscript"/>
        </w:rPr>
        <w:t>ном</w:t>
      </w:r>
      <w:r w:rsidRPr="00D75AD8">
        <w:rPr>
          <w:sz w:val="28"/>
          <w:szCs w:val="28"/>
        </w:rPr>
        <w:t xml:space="preserve"> = </w:t>
      </w:r>
      <w:r w:rsidRPr="00D75AD8">
        <w:rPr>
          <w:sz w:val="28"/>
          <w:szCs w:val="28"/>
          <w:lang w:val="en-US"/>
        </w:rPr>
        <w:t>S</w:t>
      </w:r>
      <w:r w:rsidRPr="00D75AD8">
        <w:rPr>
          <w:sz w:val="28"/>
          <w:szCs w:val="28"/>
          <w:vertAlign w:val="subscript"/>
        </w:rPr>
        <w:t>н.т.</w:t>
      </w:r>
      <w:r w:rsidRPr="00D75AD8">
        <w:rPr>
          <w:sz w:val="28"/>
          <w:szCs w:val="28"/>
        </w:rPr>
        <w:t xml:space="preserve"> ×</w:t>
      </w:r>
      <w:r w:rsidRPr="00D75AD8">
        <w:rPr>
          <w:position w:val="-8"/>
          <w:sz w:val="28"/>
          <w:szCs w:val="28"/>
        </w:rPr>
        <w:object w:dxaOrig="32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65pt;height:17.55pt" o:ole="">
            <v:imagedata r:id="rId8" o:title=""/>
          </v:shape>
          <o:OLEObject Type="Embed" ProgID="Equation.3" ShapeID="_x0000_i1025" DrawAspect="Content" ObjectID="_1650447114" r:id="rId9"/>
        </w:object>
      </w:r>
      <w:r w:rsidRPr="00D75AD8">
        <w:rPr>
          <w:sz w:val="28"/>
          <w:szCs w:val="28"/>
        </w:rPr>
        <w:t xml:space="preserve">× </w:t>
      </w:r>
      <w:r w:rsidRPr="00D75AD8">
        <w:rPr>
          <w:sz w:val="28"/>
          <w:szCs w:val="28"/>
          <w:lang w:val="en-US"/>
        </w:rPr>
        <w:t>U</w:t>
      </w:r>
      <w:r w:rsidRPr="00D75AD8">
        <w:rPr>
          <w:sz w:val="28"/>
          <w:szCs w:val="28"/>
          <w:vertAlign w:val="subscript"/>
        </w:rPr>
        <w:t>ном</w:t>
      </w:r>
      <w:r w:rsidRPr="00D75AD8">
        <w:rPr>
          <w:sz w:val="28"/>
          <w:szCs w:val="28"/>
        </w:rPr>
        <w:t>,</w:t>
      </w:r>
    </w:p>
    <w:p w:rsidR="00D75AD8" w:rsidRPr="00D75AD8" w:rsidRDefault="00D75AD8" w:rsidP="00D75AD8">
      <w:pPr>
        <w:pStyle w:val="21"/>
        <w:spacing w:line="360" w:lineRule="auto"/>
        <w:ind w:left="0"/>
        <w:rPr>
          <w:sz w:val="28"/>
          <w:szCs w:val="28"/>
        </w:rPr>
      </w:pPr>
      <w:r w:rsidRPr="00D75AD8">
        <w:rPr>
          <w:sz w:val="28"/>
          <w:szCs w:val="28"/>
        </w:rPr>
        <w:t xml:space="preserve">где </w:t>
      </w:r>
      <w:r w:rsidRPr="00D75AD8">
        <w:rPr>
          <w:sz w:val="28"/>
          <w:szCs w:val="28"/>
          <w:lang w:val="en-US"/>
        </w:rPr>
        <w:t>S</w:t>
      </w:r>
      <w:r w:rsidRPr="00D75AD8">
        <w:rPr>
          <w:sz w:val="28"/>
          <w:szCs w:val="28"/>
          <w:vertAlign w:val="subscript"/>
        </w:rPr>
        <w:t>н.т.</w:t>
      </w:r>
      <w:r w:rsidRPr="00D75AD8">
        <w:rPr>
          <w:sz w:val="28"/>
          <w:szCs w:val="28"/>
        </w:rPr>
        <w:t xml:space="preserve"> – номинальная мощность трансформатора, </w:t>
      </w:r>
      <w:proofErr w:type="spellStart"/>
      <w:r w:rsidRPr="00D75AD8">
        <w:rPr>
          <w:sz w:val="28"/>
          <w:szCs w:val="28"/>
        </w:rPr>
        <w:t>кВА</w:t>
      </w:r>
      <w:proofErr w:type="spellEnd"/>
      <w:r w:rsidRPr="00D75AD8">
        <w:rPr>
          <w:sz w:val="28"/>
          <w:szCs w:val="28"/>
        </w:rPr>
        <w:t xml:space="preserve">; </w:t>
      </w:r>
      <w:r w:rsidRPr="00D75AD8">
        <w:rPr>
          <w:sz w:val="28"/>
          <w:szCs w:val="28"/>
          <w:lang w:val="en-US"/>
        </w:rPr>
        <w:t>U</w:t>
      </w:r>
      <w:r w:rsidRPr="00D75AD8">
        <w:rPr>
          <w:sz w:val="28"/>
          <w:szCs w:val="28"/>
          <w:vertAlign w:val="subscript"/>
        </w:rPr>
        <w:t>ном</w:t>
      </w:r>
      <w:r w:rsidRPr="00D75AD8">
        <w:rPr>
          <w:sz w:val="28"/>
          <w:szCs w:val="28"/>
        </w:rPr>
        <w:t xml:space="preserve"> – номинальное н</w:t>
      </w:r>
      <w:r w:rsidRPr="00D75AD8">
        <w:rPr>
          <w:sz w:val="28"/>
          <w:szCs w:val="28"/>
        </w:rPr>
        <w:t>а</w:t>
      </w:r>
      <w:r w:rsidRPr="00D75AD8">
        <w:rPr>
          <w:sz w:val="28"/>
          <w:szCs w:val="28"/>
        </w:rPr>
        <w:t>пряжение сети, В.</w:t>
      </w:r>
    </w:p>
    <w:p w:rsidR="00D75AD8" w:rsidRPr="00D75AD8" w:rsidRDefault="00D75AD8" w:rsidP="00D75AD8">
      <w:pPr>
        <w:shd w:val="clear" w:color="auto" w:fill="FFFFFF"/>
        <w:spacing w:line="360" w:lineRule="auto"/>
        <w:ind w:firstLine="397"/>
        <w:rPr>
          <w:sz w:val="28"/>
          <w:szCs w:val="28"/>
        </w:rPr>
      </w:pPr>
      <w:r w:rsidRPr="00D75AD8">
        <w:rPr>
          <w:sz w:val="28"/>
          <w:szCs w:val="28"/>
        </w:rPr>
        <w:t>Формулы нумеруются сквозной нумерацией арабскими цифрами, которые з</w:t>
      </w:r>
      <w:r w:rsidRPr="00D75AD8">
        <w:rPr>
          <w:sz w:val="28"/>
          <w:szCs w:val="28"/>
        </w:rPr>
        <w:t>а</w:t>
      </w:r>
      <w:r w:rsidRPr="00D75AD8">
        <w:rPr>
          <w:sz w:val="28"/>
          <w:szCs w:val="28"/>
        </w:rPr>
        <w:t xml:space="preserve">писываются на уровне формулы справа в круглых скобках. В тексте ссылки на порядковые номера формул дают в скобках, </w:t>
      </w:r>
      <w:r w:rsidRPr="00D75AD8">
        <w:rPr>
          <w:i/>
          <w:sz w:val="28"/>
          <w:szCs w:val="28"/>
        </w:rPr>
        <w:t>например</w:t>
      </w:r>
      <w:r w:rsidRPr="00D75AD8">
        <w:rPr>
          <w:sz w:val="28"/>
          <w:szCs w:val="28"/>
        </w:rPr>
        <w:t>, … в формуле (1). Допу</w:t>
      </w:r>
      <w:r w:rsidRPr="00D75AD8">
        <w:rPr>
          <w:sz w:val="28"/>
          <w:szCs w:val="28"/>
        </w:rPr>
        <w:t>с</w:t>
      </w:r>
      <w:r w:rsidRPr="00D75AD8">
        <w:rPr>
          <w:sz w:val="28"/>
          <w:szCs w:val="28"/>
        </w:rPr>
        <w:t xml:space="preserve">кается нумерация формулы в пределах раздела. В этом случае номер формулы состоит из номера раздела и порядкового номера формулы, разделенных точкой, </w:t>
      </w:r>
      <w:r w:rsidRPr="00D75AD8">
        <w:rPr>
          <w:i/>
          <w:sz w:val="28"/>
          <w:szCs w:val="28"/>
        </w:rPr>
        <w:t>например</w:t>
      </w:r>
      <w:r w:rsidRPr="00D75AD8">
        <w:rPr>
          <w:sz w:val="28"/>
          <w:szCs w:val="28"/>
        </w:rPr>
        <w:t xml:space="preserve"> (3.1).</w:t>
      </w:r>
    </w:p>
    <w:p w:rsidR="00D75AD8" w:rsidRPr="00D75AD8" w:rsidRDefault="00D75AD8" w:rsidP="00D75AD8">
      <w:pPr>
        <w:shd w:val="clear" w:color="auto" w:fill="FFFFFF"/>
        <w:spacing w:line="360" w:lineRule="auto"/>
        <w:ind w:firstLine="397"/>
        <w:rPr>
          <w:sz w:val="28"/>
          <w:szCs w:val="28"/>
        </w:rPr>
      </w:pPr>
      <w:r w:rsidRPr="00D75AD8">
        <w:rPr>
          <w:sz w:val="28"/>
          <w:szCs w:val="28"/>
        </w:rPr>
        <w:t>Для лучшей наглядности и удобства сравнения показателей применяют та</w:t>
      </w:r>
      <w:r w:rsidRPr="00D75AD8">
        <w:rPr>
          <w:sz w:val="28"/>
          <w:szCs w:val="28"/>
        </w:rPr>
        <w:t>б</w:t>
      </w:r>
      <w:r w:rsidRPr="00D75AD8">
        <w:rPr>
          <w:sz w:val="28"/>
          <w:szCs w:val="28"/>
        </w:rPr>
        <w:t xml:space="preserve">лицы. Название следует помещать над таблицей слева и нумеровать арабскими цифрами сквозной нумерацией. Допускается нумеровать таблицы в пределах раздела. В этом случае номер таблицы состоит из номера раздела и порядкового номера таблицы, разделенных точкой, </w:t>
      </w:r>
      <w:r w:rsidRPr="00D75AD8">
        <w:rPr>
          <w:i/>
          <w:sz w:val="28"/>
          <w:szCs w:val="28"/>
        </w:rPr>
        <w:t xml:space="preserve">например, </w:t>
      </w:r>
      <w:r w:rsidRPr="00D75AD8">
        <w:rPr>
          <w:sz w:val="28"/>
          <w:szCs w:val="28"/>
        </w:rPr>
        <w:t>Таблица 3.1 – Сводная вед</w:t>
      </w:r>
      <w:r w:rsidRPr="00D75AD8">
        <w:rPr>
          <w:sz w:val="28"/>
          <w:szCs w:val="28"/>
        </w:rPr>
        <w:t>о</w:t>
      </w:r>
      <w:r w:rsidRPr="00D75AD8">
        <w:rPr>
          <w:sz w:val="28"/>
          <w:szCs w:val="28"/>
        </w:rPr>
        <w:t>мость нагрузок.</w:t>
      </w:r>
    </w:p>
    <w:p w:rsidR="00D75AD8" w:rsidRPr="00D75AD8" w:rsidRDefault="00D75AD8" w:rsidP="00D75AD8">
      <w:pPr>
        <w:shd w:val="clear" w:color="auto" w:fill="FFFFFF"/>
        <w:spacing w:line="360" w:lineRule="auto"/>
        <w:ind w:firstLine="397"/>
        <w:rPr>
          <w:sz w:val="28"/>
          <w:szCs w:val="28"/>
        </w:rPr>
      </w:pPr>
      <w:r w:rsidRPr="00D75AD8">
        <w:rPr>
          <w:sz w:val="28"/>
          <w:szCs w:val="28"/>
        </w:rPr>
        <w:t>На все таблицы должны быть приведены ссылки в тексте, при ссылке следует писать слово «табл.» с указанием её номера. Таблицу по</w:t>
      </w:r>
      <w:r w:rsidRPr="00D75AD8">
        <w:rPr>
          <w:sz w:val="28"/>
          <w:szCs w:val="28"/>
        </w:rPr>
        <w:softHyphen/>
        <w:t>мещают под текстом, в котором впервые дана на неё ссылка, или на сле</w:t>
      </w:r>
      <w:r w:rsidRPr="00D75AD8">
        <w:rPr>
          <w:sz w:val="28"/>
          <w:szCs w:val="28"/>
        </w:rPr>
        <w:softHyphen/>
        <w:t>дующей странице.</w:t>
      </w:r>
    </w:p>
    <w:p w:rsidR="00D75AD8" w:rsidRPr="00D75AD8" w:rsidRDefault="00D75AD8" w:rsidP="00D75AD8">
      <w:pPr>
        <w:shd w:val="clear" w:color="auto" w:fill="FFFFFF"/>
        <w:spacing w:line="360" w:lineRule="auto"/>
        <w:ind w:firstLine="397"/>
        <w:rPr>
          <w:sz w:val="28"/>
          <w:szCs w:val="28"/>
        </w:rPr>
      </w:pPr>
      <w:r w:rsidRPr="00D75AD8">
        <w:rPr>
          <w:sz w:val="28"/>
          <w:szCs w:val="28"/>
        </w:rPr>
        <w:t>Рисунки должны располагаться непосредственно после текста, в ко</w:t>
      </w:r>
      <w:r w:rsidRPr="00D75AD8">
        <w:rPr>
          <w:sz w:val="28"/>
          <w:szCs w:val="28"/>
        </w:rPr>
        <w:softHyphen/>
        <w:t>тором они упоминаются, или на следующей странице. Рисунки нумеруют арабскими ци</w:t>
      </w:r>
      <w:r w:rsidRPr="00D75AD8">
        <w:rPr>
          <w:sz w:val="28"/>
          <w:szCs w:val="28"/>
        </w:rPr>
        <w:t>ф</w:t>
      </w:r>
      <w:r w:rsidRPr="00D75AD8">
        <w:rPr>
          <w:sz w:val="28"/>
          <w:szCs w:val="28"/>
        </w:rPr>
        <w:t xml:space="preserve">рами сквозной нумерацией и именуются, </w:t>
      </w:r>
      <w:r w:rsidRPr="00D75AD8">
        <w:rPr>
          <w:i/>
          <w:sz w:val="28"/>
          <w:szCs w:val="28"/>
        </w:rPr>
        <w:t>например</w:t>
      </w:r>
      <w:r w:rsidRPr="00D75AD8">
        <w:rPr>
          <w:sz w:val="28"/>
          <w:szCs w:val="28"/>
        </w:rPr>
        <w:t>:</w:t>
      </w:r>
    </w:p>
    <w:p w:rsidR="00D75AD8" w:rsidRPr="00D75AD8" w:rsidRDefault="00D75AD8" w:rsidP="00D75AD8">
      <w:pPr>
        <w:shd w:val="clear" w:color="auto" w:fill="FFFFFF"/>
        <w:spacing w:line="360" w:lineRule="auto"/>
        <w:ind w:firstLine="397"/>
        <w:rPr>
          <w:sz w:val="28"/>
          <w:szCs w:val="28"/>
        </w:rPr>
      </w:pPr>
      <w:r w:rsidRPr="00D75AD8">
        <w:rPr>
          <w:sz w:val="28"/>
          <w:szCs w:val="28"/>
        </w:rPr>
        <w:t>«Рис. 3 – Схема электроснабжения».</w:t>
      </w:r>
    </w:p>
    <w:p w:rsidR="00D75AD8" w:rsidRPr="00D75AD8" w:rsidRDefault="00D75AD8" w:rsidP="00D75AD8">
      <w:pPr>
        <w:shd w:val="clear" w:color="auto" w:fill="FFFFFF"/>
        <w:spacing w:line="360" w:lineRule="auto"/>
        <w:ind w:firstLine="397"/>
        <w:rPr>
          <w:sz w:val="28"/>
          <w:szCs w:val="28"/>
        </w:rPr>
      </w:pPr>
      <w:r w:rsidRPr="00D75AD8">
        <w:rPr>
          <w:sz w:val="28"/>
          <w:szCs w:val="28"/>
        </w:rPr>
        <w:t>Ссылки на используемую литературу дают по тексту в квадратных скобках, внутри которых ставится номер по «Списку используемой литературы», прив</w:t>
      </w:r>
      <w:r w:rsidRPr="00D75AD8">
        <w:rPr>
          <w:sz w:val="28"/>
          <w:szCs w:val="28"/>
        </w:rPr>
        <w:t>о</w:t>
      </w:r>
      <w:r w:rsidRPr="00D75AD8">
        <w:rPr>
          <w:sz w:val="28"/>
          <w:szCs w:val="28"/>
        </w:rPr>
        <w:t>димой на последнем листе пояснительной записки.</w:t>
      </w:r>
    </w:p>
    <w:p w:rsidR="00D75AD8" w:rsidRPr="00D75AD8" w:rsidRDefault="00D75AD8" w:rsidP="00D75AD8">
      <w:pPr>
        <w:shd w:val="clear" w:color="auto" w:fill="FFFFFF"/>
        <w:tabs>
          <w:tab w:val="left" w:pos="9639"/>
        </w:tabs>
        <w:spacing w:line="360" w:lineRule="auto"/>
        <w:ind w:firstLine="397"/>
        <w:rPr>
          <w:sz w:val="28"/>
          <w:szCs w:val="28"/>
        </w:rPr>
      </w:pPr>
      <w:r w:rsidRPr="00D75AD8">
        <w:rPr>
          <w:i/>
          <w:sz w:val="28"/>
          <w:szCs w:val="28"/>
        </w:rPr>
        <w:t>Например</w:t>
      </w:r>
      <w:r w:rsidRPr="00D75AD8">
        <w:rPr>
          <w:sz w:val="28"/>
          <w:szCs w:val="28"/>
        </w:rPr>
        <w:t xml:space="preserve">. По [1] выбирается провод типа АС-10 /1,8; </w:t>
      </w:r>
      <w:r w:rsidRPr="00D75AD8">
        <w:rPr>
          <w:sz w:val="28"/>
          <w:szCs w:val="28"/>
          <w:lang w:val="en-US"/>
        </w:rPr>
        <w:t>I</w:t>
      </w:r>
      <w:r w:rsidRPr="00D75AD8">
        <w:rPr>
          <w:sz w:val="28"/>
          <w:szCs w:val="28"/>
          <w:vertAlign w:val="subscript"/>
        </w:rPr>
        <w:t>доп</w:t>
      </w:r>
      <w:r w:rsidRPr="00D75AD8">
        <w:rPr>
          <w:sz w:val="28"/>
          <w:szCs w:val="28"/>
        </w:rPr>
        <w:t>=84 А.</w:t>
      </w:r>
    </w:p>
    <w:p w:rsidR="00D75AD8" w:rsidRPr="00D75AD8" w:rsidRDefault="00D75AD8" w:rsidP="00D75AD8">
      <w:pPr>
        <w:shd w:val="clear" w:color="auto" w:fill="FFFFFF"/>
        <w:tabs>
          <w:tab w:val="left" w:pos="9639"/>
        </w:tabs>
        <w:spacing w:line="360" w:lineRule="auto"/>
        <w:ind w:firstLine="397"/>
        <w:rPr>
          <w:sz w:val="28"/>
          <w:szCs w:val="28"/>
        </w:rPr>
      </w:pPr>
      <w:r w:rsidRPr="00D75AD8">
        <w:rPr>
          <w:sz w:val="28"/>
          <w:szCs w:val="28"/>
        </w:rPr>
        <w:t>Литература записывается по системе: номер, автор, название, место издания, издательство, год.</w:t>
      </w:r>
    </w:p>
    <w:p w:rsidR="00D75AD8" w:rsidRPr="00D75AD8" w:rsidRDefault="00D75AD8" w:rsidP="00D75AD8">
      <w:pPr>
        <w:shd w:val="clear" w:color="auto" w:fill="FFFFFF"/>
        <w:tabs>
          <w:tab w:val="left" w:pos="9639"/>
        </w:tabs>
        <w:spacing w:line="360" w:lineRule="auto"/>
        <w:ind w:firstLine="397"/>
        <w:rPr>
          <w:sz w:val="28"/>
          <w:szCs w:val="28"/>
        </w:rPr>
      </w:pPr>
      <w:r w:rsidRPr="00D75AD8">
        <w:rPr>
          <w:i/>
          <w:sz w:val="28"/>
          <w:szCs w:val="28"/>
        </w:rPr>
        <w:t>Например</w:t>
      </w:r>
      <w:r w:rsidRPr="00D75AD8">
        <w:rPr>
          <w:sz w:val="28"/>
          <w:szCs w:val="28"/>
        </w:rPr>
        <w:t>.</w:t>
      </w:r>
    </w:p>
    <w:p w:rsidR="00647E13" w:rsidRPr="002F6DE2" w:rsidRDefault="00D75AD8" w:rsidP="002F6DE2">
      <w:pPr>
        <w:shd w:val="clear" w:color="auto" w:fill="FFFFFF"/>
        <w:tabs>
          <w:tab w:val="left" w:pos="9639"/>
        </w:tabs>
        <w:spacing w:line="360" w:lineRule="auto"/>
        <w:ind w:firstLine="397"/>
        <w:rPr>
          <w:sz w:val="28"/>
          <w:szCs w:val="28"/>
        </w:rPr>
      </w:pPr>
      <w:r w:rsidRPr="00D75AD8">
        <w:rPr>
          <w:sz w:val="28"/>
          <w:szCs w:val="28"/>
        </w:rPr>
        <w:lastRenderedPageBreak/>
        <w:t>1. Коновалова Л. Л., Рожкова Л. Д. Электроснабжение промышлен</w:t>
      </w:r>
      <w:r w:rsidRPr="00D75AD8">
        <w:rPr>
          <w:sz w:val="28"/>
          <w:szCs w:val="28"/>
        </w:rPr>
        <w:softHyphen/>
        <w:t>ных пре</w:t>
      </w:r>
      <w:r w:rsidRPr="00D75AD8">
        <w:rPr>
          <w:sz w:val="28"/>
          <w:szCs w:val="28"/>
        </w:rPr>
        <w:t>д</w:t>
      </w:r>
      <w:r w:rsidRPr="00D75AD8">
        <w:rPr>
          <w:sz w:val="28"/>
          <w:szCs w:val="28"/>
        </w:rPr>
        <w:t>приятий и устано</w:t>
      </w:r>
      <w:r w:rsidR="006703B5">
        <w:rPr>
          <w:sz w:val="28"/>
          <w:szCs w:val="28"/>
        </w:rPr>
        <w:t xml:space="preserve">вок. – М.: </w:t>
      </w:r>
      <w:proofErr w:type="spellStart"/>
      <w:r w:rsidR="006703B5">
        <w:rPr>
          <w:sz w:val="28"/>
          <w:szCs w:val="28"/>
        </w:rPr>
        <w:t>Энергоатомиздат</w:t>
      </w:r>
      <w:proofErr w:type="spellEnd"/>
      <w:r w:rsidR="006703B5">
        <w:rPr>
          <w:sz w:val="28"/>
          <w:szCs w:val="28"/>
        </w:rPr>
        <w:t>, 2007</w:t>
      </w:r>
      <w:r w:rsidRPr="00D75AD8">
        <w:rPr>
          <w:sz w:val="28"/>
          <w:szCs w:val="28"/>
        </w:rPr>
        <w:t>.</w:t>
      </w:r>
    </w:p>
    <w:p w:rsidR="00D75AD8" w:rsidRPr="00D75AD8" w:rsidRDefault="00D75AD8" w:rsidP="00D75AD8">
      <w:pPr>
        <w:shd w:val="clear" w:color="auto" w:fill="FFFFFF"/>
        <w:tabs>
          <w:tab w:val="left" w:pos="9639"/>
        </w:tabs>
        <w:spacing w:line="360" w:lineRule="auto"/>
        <w:ind w:firstLine="397"/>
        <w:rPr>
          <w:b/>
          <w:sz w:val="28"/>
          <w:szCs w:val="28"/>
        </w:rPr>
      </w:pPr>
      <w:r w:rsidRPr="00D75AD8">
        <w:rPr>
          <w:b/>
          <w:sz w:val="28"/>
          <w:szCs w:val="28"/>
        </w:rPr>
        <w:t xml:space="preserve">2. Методические рекомендации по выполнению курсового </w:t>
      </w:r>
      <w:r w:rsidR="004525CC">
        <w:rPr>
          <w:b/>
          <w:sz w:val="28"/>
          <w:szCs w:val="28"/>
        </w:rPr>
        <w:t>и дипломного</w:t>
      </w:r>
    </w:p>
    <w:p w:rsidR="00D75AD8" w:rsidRPr="00D75AD8" w:rsidRDefault="00D75AD8" w:rsidP="00D75AD8">
      <w:pPr>
        <w:shd w:val="clear" w:color="auto" w:fill="FFFFFF"/>
        <w:tabs>
          <w:tab w:val="left" w:pos="9639"/>
        </w:tabs>
        <w:spacing w:line="360" w:lineRule="auto"/>
        <w:ind w:firstLine="397"/>
        <w:rPr>
          <w:b/>
          <w:sz w:val="28"/>
          <w:szCs w:val="28"/>
        </w:rPr>
      </w:pPr>
      <w:r w:rsidRPr="00D75AD8">
        <w:rPr>
          <w:b/>
          <w:sz w:val="28"/>
          <w:szCs w:val="28"/>
        </w:rPr>
        <w:t>проекта на тему: «Электроснабжение завода</w:t>
      </w:r>
      <w:r w:rsidR="00B73798">
        <w:rPr>
          <w:b/>
          <w:sz w:val="28"/>
          <w:szCs w:val="28"/>
        </w:rPr>
        <w:t>, цеха</w:t>
      </w:r>
      <w:r w:rsidRPr="00D75AD8">
        <w:rPr>
          <w:b/>
          <w:sz w:val="28"/>
          <w:szCs w:val="28"/>
        </w:rPr>
        <w:t xml:space="preserve">» </w:t>
      </w:r>
    </w:p>
    <w:p w:rsidR="00D75AD8" w:rsidRPr="00D75AD8" w:rsidRDefault="00D75AD8" w:rsidP="00D75AD8">
      <w:pPr>
        <w:shd w:val="clear" w:color="auto" w:fill="FFFFFF"/>
        <w:tabs>
          <w:tab w:val="left" w:pos="9639"/>
        </w:tabs>
        <w:spacing w:line="360" w:lineRule="auto"/>
        <w:ind w:firstLine="397"/>
        <w:rPr>
          <w:b/>
          <w:sz w:val="28"/>
          <w:szCs w:val="28"/>
        </w:rPr>
      </w:pPr>
      <w:r w:rsidRPr="00D75AD8">
        <w:rPr>
          <w:b/>
          <w:sz w:val="28"/>
          <w:szCs w:val="28"/>
        </w:rPr>
        <w:t>2.1.Описание технологии производства завода</w:t>
      </w:r>
    </w:p>
    <w:p w:rsidR="00D75AD8" w:rsidRPr="00D75AD8" w:rsidRDefault="00D75AD8" w:rsidP="00D75AD8">
      <w:pPr>
        <w:shd w:val="clear" w:color="auto" w:fill="FFFFFF"/>
        <w:tabs>
          <w:tab w:val="left" w:pos="9639"/>
        </w:tabs>
        <w:spacing w:line="360" w:lineRule="auto"/>
        <w:ind w:firstLine="397"/>
        <w:rPr>
          <w:sz w:val="28"/>
          <w:szCs w:val="28"/>
        </w:rPr>
      </w:pPr>
      <w:r w:rsidRPr="00D75AD8">
        <w:rPr>
          <w:sz w:val="28"/>
          <w:szCs w:val="28"/>
        </w:rPr>
        <w:t>В данном разделе дается краткая характеристика всех цехов проектируемого завода и выпускаемой продукции. При выполнении данного раздела можно во</w:t>
      </w:r>
      <w:r w:rsidRPr="00D75AD8">
        <w:rPr>
          <w:sz w:val="28"/>
          <w:szCs w:val="28"/>
        </w:rPr>
        <w:t>с</w:t>
      </w:r>
      <w:r w:rsidRPr="00D75AD8">
        <w:rPr>
          <w:sz w:val="28"/>
          <w:szCs w:val="28"/>
        </w:rPr>
        <w:t>пользоваться рекомендациями [1-3].</w:t>
      </w:r>
    </w:p>
    <w:p w:rsidR="00D75AD8" w:rsidRPr="007D4DDD" w:rsidRDefault="00D75AD8" w:rsidP="00D75AD8">
      <w:pPr>
        <w:pStyle w:val="8"/>
        <w:spacing w:line="360" w:lineRule="auto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4D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2.2 Характеристика </w:t>
      </w:r>
      <w:proofErr w:type="spellStart"/>
      <w:r w:rsidRPr="007D4DDD">
        <w:rPr>
          <w:rFonts w:ascii="Times New Roman" w:hAnsi="Times New Roman" w:cs="Times New Roman"/>
          <w:color w:val="000000" w:themeColor="text1"/>
          <w:sz w:val="28"/>
          <w:szCs w:val="28"/>
        </w:rPr>
        <w:t>электроприёмников</w:t>
      </w:r>
      <w:proofErr w:type="spellEnd"/>
      <w:r w:rsidRPr="007D4D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7D4DDD">
        <w:rPr>
          <w:rFonts w:ascii="Times New Roman" w:hAnsi="Times New Roman" w:cs="Times New Roman"/>
          <w:color w:val="000000" w:themeColor="text1"/>
          <w:sz w:val="28"/>
          <w:szCs w:val="28"/>
        </w:rPr>
        <w:t>электропомещений</w:t>
      </w:r>
      <w:proofErr w:type="spellEnd"/>
    </w:p>
    <w:p w:rsidR="00D75AD8" w:rsidRPr="00D75AD8" w:rsidRDefault="00D75AD8" w:rsidP="00D75AD8">
      <w:pPr>
        <w:spacing w:line="360" w:lineRule="auto"/>
        <w:ind w:firstLine="397"/>
        <w:rPr>
          <w:color w:val="000000"/>
          <w:sz w:val="28"/>
          <w:szCs w:val="28"/>
        </w:rPr>
      </w:pPr>
      <w:proofErr w:type="spellStart"/>
      <w:r w:rsidRPr="00D75AD8">
        <w:rPr>
          <w:i/>
          <w:sz w:val="28"/>
          <w:szCs w:val="28"/>
        </w:rPr>
        <w:t>Электроприемником</w:t>
      </w:r>
      <w:proofErr w:type="spellEnd"/>
      <w:r w:rsidRPr="00D75AD8">
        <w:rPr>
          <w:i/>
          <w:sz w:val="28"/>
          <w:szCs w:val="28"/>
        </w:rPr>
        <w:t xml:space="preserve"> </w:t>
      </w:r>
      <w:r w:rsidRPr="00D75AD8">
        <w:rPr>
          <w:sz w:val="28"/>
          <w:szCs w:val="28"/>
        </w:rPr>
        <w:t>называется аппарат, агрегат, механизм, предназначе</w:t>
      </w:r>
      <w:r w:rsidRPr="00D75AD8">
        <w:rPr>
          <w:sz w:val="28"/>
          <w:szCs w:val="28"/>
        </w:rPr>
        <w:t>н</w:t>
      </w:r>
      <w:r w:rsidRPr="00D75AD8">
        <w:rPr>
          <w:sz w:val="28"/>
          <w:szCs w:val="28"/>
        </w:rPr>
        <w:t xml:space="preserve">ный для преобразования электрической энергии в другой </w:t>
      </w:r>
      <w:proofErr w:type="spellStart"/>
      <w:r w:rsidRPr="00D75AD8">
        <w:rPr>
          <w:sz w:val="28"/>
          <w:szCs w:val="28"/>
        </w:rPr>
        <w:t>видэнергии</w:t>
      </w:r>
      <w:proofErr w:type="spellEnd"/>
      <w:r w:rsidRPr="00D75AD8">
        <w:rPr>
          <w:sz w:val="28"/>
          <w:szCs w:val="28"/>
        </w:rPr>
        <w:t xml:space="preserve"> [ПУЭ].</w:t>
      </w:r>
    </w:p>
    <w:p w:rsidR="00D75AD8" w:rsidRPr="00D75AD8" w:rsidRDefault="00D75AD8" w:rsidP="00D75AD8">
      <w:pPr>
        <w:spacing w:line="360" w:lineRule="auto"/>
        <w:ind w:firstLine="397"/>
        <w:rPr>
          <w:sz w:val="28"/>
          <w:szCs w:val="28"/>
        </w:rPr>
      </w:pPr>
      <w:proofErr w:type="spellStart"/>
      <w:r w:rsidRPr="00D75AD8">
        <w:rPr>
          <w:sz w:val="28"/>
          <w:szCs w:val="28"/>
        </w:rPr>
        <w:t>Электроприемники</w:t>
      </w:r>
      <w:proofErr w:type="spellEnd"/>
      <w:r w:rsidRPr="00D75AD8">
        <w:rPr>
          <w:sz w:val="28"/>
          <w:szCs w:val="28"/>
        </w:rPr>
        <w:t xml:space="preserve"> классифицируются по следующим признакам:</w:t>
      </w:r>
    </w:p>
    <w:p w:rsidR="00D75AD8" w:rsidRPr="00D75AD8" w:rsidRDefault="00D75AD8" w:rsidP="00D75AD8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D75AD8">
        <w:rPr>
          <w:sz w:val="28"/>
          <w:szCs w:val="28"/>
        </w:rPr>
        <w:t xml:space="preserve">напряжению (до 1000 В и свыше 1000 В); </w:t>
      </w:r>
    </w:p>
    <w:p w:rsidR="00D75AD8" w:rsidRPr="00D75AD8" w:rsidRDefault="00D75AD8" w:rsidP="00D75AD8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D75AD8">
        <w:rPr>
          <w:sz w:val="28"/>
          <w:szCs w:val="28"/>
        </w:rPr>
        <w:t>роду тока (переменного тока промышленной частоты, постоянного и пер</w:t>
      </w:r>
      <w:r w:rsidRPr="00D75AD8">
        <w:rPr>
          <w:sz w:val="28"/>
          <w:szCs w:val="28"/>
        </w:rPr>
        <w:t>е</w:t>
      </w:r>
      <w:r w:rsidRPr="00D75AD8">
        <w:rPr>
          <w:sz w:val="28"/>
          <w:szCs w:val="28"/>
        </w:rPr>
        <w:t xml:space="preserve">менного тока частотой, отличной от 50 Гц), его частоте (промышленная 50 Гц, повышенная и пониженная); </w:t>
      </w:r>
    </w:p>
    <w:p w:rsidR="00D75AD8" w:rsidRPr="00D75AD8" w:rsidRDefault="00D75AD8" w:rsidP="00D75AD8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D75AD8">
        <w:rPr>
          <w:sz w:val="28"/>
          <w:szCs w:val="28"/>
        </w:rPr>
        <w:t xml:space="preserve">единичной мощности; </w:t>
      </w:r>
    </w:p>
    <w:p w:rsidR="00D75AD8" w:rsidRPr="00D75AD8" w:rsidRDefault="00D75AD8" w:rsidP="00D75AD8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D75AD8">
        <w:rPr>
          <w:sz w:val="28"/>
          <w:szCs w:val="28"/>
        </w:rPr>
        <w:t xml:space="preserve">надежности электроснабжения; </w:t>
      </w:r>
    </w:p>
    <w:p w:rsidR="00D75AD8" w:rsidRPr="00D75AD8" w:rsidRDefault="00D75AD8" w:rsidP="00D75AD8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D75AD8">
        <w:rPr>
          <w:sz w:val="28"/>
          <w:szCs w:val="28"/>
        </w:rPr>
        <w:t xml:space="preserve">режиму работы (продолжительный, кратковременный, повторно-кратковременный); </w:t>
      </w:r>
    </w:p>
    <w:p w:rsidR="00D75AD8" w:rsidRPr="00D75AD8" w:rsidRDefault="00D75AD8" w:rsidP="00D75AD8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D75AD8">
        <w:rPr>
          <w:sz w:val="28"/>
          <w:szCs w:val="28"/>
        </w:rPr>
        <w:t>технологическому назначению (общепромышленные установки, произво</w:t>
      </w:r>
      <w:r w:rsidRPr="00D75AD8">
        <w:rPr>
          <w:sz w:val="28"/>
          <w:szCs w:val="28"/>
        </w:rPr>
        <w:t>д</w:t>
      </w:r>
      <w:r w:rsidRPr="00D75AD8">
        <w:rPr>
          <w:sz w:val="28"/>
          <w:szCs w:val="28"/>
        </w:rPr>
        <w:t>ственные механизмы, подъемно-транспортное оборудование, преобразов</w:t>
      </w:r>
      <w:r w:rsidRPr="00D75AD8">
        <w:rPr>
          <w:sz w:val="28"/>
          <w:szCs w:val="28"/>
        </w:rPr>
        <w:t>а</w:t>
      </w:r>
      <w:r w:rsidRPr="00D75AD8">
        <w:rPr>
          <w:sz w:val="28"/>
          <w:szCs w:val="28"/>
        </w:rPr>
        <w:t>тельные установки, электросварочное оборудование, электронагревател</w:t>
      </w:r>
      <w:r w:rsidRPr="00D75AD8">
        <w:rPr>
          <w:sz w:val="28"/>
          <w:szCs w:val="28"/>
        </w:rPr>
        <w:t>ь</w:t>
      </w:r>
      <w:r w:rsidRPr="00D75AD8">
        <w:rPr>
          <w:sz w:val="28"/>
          <w:szCs w:val="28"/>
        </w:rPr>
        <w:t>ные и электролизные установки);</w:t>
      </w:r>
    </w:p>
    <w:p w:rsidR="00D75AD8" w:rsidRPr="00D75AD8" w:rsidRDefault="00D75AD8" w:rsidP="00D75AD8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D75AD8">
        <w:rPr>
          <w:sz w:val="28"/>
          <w:szCs w:val="28"/>
        </w:rPr>
        <w:t>производственным связям;</w:t>
      </w:r>
    </w:p>
    <w:p w:rsidR="00D75AD8" w:rsidRPr="00D75AD8" w:rsidRDefault="00D75AD8" w:rsidP="00D75AD8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D75AD8">
        <w:rPr>
          <w:sz w:val="28"/>
          <w:szCs w:val="28"/>
        </w:rPr>
        <w:t>территориальному размещению;</w:t>
      </w:r>
    </w:p>
    <w:p w:rsidR="00D75AD8" w:rsidRPr="00D75AD8" w:rsidRDefault="00D75AD8" w:rsidP="00D75AD8">
      <w:pPr>
        <w:spacing w:line="360" w:lineRule="auto"/>
        <w:rPr>
          <w:sz w:val="28"/>
          <w:szCs w:val="28"/>
        </w:rPr>
      </w:pPr>
      <w:r w:rsidRPr="00D75AD8">
        <w:rPr>
          <w:sz w:val="28"/>
          <w:szCs w:val="28"/>
        </w:rPr>
        <w:t>Характеристика помещений согласно ПУЭ 1.15-1.1.13:</w:t>
      </w:r>
    </w:p>
    <w:p w:rsidR="00D75AD8" w:rsidRPr="00D75AD8" w:rsidRDefault="00D75AD8" w:rsidP="00D75AD8">
      <w:pPr>
        <w:numPr>
          <w:ilvl w:val="0"/>
          <w:numId w:val="4"/>
        </w:numPr>
        <w:spacing w:line="360" w:lineRule="auto"/>
        <w:rPr>
          <w:sz w:val="28"/>
          <w:szCs w:val="28"/>
        </w:rPr>
      </w:pPr>
      <w:proofErr w:type="spellStart"/>
      <w:r w:rsidRPr="00D75AD8">
        <w:rPr>
          <w:bCs/>
          <w:sz w:val="28"/>
          <w:szCs w:val="28"/>
        </w:rPr>
        <w:t>Электропомещения</w:t>
      </w:r>
      <w:proofErr w:type="spellEnd"/>
      <w:r w:rsidRPr="00D75AD8">
        <w:rPr>
          <w:bCs/>
          <w:sz w:val="28"/>
          <w:szCs w:val="28"/>
        </w:rPr>
        <w:t xml:space="preserve"> </w:t>
      </w:r>
      <w:r w:rsidRPr="00D75AD8">
        <w:rPr>
          <w:sz w:val="28"/>
          <w:szCs w:val="28"/>
        </w:rPr>
        <w:t>— помещения, в которых расположено электрообор</w:t>
      </w:r>
      <w:r w:rsidRPr="00D75AD8">
        <w:rPr>
          <w:sz w:val="28"/>
          <w:szCs w:val="28"/>
        </w:rPr>
        <w:t>у</w:t>
      </w:r>
      <w:r w:rsidRPr="00D75AD8">
        <w:rPr>
          <w:sz w:val="28"/>
          <w:szCs w:val="28"/>
        </w:rPr>
        <w:t>дование, доступное только для квалифицированного персонала.</w:t>
      </w:r>
    </w:p>
    <w:p w:rsidR="00D75AD8" w:rsidRPr="00D75AD8" w:rsidRDefault="00D75AD8" w:rsidP="00D75AD8">
      <w:pPr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D75AD8">
        <w:rPr>
          <w:bCs/>
          <w:sz w:val="28"/>
          <w:szCs w:val="28"/>
        </w:rPr>
        <w:lastRenderedPageBreak/>
        <w:t>Сухие помещения</w:t>
      </w:r>
      <w:r w:rsidRPr="00D75AD8">
        <w:rPr>
          <w:sz w:val="28"/>
          <w:szCs w:val="28"/>
        </w:rPr>
        <w:t>— помещения, в которых относительная влажность во</w:t>
      </w:r>
      <w:r w:rsidRPr="00D75AD8">
        <w:rPr>
          <w:sz w:val="28"/>
          <w:szCs w:val="28"/>
        </w:rPr>
        <w:t>з</w:t>
      </w:r>
      <w:r w:rsidRPr="00D75AD8">
        <w:rPr>
          <w:sz w:val="28"/>
          <w:szCs w:val="28"/>
        </w:rPr>
        <w:t>духа не превышает 60 % (нормальные).</w:t>
      </w:r>
    </w:p>
    <w:p w:rsidR="00D75AD8" w:rsidRPr="00D75AD8" w:rsidRDefault="00D75AD8" w:rsidP="00D75AD8">
      <w:pPr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D75AD8">
        <w:rPr>
          <w:bCs/>
          <w:sz w:val="28"/>
          <w:szCs w:val="28"/>
        </w:rPr>
        <w:t xml:space="preserve">Влажные помещения </w:t>
      </w:r>
      <w:r w:rsidRPr="00D75AD8">
        <w:rPr>
          <w:sz w:val="28"/>
          <w:szCs w:val="28"/>
        </w:rPr>
        <w:t>— в которых относительная влажность воздуха более 60% ,но не превышает 75 %.</w:t>
      </w:r>
    </w:p>
    <w:p w:rsidR="00D75AD8" w:rsidRPr="00D75AD8" w:rsidRDefault="00D75AD8" w:rsidP="00D75AD8">
      <w:pPr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D75AD8">
        <w:rPr>
          <w:bCs/>
          <w:sz w:val="28"/>
          <w:szCs w:val="28"/>
        </w:rPr>
        <w:t>Сырые помещения</w:t>
      </w:r>
      <w:r w:rsidRPr="00D75AD8">
        <w:rPr>
          <w:sz w:val="28"/>
          <w:szCs w:val="28"/>
        </w:rPr>
        <w:t>— в которых относительная влажность воздуха прев</w:t>
      </w:r>
      <w:r w:rsidRPr="00D75AD8">
        <w:rPr>
          <w:sz w:val="28"/>
          <w:szCs w:val="28"/>
        </w:rPr>
        <w:t>ы</w:t>
      </w:r>
      <w:r w:rsidRPr="00D75AD8">
        <w:rPr>
          <w:sz w:val="28"/>
          <w:szCs w:val="28"/>
        </w:rPr>
        <w:t>шает 75%.</w:t>
      </w:r>
    </w:p>
    <w:p w:rsidR="00D75AD8" w:rsidRPr="00D75AD8" w:rsidRDefault="00D75AD8" w:rsidP="00D75AD8">
      <w:pPr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D75AD8">
        <w:rPr>
          <w:bCs/>
          <w:sz w:val="28"/>
          <w:szCs w:val="28"/>
        </w:rPr>
        <w:t>Особо сырые помещения</w:t>
      </w:r>
      <w:r w:rsidRPr="00D75AD8">
        <w:rPr>
          <w:sz w:val="28"/>
          <w:szCs w:val="28"/>
        </w:rPr>
        <w:t>— помещения, в которых относительная вла</w:t>
      </w:r>
      <w:r w:rsidRPr="00D75AD8">
        <w:rPr>
          <w:sz w:val="28"/>
          <w:szCs w:val="28"/>
        </w:rPr>
        <w:t>ж</w:t>
      </w:r>
      <w:r w:rsidRPr="00D75AD8">
        <w:rPr>
          <w:sz w:val="28"/>
          <w:szCs w:val="28"/>
        </w:rPr>
        <w:t>ность близка к 100%.</w:t>
      </w:r>
    </w:p>
    <w:p w:rsidR="00D75AD8" w:rsidRPr="00D75AD8" w:rsidRDefault="00D75AD8" w:rsidP="00D75AD8">
      <w:pPr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D75AD8">
        <w:rPr>
          <w:bCs/>
          <w:sz w:val="28"/>
          <w:szCs w:val="28"/>
        </w:rPr>
        <w:t>Жаркие помещения</w:t>
      </w:r>
      <w:r w:rsidRPr="00D75AD8">
        <w:rPr>
          <w:sz w:val="28"/>
          <w:szCs w:val="28"/>
        </w:rPr>
        <w:t>— в которых под воздействием тепловых излучений температура постоянно или периодически (более 1 суток) превышает + 35 С (помещения с сушилками, обжигательными печами, котельные).</w:t>
      </w:r>
    </w:p>
    <w:p w:rsidR="00D75AD8" w:rsidRPr="00D75AD8" w:rsidRDefault="00D75AD8" w:rsidP="00D75AD8">
      <w:pPr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D75AD8">
        <w:rPr>
          <w:bCs/>
          <w:sz w:val="28"/>
          <w:szCs w:val="28"/>
        </w:rPr>
        <w:t>Пыльные помещения</w:t>
      </w:r>
      <w:r w:rsidRPr="00D75AD8">
        <w:rPr>
          <w:sz w:val="28"/>
          <w:szCs w:val="28"/>
        </w:rPr>
        <w:t>— по условиям производства выделяется технолог</w:t>
      </w:r>
      <w:r w:rsidRPr="00D75AD8">
        <w:rPr>
          <w:sz w:val="28"/>
          <w:szCs w:val="28"/>
        </w:rPr>
        <w:t>и</w:t>
      </w:r>
      <w:r w:rsidRPr="00D75AD8">
        <w:rPr>
          <w:sz w:val="28"/>
          <w:szCs w:val="28"/>
        </w:rPr>
        <w:t xml:space="preserve">ческая пыль, которая может оседать на токоведущих частях, проникать внутрь машин, аппаратов. Они делятся на помещения с токопроводящей пылью и на помещения с </w:t>
      </w:r>
      <w:proofErr w:type="spellStart"/>
      <w:r w:rsidRPr="00D75AD8">
        <w:rPr>
          <w:sz w:val="28"/>
          <w:szCs w:val="28"/>
        </w:rPr>
        <w:t>нетокопроводящей</w:t>
      </w:r>
      <w:proofErr w:type="spellEnd"/>
      <w:r w:rsidRPr="00D75AD8">
        <w:rPr>
          <w:sz w:val="28"/>
          <w:szCs w:val="28"/>
        </w:rPr>
        <w:t xml:space="preserve"> пылью.</w:t>
      </w:r>
    </w:p>
    <w:p w:rsidR="00D75AD8" w:rsidRPr="00D75AD8" w:rsidRDefault="00D75AD8" w:rsidP="00D75AD8">
      <w:pPr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D75AD8">
        <w:rPr>
          <w:bCs/>
          <w:sz w:val="28"/>
          <w:szCs w:val="28"/>
        </w:rPr>
        <w:t>Помещения с химически активной или органической средой</w:t>
      </w:r>
      <w:r w:rsidRPr="00D75AD8">
        <w:rPr>
          <w:sz w:val="28"/>
          <w:szCs w:val="28"/>
        </w:rPr>
        <w:t>— помещения в которых постоянно или в течении длительного времени содержатся а</w:t>
      </w:r>
      <w:r w:rsidRPr="00D75AD8">
        <w:rPr>
          <w:sz w:val="28"/>
          <w:szCs w:val="28"/>
        </w:rPr>
        <w:t>г</w:t>
      </w:r>
      <w:r w:rsidRPr="00D75AD8">
        <w:rPr>
          <w:sz w:val="28"/>
          <w:szCs w:val="28"/>
        </w:rPr>
        <w:t>рессивные пары, газы, жидкости, образуются отложения или плесень, ра</w:t>
      </w:r>
      <w:r w:rsidRPr="00D75AD8">
        <w:rPr>
          <w:sz w:val="28"/>
          <w:szCs w:val="28"/>
        </w:rPr>
        <w:t>з</w:t>
      </w:r>
      <w:r w:rsidRPr="00D75AD8">
        <w:rPr>
          <w:sz w:val="28"/>
          <w:szCs w:val="28"/>
        </w:rPr>
        <w:t>рушающие изоляцию и токоведущие части электрооборудования.</w:t>
      </w:r>
    </w:p>
    <w:p w:rsidR="00D75AD8" w:rsidRPr="00D75AD8" w:rsidRDefault="00D75AD8" w:rsidP="00D75AD8">
      <w:pPr>
        <w:spacing w:line="360" w:lineRule="auto"/>
        <w:ind w:firstLine="397"/>
        <w:rPr>
          <w:b/>
          <w:color w:val="000000"/>
          <w:sz w:val="28"/>
          <w:szCs w:val="28"/>
        </w:rPr>
      </w:pPr>
      <w:r w:rsidRPr="00D75AD8">
        <w:rPr>
          <w:b/>
          <w:sz w:val="28"/>
          <w:szCs w:val="28"/>
        </w:rPr>
        <w:t xml:space="preserve"> Категории надежности электроснабжения</w:t>
      </w:r>
    </w:p>
    <w:p w:rsidR="00D75AD8" w:rsidRPr="00D75AD8" w:rsidRDefault="00D75AD8" w:rsidP="00D75AD8">
      <w:pPr>
        <w:spacing w:line="360" w:lineRule="auto"/>
        <w:ind w:firstLine="397"/>
        <w:rPr>
          <w:color w:val="000000"/>
          <w:sz w:val="28"/>
          <w:szCs w:val="28"/>
        </w:rPr>
      </w:pPr>
      <w:r w:rsidRPr="00D75AD8">
        <w:rPr>
          <w:sz w:val="28"/>
          <w:szCs w:val="28"/>
        </w:rPr>
        <w:t xml:space="preserve"> От правильного выбора категорий </w:t>
      </w:r>
      <w:proofErr w:type="spellStart"/>
      <w:r w:rsidRPr="00D75AD8">
        <w:rPr>
          <w:sz w:val="28"/>
          <w:szCs w:val="28"/>
        </w:rPr>
        <w:t>электроприёмников</w:t>
      </w:r>
      <w:proofErr w:type="spellEnd"/>
      <w:r w:rsidRPr="00D75AD8">
        <w:rPr>
          <w:sz w:val="28"/>
          <w:szCs w:val="28"/>
        </w:rPr>
        <w:t xml:space="preserve"> по степени беспер</w:t>
      </w:r>
      <w:r w:rsidRPr="00D75AD8">
        <w:rPr>
          <w:sz w:val="28"/>
          <w:szCs w:val="28"/>
        </w:rPr>
        <w:t>е</w:t>
      </w:r>
      <w:r w:rsidRPr="00D75AD8">
        <w:rPr>
          <w:sz w:val="28"/>
          <w:szCs w:val="28"/>
        </w:rPr>
        <w:t>бойного питания для конкретного технологического производства во многом з</w:t>
      </w:r>
      <w:r w:rsidRPr="00D75AD8">
        <w:rPr>
          <w:sz w:val="28"/>
          <w:szCs w:val="28"/>
        </w:rPr>
        <w:t>а</w:t>
      </w:r>
      <w:r w:rsidRPr="00D75AD8">
        <w:rPr>
          <w:sz w:val="28"/>
          <w:szCs w:val="28"/>
        </w:rPr>
        <w:t>висит выбор надёжной схемы электроснабжения, обеспечивающей в условиях эксплуатации минимальные затраты.</w:t>
      </w:r>
    </w:p>
    <w:p w:rsidR="00D75AD8" w:rsidRPr="00D75AD8" w:rsidRDefault="00D75AD8" w:rsidP="00D75AD8">
      <w:pPr>
        <w:spacing w:line="360" w:lineRule="auto"/>
        <w:ind w:firstLine="397"/>
        <w:rPr>
          <w:color w:val="000000"/>
          <w:sz w:val="28"/>
          <w:szCs w:val="28"/>
        </w:rPr>
      </w:pPr>
      <w:r w:rsidRPr="00D75AD8">
        <w:rPr>
          <w:sz w:val="28"/>
          <w:szCs w:val="28"/>
        </w:rPr>
        <w:t xml:space="preserve">В отношении обеспечения надежности электроснабжения </w:t>
      </w:r>
      <w:proofErr w:type="spellStart"/>
      <w:r w:rsidRPr="00D75AD8">
        <w:rPr>
          <w:sz w:val="28"/>
          <w:szCs w:val="28"/>
        </w:rPr>
        <w:t>электроприемники</w:t>
      </w:r>
      <w:proofErr w:type="spellEnd"/>
      <w:r w:rsidRPr="00D75AD8">
        <w:rPr>
          <w:sz w:val="28"/>
          <w:szCs w:val="28"/>
        </w:rPr>
        <w:t xml:space="preserve"> разделяются на следующие три категории (ПУЭ 1.2.17-1.2.20)</w:t>
      </w:r>
    </w:p>
    <w:p w:rsidR="00D75AD8" w:rsidRPr="00D75AD8" w:rsidRDefault="00D75AD8" w:rsidP="00D75AD8">
      <w:pPr>
        <w:spacing w:line="360" w:lineRule="auto"/>
        <w:ind w:firstLine="397"/>
        <w:rPr>
          <w:color w:val="000000"/>
          <w:sz w:val="28"/>
          <w:szCs w:val="28"/>
        </w:rPr>
      </w:pPr>
      <w:proofErr w:type="spellStart"/>
      <w:r w:rsidRPr="00D75AD8">
        <w:rPr>
          <w:i/>
          <w:sz w:val="28"/>
          <w:szCs w:val="28"/>
        </w:rPr>
        <w:t>Электроприемники</w:t>
      </w:r>
      <w:proofErr w:type="spellEnd"/>
      <w:r w:rsidRPr="00D75AD8">
        <w:rPr>
          <w:i/>
          <w:sz w:val="28"/>
          <w:szCs w:val="28"/>
        </w:rPr>
        <w:t xml:space="preserve"> 1 категории</w:t>
      </w:r>
      <w:r w:rsidRPr="00D75AD8">
        <w:rPr>
          <w:sz w:val="28"/>
          <w:szCs w:val="28"/>
        </w:rPr>
        <w:t>–</w:t>
      </w:r>
      <w:proofErr w:type="spellStart"/>
      <w:r w:rsidRPr="00D75AD8">
        <w:rPr>
          <w:sz w:val="28"/>
          <w:szCs w:val="28"/>
        </w:rPr>
        <w:t>электроприемники</w:t>
      </w:r>
      <w:proofErr w:type="spellEnd"/>
      <w:r w:rsidRPr="00D75AD8">
        <w:rPr>
          <w:sz w:val="28"/>
          <w:szCs w:val="28"/>
        </w:rPr>
        <w:t>, перерыв электроснабж</w:t>
      </w:r>
      <w:r w:rsidRPr="00D75AD8">
        <w:rPr>
          <w:sz w:val="28"/>
          <w:szCs w:val="28"/>
        </w:rPr>
        <w:t>е</w:t>
      </w:r>
      <w:r w:rsidRPr="00D75AD8">
        <w:rPr>
          <w:sz w:val="28"/>
          <w:szCs w:val="28"/>
        </w:rPr>
        <w:t>ния которых может повлечь за собой: опасность для жизни людей, значительный материальный ущерб народному хозяйству; повреждение основного оборудов</w:t>
      </w:r>
      <w:r w:rsidRPr="00D75AD8">
        <w:rPr>
          <w:sz w:val="28"/>
          <w:szCs w:val="28"/>
        </w:rPr>
        <w:t>а</w:t>
      </w:r>
      <w:r w:rsidRPr="00D75AD8">
        <w:rPr>
          <w:sz w:val="28"/>
          <w:szCs w:val="28"/>
        </w:rPr>
        <w:t xml:space="preserve">ния, массовый брак продукции. Они должны обеспечиваться электроэнергией от </w:t>
      </w:r>
      <w:r w:rsidRPr="00D75AD8">
        <w:rPr>
          <w:sz w:val="28"/>
          <w:szCs w:val="28"/>
        </w:rPr>
        <w:lastRenderedPageBreak/>
        <w:t>двух независимых взаимно резервирующих источников питания. Перерыв пит</w:t>
      </w:r>
      <w:r w:rsidRPr="00D75AD8">
        <w:rPr>
          <w:sz w:val="28"/>
          <w:szCs w:val="28"/>
        </w:rPr>
        <w:t>а</w:t>
      </w:r>
      <w:r w:rsidRPr="00D75AD8">
        <w:rPr>
          <w:sz w:val="28"/>
          <w:szCs w:val="28"/>
        </w:rPr>
        <w:t>ния при нарушении электроснабжения от одного из источников питания может быть допущен лишь на время автоматического восстановления питания. (насосы, вентиляторы, компрессора, воздуходувки, технологическое оборудование пре</w:t>
      </w:r>
      <w:r w:rsidRPr="00D75AD8">
        <w:rPr>
          <w:sz w:val="28"/>
          <w:szCs w:val="28"/>
        </w:rPr>
        <w:t>д</w:t>
      </w:r>
      <w:r w:rsidRPr="00D75AD8">
        <w:rPr>
          <w:sz w:val="28"/>
          <w:szCs w:val="28"/>
        </w:rPr>
        <w:t>приятий нефтехимической промышленности, некоторые уникальные металлоо</w:t>
      </w:r>
      <w:r w:rsidRPr="00D75AD8">
        <w:rPr>
          <w:sz w:val="28"/>
          <w:szCs w:val="28"/>
        </w:rPr>
        <w:t>б</w:t>
      </w:r>
      <w:r w:rsidRPr="00D75AD8">
        <w:rPr>
          <w:sz w:val="28"/>
          <w:szCs w:val="28"/>
        </w:rPr>
        <w:t>рабатывающие станки, дуговые печи). Из приемников первой категории выдел</w:t>
      </w:r>
      <w:r w:rsidRPr="00D75AD8">
        <w:rPr>
          <w:sz w:val="28"/>
          <w:szCs w:val="28"/>
        </w:rPr>
        <w:t>я</w:t>
      </w:r>
      <w:r w:rsidRPr="00D75AD8">
        <w:rPr>
          <w:sz w:val="28"/>
          <w:szCs w:val="28"/>
        </w:rPr>
        <w:t>ется «особая» группа, бесперебойная работа которых необходима для безавари</w:t>
      </w:r>
      <w:r w:rsidRPr="00D75AD8">
        <w:rPr>
          <w:sz w:val="28"/>
          <w:szCs w:val="28"/>
        </w:rPr>
        <w:t>й</w:t>
      </w:r>
      <w:r w:rsidRPr="00D75AD8">
        <w:rPr>
          <w:sz w:val="28"/>
          <w:szCs w:val="28"/>
        </w:rPr>
        <w:t>ного останова производства с целью предотвращения угрозы жизни людей, взрывов, пожаров и повреждения дорогостоящего основного оборудования (н</w:t>
      </w:r>
      <w:r w:rsidRPr="00D75AD8">
        <w:rPr>
          <w:sz w:val="28"/>
          <w:szCs w:val="28"/>
        </w:rPr>
        <w:t>а</w:t>
      </w:r>
      <w:r w:rsidRPr="00D75AD8">
        <w:rPr>
          <w:sz w:val="28"/>
          <w:szCs w:val="28"/>
        </w:rPr>
        <w:t>сосы, компрессора, вентиляторы для химической промышленности, вакуумные электрические печи для выплавки высококачественных сталей, подъемно-транспортное оборудование). Для электроснабжения особой группы должно пр</w:t>
      </w:r>
      <w:r w:rsidRPr="00D75AD8">
        <w:rPr>
          <w:sz w:val="28"/>
          <w:szCs w:val="28"/>
        </w:rPr>
        <w:t>е</w:t>
      </w:r>
      <w:r w:rsidRPr="00D75AD8">
        <w:rPr>
          <w:sz w:val="28"/>
          <w:szCs w:val="28"/>
        </w:rPr>
        <w:t>дусматриваться дополнительное питание от третьего независимого взаимно р</w:t>
      </w:r>
      <w:r w:rsidRPr="00D75AD8">
        <w:rPr>
          <w:sz w:val="28"/>
          <w:szCs w:val="28"/>
        </w:rPr>
        <w:t>е</w:t>
      </w:r>
      <w:r w:rsidRPr="00D75AD8">
        <w:rPr>
          <w:sz w:val="28"/>
          <w:szCs w:val="28"/>
        </w:rPr>
        <w:t>зервирующего источника питания.</w:t>
      </w:r>
    </w:p>
    <w:p w:rsidR="00D75AD8" w:rsidRPr="00D75AD8" w:rsidRDefault="00D75AD8" w:rsidP="00D75AD8">
      <w:pPr>
        <w:spacing w:line="360" w:lineRule="auto"/>
        <w:ind w:firstLine="397"/>
        <w:rPr>
          <w:color w:val="000000"/>
          <w:sz w:val="28"/>
          <w:szCs w:val="28"/>
        </w:rPr>
      </w:pPr>
      <w:r w:rsidRPr="00D75AD8">
        <w:rPr>
          <w:i/>
          <w:sz w:val="28"/>
          <w:szCs w:val="28"/>
        </w:rPr>
        <w:t xml:space="preserve"> </w:t>
      </w:r>
      <w:proofErr w:type="spellStart"/>
      <w:r w:rsidRPr="00D75AD8">
        <w:rPr>
          <w:i/>
          <w:sz w:val="28"/>
          <w:szCs w:val="28"/>
        </w:rPr>
        <w:t>Электроприемники</w:t>
      </w:r>
      <w:proofErr w:type="spellEnd"/>
      <w:r w:rsidRPr="00D75AD8">
        <w:rPr>
          <w:i/>
          <w:sz w:val="28"/>
          <w:szCs w:val="28"/>
        </w:rPr>
        <w:t xml:space="preserve"> 2 категории</w:t>
      </w:r>
      <w:r w:rsidRPr="00D75AD8">
        <w:rPr>
          <w:sz w:val="28"/>
          <w:szCs w:val="28"/>
        </w:rPr>
        <w:t xml:space="preserve"> – </w:t>
      </w:r>
      <w:proofErr w:type="spellStart"/>
      <w:r w:rsidRPr="00D75AD8">
        <w:rPr>
          <w:sz w:val="28"/>
          <w:szCs w:val="28"/>
        </w:rPr>
        <w:t>электроприемники</w:t>
      </w:r>
      <w:proofErr w:type="spellEnd"/>
      <w:r w:rsidRPr="00D75AD8">
        <w:rPr>
          <w:sz w:val="28"/>
          <w:szCs w:val="28"/>
        </w:rPr>
        <w:t>, перерыв электросна</w:t>
      </w:r>
      <w:r w:rsidRPr="00D75AD8">
        <w:rPr>
          <w:sz w:val="28"/>
          <w:szCs w:val="28"/>
        </w:rPr>
        <w:t>б</w:t>
      </w:r>
      <w:r w:rsidRPr="00D75AD8">
        <w:rPr>
          <w:sz w:val="28"/>
          <w:szCs w:val="28"/>
        </w:rPr>
        <w:t xml:space="preserve">жения которых приводит к массовому </w:t>
      </w:r>
      <w:proofErr w:type="spellStart"/>
      <w:r w:rsidRPr="00D75AD8">
        <w:rPr>
          <w:sz w:val="28"/>
          <w:szCs w:val="28"/>
        </w:rPr>
        <w:t>недоотпуску</w:t>
      </w:r>
      <w:proofErr w:type="spellEnd"/>
      <w:r w:rsidRPr="00D75AD8">
        <w:rPr>
          <w:sz w:val="28"/>
          <w:szCs w:val="28"/>
        </w:rPr>
        <w:t xml:space="preserve"> продукции, массовым пр</w:t>
      </w:r>
      <w:r w:rsidRPr="00D75AD8">
        <w:rPr>
          <w:sz w:val="28"/>
          <w:szCs w:val="28"/>
        </w:rPr>
        <w:t>о</w:t>
      </w:r>
      <w:r w:rsidRPr="00D75AD8">
        <w:rPr>
          <w:sz w:val="28"/>
          <w:szCs w:val="28"/>
        </w:rPr>
        <w:t xml:space="preserve">стоям рабочих, механизмов и промышленного транспорта. Для них допустимы перерывы электроснабжения на время, необходимое для включения резервного питания действиями дежурного персонала или выездной оперативной бригады. </w:t>
      </w:r>
      <w:proofErr w:type="spellStart"/>
      <w:r w:rsidRPr="00D75AD8">
        <w:rPr>
          <w:sz w:val="28"/>
          <w:szCs w:val="28"/>
        </w:rPr>
        <w:t>Электроприемники</w:t>
      </w:r>
      <w:proofErr w:type="spellEnd"/>
      <w:r w:rsidRPr="00D75AD8">
        <w:rPr>
          <w:sz w:val="28"/>
          <w:szCs w:val="28"/>
        </w:rPr>
        <w:t xml:space="preserve"> 2 категории  рекомендуется обеспечивать электроэнергией от двух независимых взаимно резервирующих источников питания. При наличии централизованного резерва трансформаторов и возможности замены повреди</w:t>
      </w:r>
      <w:r w:rsidRPr="00D75AD8">
        <w:rPr>
          <w:sz w:val="28"/>
          <w:szCs w:val="28"/>
        </w:rPr>
        <w:t>в</w:t>
      </w:r>
      <w:r w:rsidRPr="00D75AD8">
        <w:rPr>
          <w:sz w:val="28"/>
          <w:szCs w:val="28"/>
        </w:rPr>
        <w:t xml:space="preserve">шегося трансформатора за время не более 1 суток допускается питание </w:t>
      </w:r>
      <w:proofErr w:type="spellStart"/>
      <w:r w:rsidRPr="00D75AD8">
        <w:rPr>
          <w:sz w:val="28"/>
          <w:szCs w:val="28"/>
        </w:rPr>
        <w:t>электр</w:t>
      </w:r>
      <w:r w:rsidRPr="00D75AD8">
        <w:rPr>
          <w:sz w:val="28"/>
          <w:szCs w:val="28"/>
        </w:rPr>
        <w:t>о</w:t>
      </w:r>
      <w:r w:rsidRPr="00D75AD8">
        <w:rPr>
          <w:sz w:val="28"/>
          <w:szCs w:val="28"/>
        </w:rPr>
        <w:t>приемников</w:t>
      </w:r>
      <w:proofErr w:type="spellEnd"/>
      <w:r w:rsidRPr="00D75AD8">
        <w:rPr>
          <w:sz w:val="28"/>
          <w:szCs w:val="28"/>
        </w:rPr>
        <w:t xml:space="preserve"> 2 категории от одного трансформатора. Допускается питание </w:t>
      </w:r>
      <w:proofErr w:type="spellStart"/>
      <w:r w:rsidRPr="00D75AD8">
        <w:rPr>
          <w:sz w:val="28"/>
          <w:szCs w:val="28"/>
        </w:rPr>
        <w:t>эле</w:t>
      </w:r>
      <w:r w:rsidRPr="00D75AD8">
        <w:rPr>
          <w:sz w:val="28"/>
          <w:szCs w:val="28"/>
        </w:rPr>
        <w:t>к</w:t>
      </w:r>
      <w:r w:rsidRPr="00D75AD8">
        <w:rPr>
          <w:sz w:val="28"/>
          <w:szCs w:val="28"/>
        </w:rPr>
        <w:t>троприемников</w:t>
      </w:r>
      <w:proofErr w:type="spellEnd"/>
      <w:r w:rsidRPr="00D75AD8">
        <w:rPr>
          <w:sz w:val="28"/>
          <w:szCs w:val="28"/>
        </w:rPr>
        <w:t xml:space="preserve"> 2 категории по одной кабельной линии, состоящей не менее чем из двух кабелей. (</w:t>
      </w:r>
      <w:proofErr w:type="spellStart"/>
      <w:r w:rsidRPr="00D75AD8">
        <w:rPr>
          <w:sz w:val="28"/>
          <w:szCs w:val="28"/>
        </w:rPr>
        <w:t>Электроприемники</w:t>
      </w:r>
      <w:proofErr w:type="spellEnd"/>
      <w:r w:rsidRPr="00D75AD8">
        <w:rPr>
          <w:sz w:val="28"/>
          <w:szCs w:val="28"/>
        </w:rPr>
        <w:t xml:space="preserve"> 2 категории надежности : электропривод технологических механизмов, электролизные установки, электросварочное об</w:t>
      </w:r>
      <w:r w:rsidRPr="00D75AD8">
        <w:rPr>
          <w:sz w:val="28"/>
          <w:szCs w:val="28"/>
        </w:rPr>
        <w:t>о</w:t>
      </w:r>
      <w:r w:rsidRPr="00D75AD8">
        <w:rPr>
          <w:sz w:val="28"/>
          <w:szCs w:val="28"/>
        </w:rPr>
        <w:t>рудование, печи сопротивления, индукционные печи, подъемно-транспортное оборудование, электроосветительные установки)</w:t>
      </w:r>
    </w:p>
    <w:p w:rsidR="00D75AD8" w:rsidRPr="00D75AD8" w:rsidRDefault="00D75AD8" w:rsidP="00D75AD8">
      <w:pPr>
        <w:spacing w:line="360" w:lineRule="auto"/>
        <w:ind w:firstLine="397"/>
        <w:rPr>
          <w:sz w:val="28"/>
          <w:szCs w:val="28"/>
        </w:rPr>
      </w:pPr>
      <w:proofErr w:type="spellStart"/>
      <w:r w:rsidRPr="00D75AD8">
        <w:rPr>
          <w:i/>
          <w:sz w:val="28"/>
          <w:szCs w:val="28"/>
        </w:rPr>
        <w:lastRenderedPageBreak/>
        <w:t>Электроприемники</w:t>
      </w:r>
      <w:proofErr w:type="spellEnd"/>
      <w:r w:rsidRPr="00D75AD8">
        <w:rPr>
          <w:i/>
          <w:sz w:val="28"/>
          <w:szCs w:val="28"/>
        </w:rPr>
        <w:t xml:space="preserve"> 3 категории</w:t>
      </w:r>
      <w:r w:rsidRPr="00D75AD8">
        <w:rPr>
          <w:sz w:val="28"/>
          <w:szCs w:val="28"/>
        </w:rPr>
        <w:t xml:space="preserve">- все остальные </w:t>
      </w:r>
      <w:proofErr w:type="spellStart"/>
      <w:r w:rsidRPr="00D75AD8">
        <w:rPr>
          <w:sz w:val="28"/>
          <w:szCs w:val="28"/>
        </w:rPr>
        <w:t>электроприемники</w:t>
      </w:r>
      <w:proofErr w:type="spellEnd"/>
      <w:r w:rsidRPr="00D75AD8">
        <w:rPr>
          <w:sz w:val="28"/>
          <w:szCs w:val="28"/>
        </w:rPr>
        <w:t>, не подх</w:t>
      </w:r>
      <w:r w:rsidRPr="00D75AD8">
        <w:rPr>
          <w:sz w:val="28"/>
          <w:szCs w:val="28"/>
        </w:rPr>
        <w:t>о</w:t>
      </w:r>
      <w:r w:rsidRPr="00D75AD8">
        <w:rPr>
          <w:sz w:val="28"/>
          <w:szCs w:val="28"/>
        </w:rPr>
        <w:t>дящие под определение 1 и 2 категорий. Перерывы электроснабжения, необх</w:t>
      </w:r>
      <w:r w:rsidRPr="00D75AD8">
        <w:rPr>
          <w:sz w:val="28"/>
          <w:szCs w:val="28"/>
        </w:rPr>
        <w:t>о</w:t>
      </w:r>
      <w:r w:rsidRPr="00D75AD8">
        <w:rPr>
          <w:sz w:val="28"/>
          <w:szCs w:val="28"/>
        </w:rPr>
        <w:t>димые для ремонта или замены поврежденного элемента систем электроснабж</w:t>
      </w:r>
      <w:r w:rsidRPr="00D75AD8">
        <w:rPr>
          <w:sz w:val="28"/>
          <w:szCs w:val="28"/>
        </w:rPr>
        <w:t>е</w:t>
      </w:r>
      <w:r w:rsidRPr="00D75AD8">
        <w:rPr>
          <w:sz w:val="28"/>
          <w:szCs w:val="28"/>
        </w:rPr>
        <w:t>ния, не превышают 1 суток.</w:t>
      </w:r>
    </w:p>
    <w:p w:rsidR="00D75AD8" w:rsidRPr="00D75AD8" w:rsidRDefault="00D75AD8" w:rsidP="00D75AD8">
      <w:pPr>
        <w:spacing w:line="360" w:lineRule="auto"/>
        <w:ind w:firstLine="397"/>
        <w:rPr>
          <w:i/>
          <w:color w:val="000000"/>
          <w:sz w:val="28"/>
          <w:szCs w:val="28"/>
        </w:rPr>
      </w:pPr>
      <w:r w:rsidRPr="00D75AD8">
        <w:rPr>
          <w:sz w:val="28"/>
          <w:szCs w:val="28"/>
        </w:rPr>
        <w:t xml:space="preserve">При определении </w:t>
      </w:r>
      <w:proofErr w:type="spellStart"/>
      <w:r w:rsidRPr="00D75AD8">
        <w:rPr>
          <w:sz w:val="28"/>
          <w:szCs w:val="28"/>
        </w:rPr>
        <w:t>категорийности</w:t>
      </w:r>
      <w:proofErr w:type="spellEnd"/>
      <w:r w:rsidRPr="00D75AD8">
        <w:rPr>
          <w:sz w:val="28"/>
          <w:szCs w:val="28"/>
        </w:rPr>
        <w:t xml:space="preserve"> следует помнить, что на всех предприятиях к 1-й категории </w:t>
      </w:r>
      <w:r w:rsidRPr="00D75AD8">
        <w:rPr>
          <w:i/>
          <w:sz w:val="28"/>
          <w:szCs w:val="28"/>
        </w:rPr>
        <w:t>относят противопожарные насосы и аварийное освещение.</w:t>
      </w:r>
    </w:p>
    <w:p w:rsidR="00D75AD8" w:rsidRPr="00D75AD8" w:rsidRDefault="00D75AD8" w:rsidP="00D75AD8">
      <w:pPr>
        <w:spacing w:line="360" w:lineRule="auto"/>
        <w:ind w:left="142" w:right="231" w:firstLine="397"/>
        <w:rPr>
          <w:sz w:val="28"/>
          <w:szCs w:val="28"/>
        </w:rPr>
      </w:pPr>
      <w:r w:rsidRPr="00D75AD8">
        <w:rPr>
          <w:sz w:val="28"/>
          <w:szCs w:val="28"/>
        </w:rPr>
        <w:t xml:space="preserve">Данные о классификации </w:t>
      </w:r>
      <w:proofErr w:type="spellStart"/>
      <w:r w:rsidRPr="00D75AD8">
        <w:rPr>
          <w:sz w:val="28"/>
          <w:szCs w:val="28"/>
        </w:rPr>
        <w:t>электроприемников</w:t>
      </w:r>
      <w:proofErr w:type="spellEnd"/>
      <w:r w:rsidRPr="00D75AD8">
        <w:rPr>
          <w:sz w:val="28"/>
          <w:szCs w:val="28"/>
        </w:rPr>
        <w:t xml:space="preserve"> предприятия заносятся в табл.2.1.</w:t>
      </w:r>
    </w:p>
    <w:p w:rsidR="00D75AD8" w:rsidRPr="00D75AD8" w:rsidRDefault="00D75AD8" w:rsidP="00D75AD8">
      <w:pPr>
        <w:spacing w:line="360" w:lineRule="auto"/>
        <w:ind w:left="142" w:right="231" w:firstLine="397"/>
        <w:rPr>
          <w:i/>
          <w:sz w:val="28"/>
          <w:szCs w:val="28"/>
        </w:rPr>
      </w:pPr>
      <w:r w:rsidRPr="00D75AD8">
        <w:rPr>
          <w:i/>
          <w:sz w:val="28"/>
          <w:szCs w:val="28"/>
        </w:rPr>
        <w:t>Например:</w:t>
      </w:r>
    </w:p>
    <w:p w:rsidR="00D75AD8" w:rsidRPr="00D75AD8" w:rsidRDefault="00D75AD8" w:rsidP="00D75AD8">
      <w:pPr>
        <w:ind w:left="142" w:right="231" w:firstLine="397"/>
        <w:jc w:val="right"/>
        <w:rPr>
          <w:i/>
          <w:sz w:val="28"/>
          <w:szCs w:val="28"/>
        </w:rPr>
      </w:pPr>
      <w:r w:rsidRPr="00D75AD8">
        <w:rPr>
          <w:i/>
          <w:sz w:val="28"/>
          <w:szCs w:val="28"/>
        </w:rPr>
        <w:t>Таблица 2.1.</w:t>
      </w:r>
    </w:p>
    <w:p w:rsidR="00D75AD8" w:rsidRPr="00D75AD8" w:rsidRDefault="00D75AD8" w:rsidP="00D75AD8">
      <w:pPr>
        <w:ind w:left="142" w:right="231" w:firstLine="397"/>
        <w:jc w:val="both"/>
        <w:rPr>
          <w:sz w:val="28"/>
          <w:szCs w:val="28"/>
        </w:rPr>
      </w:pPr>
      <w:r w:rsidRPr="00D75AD8">
        <w:rPr>
          <w:sz w:val="28"/>
          <w:szCs w:val="28"/>
        </w:rPr>
        <w:t>Характеристика потребителей электрической энергии</w:t>
      </w:r>
    </w:p>
    <w:tbl>
      <w:tblPr>
        <w:tblpPr w:leftFromText="180" w:rightFromText="180" w:vertAnchor="text" w:horzAnchor="margin" w:tblpXSpec="center" w:tblpY="93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2"/>
        <w:gridCol w:w="2551"/>
        <w:gridCol w:w="2573"/>
        <w:gridCol w:w="2530"/>
      </w:tblGrid>
      <w:tr w:rsidR="00D75AD8" w:rsidRPr="00D75AD8" w:rsidTr="00D75AD8">
        <w:trPr>
          <w:trHeight w:val="735"/>
        </w:trPr>
        <w:tc>
          <w:tcPr>
            <w:tcW w:w="1702" w:type="dxa"/>
            <w:vAlign w:val="center"/>
          </w:tcPr>
          <w:p w:rsidR="00D75AD8" w:rsidRPr="00D75AD8" w:rsidRDefault="00D75AD8" w:rsidP="00D75AD8">
            <w:pPr>
              <w:ind w:firstLine="397"/>
              <w:rPr>
                <w:sz w:val="28"/>
                <w:szCs w:val="28"/>
              </w:rPr>
            </w:pPr>
            <w:r w:rsidRPr="00D75AD8">
              <w:rPr>
                <w:sz w:val="28"/>
                <w:szCs w:val="28"/>
              </w:rPr>
              <w:t>№ цеха</w:t>
            </w:r>
          </w:p>
          <w:p w:rsidR="00D75AD8" w:rsidRPr="00D75AD8" w:rsidRDefault="00D75AD8" w:rsidP="00D75AD8">
            <w:pPr>
              <w:ind w:firstLine="397"/>
              <w:rPr>
                <w:sz w:val="28"/>
                <w:szCs w:val="28"/>
              </w:rPr>
            </w:pPr>
            <w:r w:rsidRPr="00D75AD8">
              <w:rPr>
                <w:sz w:val="28"/>
                <w:szCs w:val="28"/>
              </w:rPr>
              <w:t>на плане</w:t>
            </w:r>
          </w:p>
        </w:tc>
        <w:tc>
          <w:tcPr>
            <w:tcW w:w="2551" w:type="dxa"/>
            <w:vAlign w:val="center"/>
          </w:tcPr>
          <w:p w:rsidR="00D75AD8" w:rsidRPr="00D75AD8" w:rsidRDefault="00D75AD8" w:rsidP="00075502">
            <w:pPr>
              <w:ind w:firstLine="397"/>
              <w:rPr>
                <w:sz w:val="28"/>
                <w:szCs w:val="28"/>
              </w:rPr>
            </w:pPr>
            <w:r w:rsidRPr="00D75AD8">
              <w:rPr>
                <w:sz w:val="28"/>
                <w:szCs w:val="28"/>
              </w:rPr>
              <w:t>Наименование</w:t>
            </w:r>
          </w:p>
          <w:p w:rsidR="00D75AD8" w:rsidRPr="00D75AD8" w:rsidRDefault="00D75AD8" w:rsidP="00075502">
            <w:pPr>
              <w:ind w:firstLine="397"/>
              <w:rPr>
                <w:sz w:val="28"/>
                <w:szCs w:val="28"/>
              </w:rPr>
            </w:pPr>
          </w:p>
        </w:tc>
        <w:tc>
          <w:tcPr>
            <w:tcW w:w="2573" w:type="dxa"/>
            <w:vAlign w:val="center"/>
          </w:tcPr>
          <w:p w:rsidR="00D75AD8" w:rsidRPr="00D75AD8" w:rsidRDefault="00D75AD8" w:rsidP="00075502">
            <w:pPr>
              <w:ind w:firstLine="397"/>
              <w:jc w:val="center"/>
              <w:rPr>
                <w:sz w:val="28"/>
                <w:szCs w:val="28"/>
              </w:rPr>
            </w:pPr>
            <w:r w:rsidRPr="00D75AD8">
              <w:rPr>
                <w:sz w:val="28"/>
                <w:szCs w:val="28"/>
              </w:rPr>
              <w:t xml:space="preserve">Категория </w:t>
            </w:r>
            <w:proofErr w:type="spellStart"/>
            <w:r w:rsidRPr="00D75AD8">
              <w:rPr>
                <w:sz w:val="28"/>
                <w:szCs w:val="28"/>
              </w:rPr>
              <w:t>эле</w:t>
            </w:r>
            <w:r w:rsidRPr="00D75AD8">
              <w:rPr>
                <w:sz w:val="28"/>
                <w:szCs w:val="28"/>
              </w:rPr>
              <w:t>к</w:t>
            </w:r>
            <w:r w:rsidRPr="00D75AD8">
              <w:rPr>
                <w:sz w:val="28"/>
                <w:szCs w:val="28"/>
              </w:rPr>
              <w:t>троприемника</w:t>
            </w:r>
            <w:proofErr w:type="spellEnd"/>
          </w:p>
          <w:p w:rsidR="00D75AD8" w:rsidRPr="00D75AD8" w:rsidRDefault="00D75AD8" w:rsidP="00075502">
            <w:pPr>
              <w:ind w:firstLine="397"/>
              <w:jc w:val="center"/>
              <w:rPr>
                <w:sz w:val="28"/>
                <w:szCs w:val="28"/>
              </w:rPr>
            </w:pPr>
            <w:r w:rsidRPr="00D75AD8">
              <w:rPr>
                <w:sz w:val="28"/>
                <w:szCs w:val="28"/>
              </w:rPr>
              <w:t>по надежности электроснабжения</w:t>
            </w:r>
          </w:p>
        </w:tc>
        <w:tc>
          <w:tcPr>
            <w:tcW w:w="2530" w:type="dxa"/>
            <w:vAlign w:val="center"/>
          </w:tcPr>
          <w:p w:rsidR="00D75AD8" w:rsidRPr="00D75AD8" w:rsidRDefault="00D75AD8" w:rsidP="00075502">
            <w:pPr>
              <w:ind w:firstLine="397"/>
              <w:rPr>
                <w:sz w:val="28"/>
                <w:szCs w:val="28"/>
              </w:rPr>
            </w:pPr>
            <w:r w:rsidRPr="00D75AD8">
              <w:rPr>
                <w:sz w:val="28"/>
                <w:szCs w:val="28"/>
              </w:rPr>
              <w:t>Характерист</w:t>
            </w:r>
            <w:r w:rsidRPr="00D75AD8">
              <w:rPr>
                <w:sz w:val="28"/>
                <w:szCs w:val="28"/>
              </w:rPr>
              <w:t>и</w:t>
            </w:r>
            <w:r w:rsidRPr="00D75AD8">
              <w:rPr>
                <w:sz w:val="28"/>
                <w:szCs w:val="28"/>
              </w:rPr>
              <w:t>ка производстве</w:t>
            </w:r>
            <w:r w:rsidRPr="00D75AD8">
              <w:rPr>
                <w:sz w:val="28"/>
                <w:szCs w:val="28"/>
              </w:rPr>
              <w:t>н</w:t>
            </w:r>
            <w:r w:rsidRPr="00D75AD8">
              <w:rPr>
                <w:sz w:val="28"/>
                <w:szCs w:val="28"/>
              </w:rPr>
              <w:t>ной среды</w:t>
            </w:r>
          </w:p>
        </w:tc>
      </w:tr>
      <w:tr w:rsidR="00D75AD8" w:rsidRPr="00D75AD8" w:rsidTr="00D75AD8">
        <w:trPr>
          <w:trHeight w:val="735"/>
        </w:trPr>
        <w:tc>
          <w:tcPr>
            <w:tcW w:w="1702" w:type="dxa"/>
            <w:vAlign w:val="center"/>
          </w:tcPr>
          <w:p w:rsidR="00D75AD8" w:rsidRPr="00D75AD8" w:rsidRDefault="00D75AD8" w:rsidP="00075502">
            <w:pPr>
              <w:ind w:firstLine="397"/>
              <w:jc w:val="both"/>
              <w:rPr>
                <w:sz w:val="28"/>
                <w:szCs w:val="28"/>
              </w:rPr>
            </w:pPr>
            <w:r w:rsidRPr="00D75AD8">
              <w:rPr>
                <w:sz w:val="28"/>
                <w:szCs w:val="28"/>
              </w:rPr>
              <w:t>7</w:t>
            </w:r>
          </w:p>
        </w:tc>
        <w:tc>
          <w:tcPr>
            <w:tcW w:w="2551" w:type="dxa"/>
            <w:vAlign w:val="center"/>
          </w:tcPr>
          <w:p w:rsidR="00D75AD8" w:rsidRPr="00D75AD8" w:rsidRDefault="00D75AD8" w:rsidP="00075502">
            <w:pPr>
              <w:ind w:firstLine="397"/>
              <w:jc w:val="both"/>
              <w:rPr>
                <w:sz w:val="28"/>
                <w:szCs w:val="28"/>
              </w:rPr>
            </w:pPr>
            <w:r w:rsidRPr="00D75AD8">
              <w:rPr>
                <w:sz w:val="28"/>
                <w:szCs w:val="28"/>
              </w:rPr>
              <w:t>Ремонтно-механический цех</w:t>
            </w:r>
          </w:p>
        </w:tc>
        <w:tc>
          <w:tcPr>
            <w:tcW w:w="2573" w:type="dxa"/>
            <w:vAlign w:val="center"/>
          </w:tcPr>
          <w:p w:rsidR="00D75AD8" w:rsidRPr="00D75AD8" w:rsidRDefault="00D75AD8" w:rsidP="00075502">
            <w:pPr>
              <w:ind w:firstLine="397"/>
              <w:jc w:val="both"/>
              <w:rPr>
                <w:sz w:val="28"/>
                <w:szCs w:val="28"/>
                <w:lang w:val="en-US"/>
              </w:rPr>
            </w:pPr>
            <w:r w:rsidRPr="00D75AD8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2530" w:type="dxa"/>
            <w:vAlign w:val="center"/>
          </w:tcPr>
          <w:p w:rsidR="00D75AD8" w:rsidRPr="00D75AD8" w:rsidRDefault="00D75AD8" w:rsidP="00075502">
            <w:pPr>
              <w:ind w:firstLine="397"/>
              <w:jc w:val="both"/>
              <w:rPr>
                <w:sz w:val="28"/>
                <w:szCs w:val="28"/>
              </w:rPr>
            </w:pPr>
            <w:r w:rsidRPr="00D75AD8">
              <w:rPr>
                <w:sz w:val="28"/>
                <w:szCs w:val="28"/>
              </w:rPr>
              <w:t>Нормальная</w:t>
            </w:r>
          </w:p>
        </w:tc>
      </w:tr>
    </w:tbl>
    <w:p w:rsidR="00E9482A" w:rsidRPr="00D75AD8" w:rsidRDefault="00E9482A" w:rsidP="00D75AD8">
      <w:pPr>
        <w:spacing w:line="360" w:lineRule="auto"/>
        <w:rPr>
          <w:sz w:val="28"/>
          <w:szCs w:val="28"/>
        </w:rPr>
      </w:pPr>
    </w:p>
    <w:p w:rsidR="00964E7F" w:rsidRPr="00964E7F" w:rsidRDefault="00964E7F" w:rsidP="00964E7F">
      <w:pPr>
        <w:spacing w:line="360" w:lineRule="auto"/>
        <w:ind w:firstLine="397"/>
        <w:jc w:val="both"/>
        <w:rPr>
          <w:b/>
          <w:sz w:val="28"/>
          <w:szCs w:val="28"/>
        </w:rPr>
      </w:pPr>
    </w:p>
    <w:p w:rsidR="00964E7F" w:rsidRPr="00964E7F" w:rsidRDefault="00964E7F" w:rsidP="00964E7F">
      <w:pPr>
        <w:spacing w:line="360" w:lineRule="auto"/>
        <w:ind w:firstLine="397"/>
        <w:jc w:val="both"/>
        <w:rPr>
          <w:b/>
          <w:sz w:val="28"/>
          <w:szCs w:val="28"/>
        </w:rPr>
      </w:pPr>
      <w:r w:rsidRPr="00964E7F">
        <w:rPr>
          <w:b/>
          <w:sz w:val="28"/>
          <w:szCs w:val="28"/>
        </w:rPr>
        <w:t>2.3 Определение расчетных электрических нагрузок</w:t>
      </w:r>
    </w:p>
    <w:p w:rsidR="009A2477" w:rsidRDefault="00964E7F" w:rsidP="009A2477">
      <w:pPr>
        <w:spacing w:line="360" w:lineRule="auto"/>
        <w:ind w:firstLine="397"/>
        <w:jc w:val="both"/>
        <w:rPr>
          <w:sz w:val="28"/>
          <w:szCs w:val="28"/>
        </w:rPr>
        <w:sectPr w:rsidR="009A2477" w:rsidSect="009A2477">
          <w:pgSz w:w="11907" w:h="16839" w:code="9"/>
          <w:pgMar w:top="1077" w:right="1077" w:bottom="1134" w:left="1021" w:header="709" w:footer="709" w:gutter="0"/>
          <w:pgNumType w:start="3"/>
          <w:cols w:space="708"/>
          <w:docGrid w:linePitch="360"/>
        </w:sectPr>
      </w:pPr>
      <w:r w:rsidRPr="00964E7F">
        <w:rPr>
          <w:sz w:val="28"/>
          <w:szCs w:val="28"/>
        </w:rPr>
        <w:t>Электрические нагрузки рассчитываются в связи с необходимостью выбора количества и мощности трансформаторов, проверки токоведущих элементов по нагреву и потери напряжения, правильного выбора защитных устройств и ко</w:t>
      </w:r>
      <w:r w:rsidRPr="00964E7F">
        <w:rPr>
          <w:sz w:val="28"/>
          <w:szCs w:val="28"/>
        </w:rPr>
        <w:t>м</w:t>
      </w:r>
      <w:r w:rsidRPr="00964E7F">
        <w:rPr>
          <w:sz w:val="28"/>
          <w:szCs w:val="28"/>
        </w:rPr>
        <w:t xml:space="preserve">пенсирующих установок. Все расчеты сводятся в табл.2.2 «Сводная ведомость нагрузок»       </w:t>
      </w:r>
    </w:p>
    <w:p w:rsidR="009A2477" w:rsidRDefault="009A2477" w:rsidP="009A2477">
      <w:pPr>
        <w:ind w:right="962"/>
        <w:rPr>
          <w:sz w:val="20"/>
          <w:szCs w:val="20"/>
        </w:rPr>
      </w:pPr>
    </w:p>
    <w:p w:rsidR="009A2477" w:rsidRPr="009A2477" w:rsidRDefault="009A2477" w:rsidP="009A2477">
      <w:pPr>
        <w:ind w:right="962" w:firstLine="397"/>
        <w:jc w:val="right"/>
        <w:rPr>
          <w:sz w:val="28"/>
          <w:szCs w:val="28"/>
        </w:rPr>
      </w:pPr>
    </w:p>
    <w:p w:rsidR="009A2477" w:rsidRPr="009A2477" w:rsidRDefault="009A2477" w:rsidP="009A2477">
      <w:pPr>
        <w:ind w:right="962" w:firstLine="397"/>
        <w:jc w:val="right"/>
        <w:rPr>
          <w:sz w:val="28"/>
          <w:szCs w:val="28"/>
        </w:rPr>
      </w:pPr>
      <w:r w:rsidRPr="009A2477">
        <w:rPr>
          <w:sz w:val="28"/>
          <w:szCs w:val="28"/>
        </w:rPr>
        <w:t>Таблица 2.2</w:t>
      </w:r>
    </w:p>
    <w:p w:rsidR="009A2477" w:rsidRDefault="009A2477" w:rsidP="009A2477">
      <w:pPr>
        <w:ind w:right="962" w:firstLine="397"/>
        <w:jc w:val="center"/>
        <w:rPr>
          <w:sz w:val="28"/>
          <w:szCs w:val="28"/>
        </w:rPr>
      </w:pPr>
      <w:r w:rsidRPr="009A2477">
        <w:rPr>
          <w:sz w:val="28"/>
          <w:szCs w:val="28"/>
        </w:rPr>
        <w:t>Определение расчетных нагрузок завода</w:t>
      </w:r>
    </w:p>
    <w:p w:rsidR="009A2477" w:rsidRPr="009A2477" w:rsidRDefault="009A2477" w:rsidP="009A2477">
      <w:pPr>
        <w:ind w:right="962" w:firstLine="397"/>
        <w:jc w:val="center"/>
        <w:rPr>
          <w:sz w:val="28"/>
          <w:szCs w:val="28"/>
        </w:rPr>
      </w:pPr>
    </w:p>
    <w:tbl>
      <w:tblPr>
        <w:tblW w:w="15026" w:type="dxa"/>
        <w:tblInd w:w="250" w:type="dxa"/>
        <w:tblLayout w:type="fixed"/>
        <w:tblLook w:val="0000"/>
      </w:tblPr>
      <w:tblGrid>
        <w:gridCol w:w="425"/>
        <w:gridCol w:w="2410"/>
        <w:gridCol w:w="851"/>
        <w:gridCol w:w="708"/>
        <w:gridCol w:w="851"/>
        <w:gridCol w:w="850"/>
        <w:gridCol w:w="851"/>
        <w:gridCol w:w="850"/>
        <w:gridCol w:w="851"/>
        <w:gridCol w:w="850"/>
        <w:gridCol w:w="851"/>
        <w:gridCol w:w="567"/>
        <w:gridCol w:w="709"/>
        <w:gridCol w:w="708"/>
        <w:gridCol w:w="993"/>
        <w:gridCol w:w="992"/>
        <w:gridCol w:w="709"/>
      </w:tblGrid>
      <w:tr w:rsidR="009A2477" w:rsidRPr="001B605B" w:rsidTr="00122D9F">
        <w:trPr>
          <w:cantSplit/>
          <w:trHeight w:val="259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A2477" w:rsidRPr="00075502" w:rsidRDefault="009A2477" w:rsidP="00075502">
            <w:pPr>
              <w:ind w:firstLine="540"/>
              <w:jc w:val="both"/>
              <w:rPr>
                <w:sz w:val="20"/>
                <w:szCs w:val="20"/>
              </w:rPr>
            </w:pPr>
          </w:p>
          <w:p w:rsidR="009A2477" w:rsidRPr="00075502" w:rsidRDefault="009A2477" w:rsidP="00075502">
            <w:pPr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№ на плане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A2477" w:rsidRPr="00075502" w:rsidRDefault="009A2477" w:rsidP="00075502">
            <w:pPr>
              <w:ind w:firstLine="540"/>
              <w:jc w:val="both"/>
              <w:rPr>
                <w:sz w:val="20"/>
                <w:szCs w:val="20"/>
              </w:rPr>
            </w:pPr>
          </w:p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 xml:space="preserve">      Наименование цеха</w:t>
            </w:r>
          </w:p>
        </w:tc>
        <w:tc>
          <w:tcPr>
            <w:tcW w:w="4961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ind w:firstLine="397"/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Силовая нагрузка</w:t>
            </w:r>
          </w:p>
        </w:tc>
        <w:tc>
          <w:tcPr>
            <w:tcW w:w="4536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ind w:left="72"/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Осветительная нагрузка</w:t>
            </w:r>
          </w:p>
          <w:p w:rsidR="009A2477" w:rsidRPr="00075502" w:rsidRDefault="009A2477" w:rsidP="00075502">
            <w:pPr>
              <w:ind w:firstLine="397"/>
              <w:jc w:val="both"/>
              <w:rPr>
                <w:sz w:val="20"/>
                <w:szCs w:val="20"/>
              </w:rPr>
            </w:pP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ind w:firstLine="397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Силовая и</w:t>
            </w:r>
          </w:p>
          <w:p w:rsidR="009A2477" w:rsidRPr="00075502" w:rsidRDefault="009A2477" w:rsidP="00075502">
            <w:pPr>
              <w:ind w:firstLine="397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осветительная</w:t>
            </w:r>
          </w:p>
          <w:p w:rsidR="009A2477" w:rsidRPr="00075502" w:rsidRDefault="009A2477" w:rsidP="00075502">
            <w:pPr>
              <w:jc w:val="center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нагрузки</w:t>
            </w:r>
          </w:p>
          <w:p w:rsidR="009A2477" w:rsidRPr="00075502" w:rsidRDefault="009A2477" w:rsidP="00075502">
            <w:pPr>
              <w:rPr>
                <w:sz w:val="20"/>
                <w:szCs w:val="20"/>
              </w:rPr>
            </w:pPr>
          </w:p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</w:tr>
      <w:tr w:rsidR="00075502" w:rsidRPr="001B605B" w:rsidTr="00122D9F">
        <w:trPr>
          <w:cantSplit/>
          <w:trHeight w:val="259"/>
        </w:trPr>
        <w:tc>
          <w:tcPr>
            <w:tcW w:w="42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proofErr w:type="spellStart"/>
            <w:r w:rsidRPr="00075502">
              <w:rPr>
                <w:sz w:val="20"/>
                <w:szCs w:val="20"/>
              </w:rPr>
              <w:t>Р</w:t>
            </w:r>
            <w:r w:rsidRPr="00075502">
              <w:rPr>
                <w:sz w:val="20"/>
                <w:szCs w:val="20"/>
                <w:vertAlign w:val="subscript"/>
              </w:rPr>
              <w:t>н</w:t>
            </w:r>
            <w:proofErr w:type="spellEnd"/>
          </w:p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кВт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proofErr w:type="spellStart"/>
            <w:r w:rsidRPr="00075502">
              <w:rPr>
                <w:sz w:val="20"/>
                <w:szCs w:val="20"/>
              </w:rPr>
              <w:t>k</w:t>
            </w:r>
            <w:r w:rsidRPr="00075502">
              <w:rPr>
                <w:sz w:val="20"/>
                <w:szCs w:val="20"/>
                <w:vertAlign w:val="subscript"/>
              </w:rPr>
              <w:t>c</w:t>
            </w:r>
            <w:proofErr w:type="spellEnd"/>
          </w:p>
          <w:p w:rsidR="009A2477" w:rsidRPr="00075502" w:rsidRDefault="009A2477" w:rsidP="00075502">
            <w:pPr>
              <w:ind w:firstLine="397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rPr>
                <w:sz w:val="20"/>
                <w:szCs w:val="20"/>
              </w:rPr>
            </w:pPr>
            <w:proofErr w:type="spellStart"/>
            <w:r w:rsidRPr="00075502">
              <w:rPr>
                <w:sz w:val="20"/>
                <w:szCs w:val="20"/>
              </w:rPr>
              <w:t>сos</w:t>
            </w:r>
            <w:proofErr w:type="spellEnd"/>
            <w:r w:rsidRPr="00075502">
              <w:rPr>
                <w:sz w:val="20"/>
                <w:szCs w:val="20"/>
              </w:rPr>
              <w:t xml:space="preserve"> φ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tgφ</w:t>
            </w:r>
          </w:p>
          <w:p w:rsidR="009A2477" w:rsidRPr="00075502" w:rsidRDefault="009A2477" w:rsidP="00075502">
            <w:pPr>
              <w:rPr>
                <w:sz w:val="20"/>
                <w:szCs w:val="20"/>
              </w:rPr>
            </w:pPr>
          </w:p>
          <w:p w:rsidR="009A2477" w:rsidRPr="00075502" w:rsidRDefault="009A2477" w:rsidP="00075502">
            <w:pPr>
              <w:rPr>
                <w:sz w:val="20"/>
                <w:szCs w:val="20"/>
              </w:rPr>
            </w:pPr>
          </w:p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proofErr w:type="spellStart"/>
            <w:r w:rsidRPr="00075502">
              <w:rPr>
                <w:sz w:val="20"/>
                <w:szCs w:val="20"/>
              </w:rPr>
              <w:t>P</w:t>
            </w:r>
            <w:r w:rsidRPr="00075502">
              <w:rPr>
                <w:sz w:val="20"/>
                <w:szCs w:val="20"/>
                <w:vertAlign w:val="subscript"/>
              </w:rPr>
              <w:t>p</w:t>
            </w:r>
            <w:proofErr w:type="spellEnd"/>
          </w:p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кВт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proofErr w:type="spellStart"/>
            <w:r w:rsidRPr="00075502">
              <w:rPr>
                <w:sz w:val="20"/>
                <w:szCs w:val="20"/>
              </w:rPr>
              <w:t>Q</w:t>
            </w:r>
            <w:r w:rsidRPr="00075502">
              <w:rPr>
                <w:sz w:val="20"/>
                <w:szCs w:val="20"/>
                <w:vertAlign w:val="subscript"/>
              </w:rPr>
              <w:t>p</w:t>
            </w:r>
            <w:proofErr w:type="spellEnd"/>
          </w:p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proofErr w:type="spellStart"/>
            <w:r w:rsidRPr="00075502">
              <w:rPr>
                <w:sz w:val="20"/>
                <w:szCs w:val="20"/>
              </w:rPr>
              <w:t>кВАр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F(</w:t>
            </w:r>
            <w:proofErr w:type="spellStart"/>
            <w:r w:rsidRPr="00075502">
              <w:rPr>
                <w:sz w:val="20"/>
                <w:szCs w:val="20"/>
              </w:rPr>
              <w:t>axb</w:t>
            </w:r>
            <w:proofErr w:type="spellEnd"/>
            <w:r w:rsidRPr="00075502">
              <w:rPr>
                <w:sz w:val="20"/>
                <w:szCs w:val="20"/>
              </w:rPr>
              <w:t>)</w:t>
            </w:r>
          </w:p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м</w:t>
            </w:r>
            <w:r w:rsidRPr="00075502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proofErr w:type="spellStart"/>
            <w:r w:rsidRPr="00075502">
              <w:rPr>
                <w:sz w:val="20"/>
                <w:szCs w:val="20"/>
              </w:rPr>
              <w:t>Р</w:t>
            </w:r>
            <w:r w:rsidRPr="00075502">
              <w:rPr>
                <w:sz w:val="20"/>
                <w:szCs w:val="20"/>
                <w:vertAlign w:val="subscript"/>
              </w:rPr>
              <w:t>удосв</w:t>
            </w:r>
            <w:proofErr w:type="spellEnd"/>
            <w:r w:rsidRPr="00075502">
              <w:rPr>
                <w:sz w:val="20"/>
                <w:szCs w:val="20"/>
                <w:vertAlign w:val="subscript"/>
              </w:rPr>
              <w:t>.</w:t>
            </w:r>
          </w:p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Вт/м</w:t>
            </w:r>
            <w:r w:rsidRPr="00075502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  <w:vertAlign w:val="subscript"/>
              </w:rPr>
            </w:pPr>
            <w:proofErr w:type="spellStart"/>
            <w:r w:rsidRPr="00075502">
              <w:rPr>
                <w:sz w:val="20"/>
                <w:szCs w:val="20"/>
              </w:rPr>
              <w:t>Р</w:t>
            </w:r>
            <w:r w:rsidRPr="00075502">
              <w:rPr>
                <w:sz w:val="20"/>
                <w:szCs w:val="20"/>
                <w:vertAlign w:val="subscript"/>
              </w:rPr>
              <w:t>н.осв</w:t>
            </w:r>
            <w:proofErr w:type="spellEnd"/>
          </w:p>
          <w:p w:rsidR="009A2477" w:rsidRPr="00075502" w:rsidRDefault="009A2477" w:rsidP="00075502">
            <w:pPr>
              <w:jc w:val="both"/>
              <w:rPr>
                <w:sz w:val="20"/>
                <w:szCs w:val="20"/>
                <w:vertAlign w:val="subscript"/>
              </w:rPr>
            </w:pPr>
            <w:r w:rsidRPr="00075502">
              <w:rPr>
                <w:sz w:val="20"/>
                <w:szCs w:val="20"/>
              </w:rPr>
              <w:t>кВт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  <w:vertAlign w:val="subscript"/>
              </w:rPr>
            </w:pPr>
            <w:r w:rsidRPr="00075502">
              <w:rPr>
                <w:sz w:val="20"/>
                <w:szCs w:val="20"/>
              </w:rPr>
              <w:t>К</w:t>
            </w:r>
            <w:r w:rsidRPr="00075502">
              <w:rPr>
                <w:sz w:val="20"/>
                <w:szCs w:val="20"/>
                <w:vertAlign w:val="subscript"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  <w:vertAlign w:val="subscript"/>
              </w:rPr>
            </w:pPr>
            <w:proofErr w:type="spellStart"/>
            <w:r w:rsidRPr="00075502">
              <w:rPr>
                <w:sz w:val="20"/>
                <w:szCs w:val="20"/>
              </w:rPr>
              <w:t>Р</w:t>
            </w:r>
            <w:r w:rsidRPr="00075502">
              <w:rPr>
                <w:sz w:val="20"/>
                <w:szCs w:val="20"/>
                <w:vertAlign w:val="subscript"/>
              </w:rPr>
              <w:t>р</w:t>
            </w:r>
            <w:proofErr w:type="spellEnd"/>
            <w:r w:rsidRPr="00075502">
              <w:rPr>
                <w:sz w:val="20"/>
                <w:szCs w:val="20"/>
                <w:vertAlign w:val="subscript"/>
              </w:rPr>
              <w:t xml:space="preserve">. </w:t>
            </w:r>
            <w:proofErr w:type="spellStart"/>
            <w:r w:rsidRPr="00075502">
              <w:rPr>
                <w:sz w:val="20"/>
                <w:szCs w:val="20"/>
                <w:vertAlign w:val="subscript"/>
              </w:rPr>
              <w:t>осв</w:t>
            </w:r>
            <w:proofErr w:type="spellEnd"/>
          </w:p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кВт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rPr>
                <w:sz w:val="20"/>
                <w:szCs w:val="20"/>
                <w:vertAlign w:val="subscript"/>
              </w:rPr>
            </w:pPr>
            <w:r w:rsidRPr="00075502">
              <w:rPr>
                <w:sz w:val="20"/>
                <w:szCs w:val="20"/>
                <w:lang w:val="en-US"/>
              </w:rPr>
              <w:t>Q</w:t>
            </w:r>
            <w:proofErr w:type="spellStart"/>
            <w:r w:rsidRPr="00075502">
              <w:rPr>
                <w:sz w:val="20"/>
                <w:szCs w:val="20"/>
                <w:vertAlign w:val="subscript"/>
              </w:rPr>
              <w:t>р.осв</w:t>
            </w:r>
            <w:proofErr w:type="spellEnd"/>
            <w:r w:rsidRPr="00075502">
              <w:rPr>
                <w:sz w:val="20"/>
                <w:szCs w:val="20"/>
                <w:vertAlign w:val="subscript"/>
              </w:rPr>
              <w:t>.</w:t>
            </w:r>
          </w:p>
          <w:p w:rsidR="009A2477" w:rsidRPr="00075502" w:rsidRDefault="009A2477" w:rsidP="00075502">
            <w:pPr>
              <w:rPr>
                <w:sz w:val="20"/>
                <w:szCs w:val="20"/>
                <w:vertAlign w:val="subscript"/>
              </w:rPr>
            </w:pPr>
            <w:proofErr w:type="spellStart"/>
            <w:r w:rsidRPr="00075502">
              <w:rPr>
                <w:sz w:val="20"/>
                <w:szCs w:val="20"/>
                <w:vertAlign w:val="subscript"/>
              </w:rPr>
              <w:t>квар</w:t>
            </w:r>
            <w:proofErr w:type="spellEnd"/>
          </w:p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proofErr w:type="spellStart"/>
            <w:r w:rsidRPr="00075502">
              <w:rPr>
                <w:sz w:val="20"/>
                <w:szCs w:val="20"/>
              </w:rPr>
              <w:t>P</w:t>
            </w:r>
            <w:r w:rsidRPr="00075502">
              <w:rPr>
                <w:sz w:val="20"/>
                <w:szCs w:val="20"/>
                <w:vertAlign w:val="subscript"/>
              </w:rPr>
              <w:t>p</w:t>
            </w:r>
            <w:r w:rsidRPr="00075502">
              <w:rPr>
                <w:sz w:val="20"/>
                <w:szCs w:val="20"/>
              </w:rPr>
              <w:t>+P</w:t>
            </w:r>
            <w:r w:rsidRPr="00075502">
              <w:rPr>
                <w:sz w:val="20"/>
                <w:szCs w:val="20"/>
                <w:vertAlign w:val="subscript"/>
              </w:rPr>
              <w:t>p.oс</w:t>
            </w:r>
            <w:proofErr w:type="spellEnd"/>
          </w:p>
          <w:p w:rsidR="009A2477" w:rsidRPr="00075502" w:rsidRDefault="009A2477" w:rsidP="00075502">
            <w:pPr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кВт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  <w:vertAlign w:val="subscript"/>
              </w:rPr>
            </w:pPr>
            <w:r w:rsidRPr="00075502">
              <w:rPr>
                <w:sz w:val="20"/>
                <w:szCs w:val="20"/>
                <w:lang w:val="en-US"/>
              </w:rPr>
              <w:t>Q</w:t>
            </w:r>
            <w:proofErr w:type="spellStart"/>
            <w:r w:rsidRPr="00075502">
              <w:rPr>
                <w:sz w:val="20"/>
                <w:szCs w:val="20"/>
                <w:vertAlign w:val="subscript"/>
              </w:rPr>
              <w:t>p</w:t>
            </w:r>
            <w:r w:rsidRPr="00075502">
              <w:rPr>
                <w:sz w:val="20"/>
                <w:szCs w:val="20"/>
              </w:rPr>
              <w:t>+</w:t>
            </w:r>
            <w:proofErr w:type="spellEnd"/>
            <w:r w:rsidRPr="00075502">
              <w:rPr>
                <w:sz w:val="20"/>
                <w:szCs w:val="20"/>
              </w:rPr>
              <w:t xml:space="preserve"> </w:t>
            </w:r>
            <w:r w:rsidRPr="00075502">
              <w:rPr>
                <w:sz w:val="20"/>
                <w:szCs w:val="20"/>
                <w:lang w:val="en-US"/>
              </w:rPr>
              <w:t>Q</w:t>
            </w:r>
            <w:proofErr w:type="spellStart"/>
            <w:r w:rsidRPr="00075502">
              <w:rPr>
                <w:sz w:val="20"/>
                <w:szCs w:val="20"/>
                <w:vertAlign w:val="subscript"/>
              </w:rPr>
              <w:t>p.осв</w:t>
            </w:r>
            <w:proofErr w:type="spellEnd"/>
          </w:p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proofErr w:type="spellStart"/>
            <w:r w:rsidRPr="00075502">
              <w:rPr>
                <w:sz w:val="20"/>
                <w:szCs w:val="20"/>
              </w:rPr>
              <w:t>квар</w:t>
            </w:r>
            <w:proofErr w:type="spellEnd"/>
          </w:p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  <w:lang w:val="en-US"/>
              </w:rPr>
              <w:t>S</w:t>
            </w:r>
            <w:proofErr w:type="spellStart"/>
            <w:r w:rsidRPr="00075502">
              <w:rPr>
                <w:sz w:val="20"/>
                <w:szCs w:val="20"/>
              </w:rPr>
              <w:t>р</w:t>
            </w:r>
            <w:proofErr w:type="spellEnd"/>
            <w:r w:rsidRPr="00075502">
              <w:rPr>
                <w:sz w:val="20"/>
                <w:szCs w:val="20"/>
              </w:rPr>
              <w:t xml:space="preserve">, </w:t>
            </w:r>
            <w:proofErr w:type="spellStart"/>
            <w:r w:rsidRPr="00075502">
              <w:rPr>
                <w:sz w:val="20"/>
                <w:szCs w:val="20"/>
              </w:rPr>
              <w:t>кВА</w:t>
            </w:r>
            <w:proofErr w:type="spellEnd"/>
          </w:p>
        </w:tc>
      </w:tr>
      <w:tr w:rsidR="009A2477" w:rsidRPr="001B605B" w:rsidTr="00122D9F">
        <w:trPr>
          <w:trHeight w:val="259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A2477" w:rsidRPr="00075502" w:rsidRDefault="009A2477" w:rsidP="00075502">
            <w:pPr>
              <w:ind w:firstLine="397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A2477" w:rsidRPr="00075502" w:rsidRDefault="009A2477" w:rsidP="00075502">
            <w:pPr>
              <w:ind w:firstLine="397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19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center"/>
              <w:rPr>
                <w:b/>
                <w:bCs/>
                <w:sz w:val="20"/>
                <w:szCs w:val="20"/>
              </w:rPr>
            </w:pPr>
            <w:r w:rsidRPr="00075502">
              <w:rPr>
                <w:b/>
                <w:bCs/>
                <w:sz w:val="20"/>
                <w:szCs w:val="20"/>
              </w:rPr>
              <w:t>Нагрузка 0,4 кВ</w:t>
            </w:r>
          </w:p>
        </w:tc>
      </w:tr>
      <w:tr w:rsidR="00075502" w:rsidRPr="001B605B" w:rsidTr="00122D9F">
        <w:trPr>
          <w:trHeight w:val="25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Сборочный цех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5870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1,02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2348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2395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22500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16,0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ind w:hanging="12"/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0,95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342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2690</w:t>
            </w:r>
          </w:p>
        </w:tc>
      </w:tr>
      <w:tr w:rsidR="00075502" w:rsidRPr="001B605B" w:rsidTr="00122D9F">
        <w:trPr>
          <w:trHeight w:val="25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Компрессорная станция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6540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1,02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2616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2668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28000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16,0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448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A2477" w:rsidRPr="00075502" w:rsidRDefault="009A2477" w:rsidP="00075502">
            <w:pPr>
              <w:ind w:hanging="12"/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0,95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426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3042</w:t>
            </w:r>
          </w:p>
        </w:tc>
      </w:tr>
      <w:tr w:rsidR="00075502" w:rsidRPr="001B605B" w:rsidTr="00122D9F">
        <w:trPr>
          <w:trHeight w:val="25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Литейный цех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4560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1,02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1824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1861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12320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16,0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197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A2477" w:rsidRPr="00075502" w:rsidRDefault="009A2477" w:rsidP="00075502">
            <w:pPr>
              <w:ind w:hanging="12"/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0,95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187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2011</w:t>
            </w:r>
          </w:p>
        </w:tc>
      </w:tr>
      <w:tr w:rsidR="00075502" w:rsidRPr="001B605B" w:rsidTr="00122D9F">
        <w:trPr>
          <w:trHeight w:val="25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Освещение территории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0,48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224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108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2464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19,5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2477" w:rsidRPr="00075502" w:rsidRDefault="009A2477" w:rsidP="00075502">
            <w:pPr>
              <w:ind w:hanging="12"/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0,95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270</w:t>
            </w:r>
          </w:p>
        </w:tc>
      </w:tr>
      <w:tr w:rsidR="00075502" w:rsidRPr="001B605B" w:rsidTr="00122D9F">
        <w:trPr>
          <w:trHeight w:val="25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b/>
                <w:bCs/>
                <w:sz w:val="20"/>
                <w:szCs w:val="20"/>
              </w:rPr>
              <w:t>Итого по низкой стор</w:t>
            </w:r>
            <w:r w:rsidRPr="00075502">
              <w:rPr>
                <w:b/>
                <w:bCs/>
                <w:sz w:val="20"/>
                <w:szCs w:val="20"/>
              </w:rPr>
              <w:t>о</w:t>
            </w:r>
            <w:r w:rsidRPr="00075502">
              <w:rPr>
                <w:b/>
                <w:bCs/>
                <w:sz w:val="20"/>
                <w:szCs w:val="20"/>
              </w:rPr>
              <w:t>не (</w:t>
            </w:r>
            <w:proofErr w:type="spellStart"/>
            <w:r w:rsidRPr="00075502">
              <w:rPr>
                <w:sz w:val="20"/>
                <w:szCs w:val="20"/>
              </w:rPr>
              <w:t>Р</w:t>
            </w:r>
            <w:r w:rsidRPr="00075502">
              <w:rPr>
                <w:sz w:val="20"/>
                <w:szCs w:val="20"/>
                <w:vertAlign w:val="subscript"/>
              </w:rPr>
              <w:t>н.нн</w:t>
            </w:r>
            <w:proofErr w:type="spellEnd"/>
            <w:r w:rsidRPr="00075502">
              <w:rPr>
                <w:sz w:val="20"/>
                <w:szCs w:val="20"/>
                <w:vertAlign w:val="subscript"/>
              </w:rPr>
              <w:t>,</w:t>
            </w:r>
            <w:r w:rsidRPr="00075502">
              <w:rPr>
                <w:sz w:val="20"/>
                <w:szCs w:val="20"/>
              </w:rPr>
              <w:t xml:space="preserve"> </w:t>
            </w:r>
            <w:proofErr w:type="spellStart"/>
            <w:r w:rsidRPr="00075502">
              <w:rPr>
                <w:sz w:val="20"/>
                <w:szCs w:val="20"/>
              </w:rPr>
              <w:t>Р</w:t>
            </w:r>
            <w:r w:rsidRPr="00075502">
              <w:rPr>
                <w:sz w:val="20"/>
                <w:szCs w:val="20"/>
                <w:vertAlign w:val="subscript"/>
              </w:rPr>
              <w:t>р.нн</w:t>
            </w:r>
            <w:proofErr w:type="spellEnd"/>
            <w:r w:rsidRPr="00075502">
              <w:rPr>
                <w:sz w:val="20"/>
                <w:szCs w:val="20"/>
                <w:vertAlign w:val="subscript"/>
              </w:rPr>
              <w:t xml:space="preserve">, </w:t>
            </w:r>
            <w:r w:rsidRPr="00075502">
              <w:rPr>
                <w:sz w:val="20"/>
                <w:szCs w:val="20"/>
                <w:lang w:val="en-US"/>
              </w:rPr>
              <w:t>Q</w:t>
            </w:r>
            <w:proofErr w:type="spellStart"/>
            <w:r w:rsidRPr="00075502">
              <w:rPr>
                <w:sz w:val="20"/>
                <w:szCs w:val="20"/>
                <w:vertAlign w:val="subscript"/>
              </w:rPr>
              <w:t>р.нн</w:t>
            </w:r>
            <w:proofErr w:type="spellEnd"/>
            <w:r w:rsidRPr="00075502">
              <w:rPr>
                <w:sz w:val="20"/>
                <w:szCs w:val="20"/>
                <w:vertAlign w:val="subscript"/>
              </w:rPr>
              <w:t xml:space="preserve"> , </w:t>
            </w:r>
            <w:proofErr w:type="spellStart"/>
            <w:r w:rsidRPr="00075502">
              <w:rPr>
                <w:sz w:val="20"/>
                <w:szCs w:val="20"/>
              </w:rPr>
              <w:t>Р</w:t>
            </w:r>
            <w:r w:rsidRPr="00075502">
              <w:rPr>
                <w:sz w:val="20"/>
                <w:szCs w:val="20"/>
                <w:vertAlign w:val="subscript"/>
              </w:rPr>
              <w:t>н.осв</w:t>
            </w:r>
            <w:proofErr w:type="spellEnd"/>
            <w:r w:rsidRPr="00075502">
              <w:rPr>
                <w:sz w:val="20"/>
                <w:szCs w:val="20"/>
              </w:rPr>
              <w:t xml:space="preserve">, </w:t>
            </w:r>
            <w:proofErr w:type="spellStart"/>
            <w:r w:rsidRPr="00075502">
              <w:rPr>
                <w:sz w:val="20"/>
                <w:szCs w:val="20"/>
              </w:rPr>
              <w:t>Р</w:t>
            </w:r>
            <w:r w:rsidRPr="00075502">
              <w:rPr>
                <w:sz w:val="20"/>
                <w:szCs w:val="20"/>
                <w:vertAlign w:val="subscript"/>
              </w:rPr>
              <w:t>р.осв</w:t>
            </w:r>
            <w:proofErr w:type="spellEnd"/>
            <w:r w:rsidRPr="00075502">
              <w:rPr>
                <w:sz w:val="20"/>
                <w:szCs w:val="20"/>
                <w:vertAlign w:val="subscript"/>
              </w:rPr>
              <w:t>,</w:t>
            </w:r>
            <w:r w:rsidRPr="00075502">
              <w:rPr>
                <w:sz w:val="20"/>
                <w:szCs w:val="20"/>
                <w:lang w:val="en-US"/>
              </w:rPr>
              <w:t>Q</w:t>
            </w:r>
            <w:proofErr w:type="spellStart"/>
            <w:r w:rsidRPr="00075502">
              <w:rPr>
                <w:sz w:val="20"/>
                <w:szCs w:val="20"/>
                <w:vertAlign w:val="subscript"/>
              </w:rPr>
              <w:t>р.осв</w:t>
            </w:r>
            <w:proofErr w:type="spellEnd"/>
            <w:r w:rsidRPr="00075502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12540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5156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5108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530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A2477" w:rsidRPr="00075502" w:rsidRDefault="009A2477" w:rsidP="00075502">
            <w:pPr>
              <w:ind w:hanging="12"/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504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108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5592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5216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7647</w:t>
            </w:r>
          </w:p>
        </w:tc>
      </w:tr>
      <w:tr w:rsidR="009A2477" w:rsidRPr="001B605B" w:rsidTr="00122D9F">
        <w:trPr>
          <w:trHeight w:val="259"/>
        </w:trPr>
        <w:tc>
          <w:tcPr>
            <w:tcW w:w="1502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A2477" w:rsidRPr="00075502" w:rsidRDefault="009A2477" w:rsidP="00075502">
            <w:pPr>
              <w:jc w:val="center"/>
              <w:rPr>
                <w:b/>
                <w:sz w:val="20"/>
                <w:szCs w:val="20"/>
              </w:rPr>
            </w:pPr>
            <w:r w:rsidRPr="00075502">
              <w:rPr>
                <w:b/>
                <w:sz w:val="20"/>
                <w:szCs w:val="20"/>
              </w:rPr>
              <w:t>Потребители 6- 10 кВ</w:t>
            </w:r>
          </w:p>
        </w:tc>
      </w:tr>
      <w:tr w:rsidR="00075502" w:rsidRPr="001B605B" w:rsidTr="00122D9F">
        <w:trPr>
          <w:trHeight w:val="25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Компрессорная станция, СД-6 кВ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1290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0,48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1032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-495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ind w:hanging="12"/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1032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-495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</w:tr>
      <w:tr w:rsidR="00075502" w:rsidRPr="001B605B" w:rsidTr="00122D9F">
        <w:trPr>
          <w:trHeight w:val="25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b/>
                <w:bCs/>
                <w:sz w:val="20"/>
                <w:szCs w:val="20"/>
              </w:rPr>
              <w:t>Итого по высокой ст</w:t>
            </w:r>
            <w:r w:rsidRPr="00075502">
              <w:rPr>
                <w:b/>
                <w:bCs/>
                <w:sz w:val="20"/>
                <w:szCs w:val="20"/>
              </w:rPr>
              <w:t>о</w:t>
            </w:r>
            <w:r w:rsidRPr="00075502">
              <w:rPr>
                <w:b/>
                <w:bCs/>
                <w:sz w:val="20"/>
                <w:szCs w:val="20"/>
              </w:rPr>
              <w:t>роне (</w:t>
            </w:r>
            <w:proofErr w:type="spellStart"/>
            <w:r w:rsidRPr="00075502">
              <w:rPr>
                <w:sz w:val="20"/>
                <w:szCs w:val="20"/>
              </w:rPr>
              <w:t>Р</w:t>
            </w:r>
            <w:r w:rsidRPr="00075502">
              <w:rPr>
                <w:sz w:val="20"/>
                <w:szCs w:val="20"/>
                <w:vertAlign w:val="subscript"/>
              </w:rPr>
              <w:t>н.вн,</w:t>
            </w:r>
            <w:r w:rsidRPr="00075502">
              <w:rPr>
                <w:sz w:val="20"/>
                <w:szCs w:val="20"/>
              </w:rPr>
              <w:t>Р</w:t>
            </w:r>
            <w:r w:rsidRPr="00075502">
              <w:rPr>
                <w:sz w:val="20"/>
                <w:szCs w:val="20"/>
                <w:vertAlign w:val="subscript"/>
              </w:rPr>
              <w:t>р.вн</w:t>
            </w:r>
            <w:proofErr w:type="spellEnd"/>
            <w:r w:rsidRPr="00075502">
              <w:rPr>
                <w:sz w:val="20"/>
                <w:szCs w:val="20"/>
                <w:vertAlign w:val="subscript"/>
              </w:rPr>
              <w:t xml:space="preserve">, </w:t>
            </w:r>
            <w:r w:rsidRPr="00075502">
              <w:rPr>
                <w:sz w:val="20"/>
                <w:szCs w:val="20"/>
                <w:lang w:val="en-US"/>
              </w:rPr>
              <w:t>Q</w:t>
            </w:r>
            <w:proofErr w:type="spellStart"/>
            <w:r w:rsidRPr="00075502">
              <w:rPr>
                <w:sz w:val="20"/>
                <w:szCs w:val="20"/>
                <w:vertAlign w:val="subscript"/>
              </w:rPr>
              <w:t>р.вн</w:t>
            </w:r>
            <w:proofErr w:type="spellEnd"/>
            <w:r w:rsidRPr="00075502">
              <w:rPr>
                <w:sz w:val="20"/>
                <w:szCs w:val="20"/>
                <w:vertAlign w:val="subscript"/>
              </w:rPr>
              <w:t xml:space="preserve">, </w:t>
            </w:r>
            <w:r w:rsidRPr="00075502">
              <w:rPr>
                <w:sz w:val="20"/>
                <w:szCs w:val="20"/>
                <w:lang w:val="en-US"/>
              </w:rPr>
              <w:t>S</w:t>
            </w:r>
            <w:proofErr w:type="spellStart"/>
            <w:r w:rsidRPr="00075502">
              <w:rPr>
                <w:sz w:val="20"/>
                <w:szCs w:val="20"/>
                <w:vertAlign w:val="subscript"/>
              </w:rPr>
              <w:t>р.вн</w:t>
            </w:r>
            <w:proofErr w:type="spellEnd"/>
            <w:r w:rsidRPr="00075502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1290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1032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-495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ind w:hanging="12"/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1032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-495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1145</w:t>
            </w:r>
          </w:p>
        </w:tc>
      </w:tr>
      <w:tr w:rsidR="00075502" w:rsidRPr="001B605B" w:rsidTr="00122D9F">
        <w:trPr>
          <w:trHeight w:val="25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A2477" w:rsidRPr="00075502" w:rsidRDefault="009A2477" w:rsidP="00075502">
            <w:pPr>
              <w:jc w:val="both"/>
              <w:rPr>
                <w:b/>
                <w:sz w:val="20"/>
                <w:szCs w:val="20"/>
              </w:rPr>
            </w:pPr>
            <w:r w:rsidRPr="00075502">
              <w:rPr>
                <w:b/>
                <w:sz w:val="20"/>
                <w:szCs w:val="20"/>
              </w:rPr>
              <w:t>Потери в трансформ</w:t>
            </w:r>
            <w:r w:rsidRPr="00075502">
              <w:rPr>
                <w:b/>
                <w:sz w:val="20"/>
                <w:szCs w:val="20"/>
              </w:rPr>
              <w:t>а</w:t>
            </w:r>
            <w:r w:rsidRPr="00075502">
              <w:rPr>
                <w:b/>
                <w:sz w:val="20"/>
                <w:szCs w:val="20"/>
              </w:rPr>
              <w:t>торах и линиях ( Σ∆Р, Σ∆</w:t>
            </w:r>
            <w:r w:rsidRPr="00075502">
              <w:rPr>
                <w:b/>
                <w:sz w:val="20"/>
                <w:szCs w:val="20"/>
                <w:lang w:val="en-US"/>
              </w:rPr>
              <w:t>Q</w:t>
            </w:r>
            <w:r w:rsidRPr="00075502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ind w:hanging="40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ind w:hanging="12"/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229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765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</w:tr>
      <w:tr w:rsidR="00075502" w:rsidRPr="001B605B" w:rsidTr="00122D9F">
        <w:trPr>
          <w:trHeight w:val="25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A2477" w:rsidRPr="00075502" w:rsidRDefault="009A2477" w:rsidP="00075502">
            <w:pPr>
              <w:jc w:val="both"/>
              <w:rPr>
                <w:b/>
                <w:sz w:val="20"/>
                <w:szCs w:val="20"/>
              </w:rPr>
            </w:pPr>
            <w:r w:rsidRPr="00075502">
              <w:rPr>
                <w:b/>
                <w:sz w:val="20"/>
                <w:szCs w:val="20"/>
              </w:rPr>
              <w:t>Нагрузка предприятия (</w:t>
            </w:r>
            <w:proofErr w:type="spellStart"/>
            <w:r w:rsidRPr="00075502">
              <w:rPr>
                <w:b/>
                <w:sz w:val="20"/>
                <w:szCs w:val="20"/>
              </w:rPr>
              <w:t>Р</w:t>
            </w:r>
            <w:r w:rsidRPr="00075502">
              <w:rPr>
                <w:b/>
                <w:sz w:val="20"/>
                <w:szCs w:val="20"/>
                <w:vertAlign w:val="subscript"/>
              </w:rPr>
              <w:t>р</w:t>
            </w:r>
            <w:proofErr w:type="spellEnd"/>
            <w:r w:rsidRPr="00075502">
              <w:rPr>
                <w:b/>
                <w:sz w:val="20"/>
                <w:szCs w:val="20"/>
                <w:vertAlign w:val="subscript"/>
              </w:rPr>
              <w:t>.</w:t>
            </w:r>
            <w:r w:rsidRPr="00075502">
              <w:rPr>
                <w:b/>
                <w:sz w:val="20"/>
                <w:szCs w:val="20"/>
                <w:vertAlign w:val="subscript"/>
                <w:lang w:val="en-US"/>
              </w:rPr>
              <w:t>g</w:t>
            </w:r>
            <w:r w:rsidRPr="00075502">
              <w:rPr>
                <w:b/>
                <w:sz w:val="20"/>
                <w:szCs w:val="20"/>
                <w:vertAlign w:val="subscript"/>
              </w:rPr>
              <w:t xml:space="preserve">, </w:t>
            </w:r>
            <w:r w:rsidRPr="00075502">
              <w:rPr>
                <w:b/>
                <w:sz w:val="20"/>
                <w:szCs w:val="20"/>
                <w:lang w:val="en-US"/>
              </w:rPr>
              <w:t>Q</w:t>
            </w:r>
            <w:r w:rsidRPr="00075502">
              <w:rPr>
                <w:b/>
                <w:sz w:val="20"/>
                <w:szCs w:val="20"/>
                <w:vertAlign w:val="subscript"/>
              </w:rPr>
              <w:t>р.</w:t>
            </w:r>
            <w:r w:rsidRPr="00075502">
              <w:rPr>
                <w:b/>
                <w:sz w:val="20"/>
                <w:szCs w:val="20"/>
                <w:vertAlign w:val="subscript"/>
                <w:lang w:val="en-US"/>
              </w:rPr>
              <w:t>g</w:t>
            </w:r>
            <w:r w:rsidRPr="00075502">
              <w:rPr>
                <w:b/>
                <w:sz w:val="20"/>
                <w:szCs w:val="20"/>
                <w:vertAlign w:val="subscript"/>
              </w:rPr>
              <w:t xml:space="preserve">, </w:t>
            </w:r>
            <w:r w:rsidRPr="00075502">
              <w:rPr>
                <w:b/>
                <w:sz w:val="20"/>
                <w:szCs w:val="20"/>
                <w:lang w:val="en-US"/>
              </w:rPr>
              <w:t>S</w:t>
            </w:r>
            <w:r w:rsidRPr="00075502">
              <w:rPr>
                <w:b/>
                <w:sz w:val="20"/>
                <w:szCs w:val="20"/>
                <w:vertAlign w:val="subscript"/>
              </w:rPr>
              <w:t>р.</w:t>
            </w:r>
            <w:r w:rsidRPr="00075502">
              <w:rPr>
                <w:b/>
                <w:sz w:val="20"/>
                <w:szCs w:val="20"/>
                <w:vertAlign w:val="subscript"/>
                <w:lang w:val="en-US"/>
              </w:rPr>
              <w:t>g</w:t>
            </w:r>
            <w:r w:rsidRPr="00075502">
              <w:rPr>
                <w:b/>
                <w:bCs/>
                <w:sz w:val="20"/>
                <w:szCs w:val="20"/>
              </w:rPr>
              <w:t>)</w:t>
            </w:r>
            <w:r w:rsidRPr="00075502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13830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ind w:hanging="40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ind w:hanging="12"/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5683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4563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2477" w:rsidRPr="00075502" w:rsidRDefault="009A2477" w:rsidP="00075502">
            <w:pPr>
              <w:jc w:val="both"/>
              <w:rPr>
                <w:sz w:val="20"/>
                <w:szCs w:val="20"/>
              </w:rPr>
            </w:pPr>
            <w:r w:rsidRPr="00075502">
              <w:rPr>
                <w:sz w:val="20"/>
                <w:szCs w:val="20"/>
              </w:rPr>
              <w:t>7288</w:t>
            </w:r>
          </w:p>
        </w:tc>
      </w:tr>
    </w:tbl>
    <w:p w:rsidR="009A2477" w:rsidRDefault="009A2477" w:rsidP="009A2477">
      <w:pPr>
        <w:ind w:firstLine="397"/>
        <w:jc w:val="both"/>
        <w:rPr>
          <w:sz w:val="20"/>
          <w:szCs w:val="20"/>
        </w:rPr>
      </w:pPr>
    </w:p>
    <w:p w:rsidR="009A2477" w:rsidRDefault="009A2477" w:rsidP="009A2477">
      <w:pPr>
        <w:ind w:firstLine="397"/>
        <w:jc w:val="both"/>
        <w:rPr>
          <w:sz w:val="20"/>
          <w:szCs w:val="20"/>
        </w:rPr>
      </w:pPr>
    </w:p>
    <w:p w:rsidR="009A2477" w:rsidRDefault="009A2477" w:rsidP="009A2477">
      <w:pPr>
        <w:ind w:firstLine="397"/>
        <w:jc w:val="both"/>
        <w:rPr>
          <w:sz w:val="20"/>
          <w:szCs w:val="20"/>
        </w:rPr>
        <w:sectPr w:rsidR="009A2477" w:rsidSect="009A2477">
          <w:pgSz w:w="16839" w:h="11907" w:orient="landscape" w:code="9"/>
          <w:pgMar w:top="1021" w:right="1077" w:bottom="1077" w:left="1134" w:header="709" w:footer="709" w:gutter="0"/>
          <w:pgNumType w:start="3"/>
          <w:cols w:space="708"/>
          <w:docGrid w:linePitch="360"/>
        </w:sectPr>
      </w:pPr>
    </w:p>
    <w:p w:rsidR="00F86A81" w:rsidRPr="00F86A81" w:rsidRDefault="00F86A81" w:rsidP="00F86A81">
      <w:pPr>
        <w:spacing w:line="360" w:lineRule="auto"/>
        <w:ind w:firstLine="397"/>
        <w:rPr>
          <w:b/>
          <w:sz w:val="28"/>
          <w:szCs w:val="28"/>
        </w:rPr>
      </w:pPr>
      <w:r w:rsidRPr="00F86A81">
        <w:rPr>
          <w:b/>
          <w:sz w:val="28"/>
          <w:szCs w:val="28"/>
        </w:rPr>
        <w:lastRenderedPageBreak/>
        <w:t xml:space="preserve">Расчет нагрузки </w:t>
      </w:r>
      <w:proofErr w:type="spellStart"/>
      <w:r w:rsidRPr="00F86A81">
        <w:rPr>
          <w:b/>
          <w:sz w:val="28"/>
          <w:szCs w:val="28"/>
        </w:rPr>
        <w:t>электроприемников</w:t>
      </w:r>
      <w:proofErr w:type="spellEnd"/>
      <w:r w:rsidRPr="00F86A81">
        <w:rPr>
          <w:b/>
          <w:sz w:val="28"/>
          <w:szCs w:val="28"/>
        </w:rPr>
        <w:t xml:space="preserve"> напряжением до 1000 В</w:t>
      </w:r>
    </w:p>
    <w:p w:rsidR="00F86A81" w:rsidRPr="00F86A81" w:rsidRDefault="00F86A81" w:rsidP="00F86A81">
      <w:pPr>
        <w:spacing w:line="360" w:lineRule="auto"/>
        <w:ind w:firstLine="397"/>
        <w:rPr>
          <w:sz w:val="28"/>
          <w:szCs w:val="28"/>
        </w:rPr>
      </w:pPr>
      <w:r w:rsidRPr="00F86A81">
        <w:rPr>
          <w:sz w:val="28"/>
          <w:szCs w:val="28"/>
        </w:rPr>
        <w:t xml:space="preserve">Расчетная нагрузка предприятия </w:t>
      </w:r>
      <w:proofErr w:type="spellStart"/>
      <w:r w:rsidRPr="00F86A81">
        <w:rPr>
          <w:sz w:val="28"/>
          <w:szCs w:val="28"/>
        </w:rPr>
        <w:t>Р</w:t>
      </w:r>
      <w:r w:rsidRPr="00F86A81">
        <w:rPr>
          <w:sz w:val="28"/>
          <w:szCs w:val="28"/>
          <w:vertAlign w:val="subscript"/>
        </w:rPr>
        <w:t>р</w:t>
      </w:r>
      <w:proofErr w:type="spellEnd"/>
      <w:r w:rsidRPr="00F86A81">
        <w:rPr>
          <w:sz w:val="28"/>
          <w:szCs w:val="28"/>
        </w:rPr>
        <w:t xml:space="preserve"> (кВт) определяется методом установле</w:t>
      </w:r>
      <w:r w:rsidRPr="00F86A81">
        <w:rPr>
          <w:sz w:val="28"/>
          <w:szCs w:val="28"/>
        </w:rPr>
        <w:t>н</w:t>
      </w:r>
      <w:r w:rsidRPr="00F86A81">
        <w:rPr>
          <w:sz w:val="28"/>
          <w:szCs w:val="28"/>
        </w:rPr>
        <w:t xml:space="preserve">ной мощности и коэффициента спроса по формуле: </w:t>
      </w:r>
    </w:p>
    <w:p w:rsidR="00F86A81" w:rsidRPr="00F86A81" w:rsidRDefault="00F86A81" w:rsidP="00F86A81">
      <w:pPr>
        <w:spacing w:line="360" w:lineRule="auto"/>
        <w:ind w:left="142" w:firstLine="397"/>
        <w:rPr>
          <w:sz w:val="28"/>
          <w:szCs w:val="28"/>
        </w:rPr>
      </w:pPr>
      <w:r w:rsidRPr="00F86A81">
        <w:rPr>
          <w:position w:val="-16"/>
          <w:sz w:val="28"/>
          <w:szCs w:val="28"/>
          <w:lang w:val="en-US"/>
        </w:rPr>
        <w:object w:dxaOrig="1359" w:dyaOrig="420">
          <v:shape id="_x0000_i1026" type="#_x0000_t75" style="width:68.25pt;height:21.3pt" o:ole="">
            <v:imagedata r:id="rId10" o:title=""/>
          </v:shape>
          <o:OLEObject Type="Embed" ProgID="Equation.3" ShapeID="_x0000_i1026" DrawAspect="Content" ObjectID="_1650447115" r:id="rId11"/>
        </w:object>
      </w:r>
      <w:r w:rsidRPr="00F86A81">
        <w:rPr>
          <w:sz w:val="28"/>
          <w:szCs w:val="28"/>
        </w:rPr>
        <w:t>,</w:t>
      </w:r>
    </w:p>
    <w:p w:rsidR="00F86A81" w:rsidRPr="00F86A81" w:rsidRDefault="00F86A81" w:rsidP="00F86A81">
      <w:pPr>
        <w:spacing w:line="360" w:lineRule="auto"/>
        <w:ind w:firstLine="397"/>
        <w:rPr>
          <w:sz w:val="28"/>
          <w:szCs w:val="28"/>
        </w:rPr>
      </w:pPr>
      <w:r w:rsidRPr="00F86A81">
        <w:rPr>
          <w:sz w:val="28"/>
          <w:szCs w:val="28"/>
        </w:rPr>
        <w:t>где: К</w:t>
      </w:r>
      <w:r w:rsidRPr="00F86A81">
        <w:rPr>
          <w:sz w:val="28"/>
          <w:szCs w:val="28"/>
          <w:vertAlign w:val="subscript"/>
        </w:rPr>
        <w:t>с</w:t>
      </w:r>
      <w:r w:rsidRPr="00F86A81">
        <w:rPr>
          <w:sz w:val="28"/>
          <w:szCs w:val="28"/>
        </w:rPr>
        <w:t xml:space="preserve"> — средний коэффициент спроса для приемников, учитывающий </w:t>
      </w:r>
      <w:proofErr w:type="spellStart"/>
      <w:r w:rsidRPr="00F86A81">
        <w:rPr>
          <w:sz w:val="28"/>
          <w:szCs w:val="28"/>
        </w:rPr>
        <w:t>н</w:t>
      </w:r>
      <w:r w:rsidRPr="00F86A81">
        <w:rPr>
          <w:sz w:val="28"/>
          <w:szCs w:val="28"/>
        </w:rPr>
        <w:t>е</w:t>
      </w:r>
      <w:r w:rsidRPr="00F86A81">
        <w:rPr>
          <w:sz w:val="28"/>
          <w:szCs w:val="28"/>
        </w:rPr>
        <w:t>одновременность</w:t>
      </w:r>
      <w:proofErr w:type="spellEnd"/>
      <w:r w:rsidRPr="00F86A81">
        <w:rPr>
          <w:sz w:val="28"/>
          <w:szCs w:val="28"/>
        </w:rPr>
        <w:t xml:space="preserve"> включения, неравномерность загрузки, к.п.д. потребителей. Значения коэффициента спроса зависят от технологии производства (прил. Б табл. Б1, Б2) и приводятся в отраслевых инструкциях и справочниках, например в [</w:t>
      </w:r>
      <w:r w:rsidRPr="00F86A81">
        <w:rPr>
          <w:color w:val="FF6600"/>
          <w:sz w:val="28"/>
          <w:szCs w:val="28"/>
        </w:rPr>
        <w:t>1].</w:t>
      </w:r>
    </w:p>
    <w:p w:rsidR="00F86A81" w:rsidRPr="00F86A81" w:rsidRDefault="00F86A81" w:rsidP="00F86A81">
      <w:pPr>
        <w:spacing w:line="360" w:lineRule="auto"/>
        <w:rPr>
          <w:sz w:val="28"/>
          <w:szCs w:val="28"/>
        </w:rPr>
      </w:pPr>
      <w:r w:rsidRPr="00F86A81">
        <w:rPr>
          <w:sz w:val="28"/>
          <w:szCs w:val="28"/>
        </w:rPr>
        <w:t xml:space="preserve"> </w:t>
      </w:r>
      <w:proofErr w:type="spellStart"/>
      <w:r w:rsidRPr="00F86A81">
        <w:rPr>
          <w:sz w:val="28"/>
          <w:szCs w:val="28"/>
        </w:rPr>
        <w:t>Р</w:t>
      </w:r>
      <w:r w:rsidRPr="00F86A81">
        <w:rPr>
          <w:sz w:val="28"/>
          <w:szCs w:val="28"/>
          <w:vertAlign w:val="subscript"/>
        </w:rPr>
        <w:t>н</w:t>
      </w:r>
      <w:proofErr w:type="spellEnd"/>
      <w:r w:rsidRPr="00F86A81">
        <w:rPr>
          <w:sz w:val="28"/>
          <w:szCs w:val="28"/>
        </w:rPr>
        <w:t xml:space="preserve"> — суммарная установленная мощность всех приемников цеха, кВт.</w:t>
      </w:r>
    </w:p>
    <w:p w:rsidR="00F86A81" w:rsidRPr="00F86A81" w:rsidRDefault="00F86A81" w:rsidP="00F86A81">
      <w:pPr>
        <w:spacing w:line="360" w:lineRule="auto"/>
        <w:ind w:firstLine="397"/>
        <w:rPr>
          <w:sz w:val="28"/>
          <w:szCs w:val="28"/>
        </w:rPr>
      </w:pPr>
      <w:r w:rsidRPr="00F86A81">
        <w:rPr>
          <w:sz w:val="28"/>
          <w:szCs w:val="28"/>
        </w:rPr>
        <w:t xml:space="preserve">Расчетная  реактивная нагрузка </w:t>
      </w:r>
      <w:r w:rsidRPr="00F86A81">
        <w:rPr>
          <w:sz w:val="28"/>
          <w:szCs w:val="28"/>
          <w:lang w:val="en-US"/>
        </w:rPr>
        <w:t>Q</w:t>
      </w:r>
      <w:proofErr w:type="spellStart"/>
      <w:r w:rsidRPr="00F86A81">
        <w:rPr>
          <w:sz w:val="28"/>
          <w:szCs w:val="28"/>
          <w:vertAlign w:val="subscript"/>
        </w:rPr>
        <w:t>р</w:t>
      </w:r>
      <w:proofErr w:type="spellEnd"/>
      <w:r w:rsidRPr="00F86A81">
        <w:rPr>
          <w:sz w:val="28"/>
          <w:szCs w:val="28"/>
          <w:vertAlign w:val="subscript"/>
        </w:rPr>
        <w:t xml:space="preserve"> </w:t>
      </w:r>
      <w:r w:rsidRPr="00F86A81">
        <w:rPr>
          <w:sz w:val="28"/>
          <w:szCs w:val="28"/>
        </w:rPr>
        <w:t>(</w:t>
      </w:r>
      <w:proofErr w:type="spellStart"/>
      <w:r w:rsidRPr="00F86A81">
        <w:rPr>
          <w:sz w:val="28"/>
          <w:szCs w:val="28"/>
        </w:rPr>
        <w:t>кВАр</w:t>
      </w:r>
      <w:proofErr w:type="spellEnd"/>
      <w:r w:rsidRPr="00F86A81">
        <w:rPr>
          <w:sz w:val="28"/>
          <w:szCs w:val="28"/>
        </w:rPr>
        <w:t xml:space="preserve">) определяется:                                                                           </w:t>
      </w:r>
    </w:p>
    <w:p w:rsidR="00F86A81" w:rsidRPr="00F86A81" w:rsidRDefault="00F86A81" w:rsidP="00F86A81">
      <w:pPr>
        <w:spacing w:line="360" w:lineRule="auto"/>
        <w:ind w:left="142" w:firstLine="397"/>
        <w:rPr>
          <w:sz w:val="28"/>
          <w:szCs w:val="28"/>
        </w:rPr>
      </w:pPr>
      <w:r w:rsidRPr="00F86A81">
        <w:rPr>
          <w:position w:val="-14"/>
          <w:sz w:val="28"/>
          <w:szCs w:val="28"/>
          <w:lang w:val="en-US"/>
        </w:rPr>
        <w:object w:dxaOrig="1400" w:dyaOrig="380">
          <v:shape id="_x0000_i1027" type="#_x0000_t75" style="width:69.5pt;height:18.8pt" o:ole="">
            <v:imagedata r:id="rId12" o:title=""/>
          </v:shape>
          <o:OLEObject Type="Embed" ProgID="Equation.3" ShapeID="_x0000_i1027" DrawAspect="Content" ObjectID="_1650447116" r:id="rId13"/>
        </w:object>
      </w:r>
      <w:r w:rsidRPr="00F86A81">
        <w:rPr>
          <w:sz w:val="28"/>
          <w:szCs w:val="28"/>
        </w:rPr>
        <w:t>,</w:t>
      </w:r>
    </w:p>
    <w:p w:rsidR="00F86A81" w:rsidRPr="00F86A81" w:rsidRDefault="00F86A81" w:rsidP="00F86A81">
      <w:pPr>
        <w:spacing w:line="360" w:lineRule="auto"/>
        <w:rPr>
          <w:sz w:val="28"/>
          <w:szCs w:val="28"/>
        </w:rPr>
      </w:pPr>
      <w:r w:rsidRPr="00F86A81">
        <w:rPr>
          <w:sz w:val="28"/>
          <w:szCs w:val="28"/>
        </w:rPr>
        <w:t xml:space="preserve">где: </w:t>
      </w:r>
      <w:proofErr w:type="spellStart"/>
      <w:r w:rsidRPr="00F86A81">
        <w:rPr>
          <w:sz w:val="28"/>
          <w:szCs w:val="28"/>
          <w:lang w:val="en-US"/>
        </w:rPr>
        <w:t>tg</w:t>
      </w:r>
      <w:proofErr w:type="spellEnd"/>
      <w:r w:rsidRPr="00F86A81">
        <w:rPr>
          <w:sz w:val="28"/>
          <w:szCs w:val="28"/>
        </w:rPr>
        <w:sym w:font="Symbol" w:char="F06A"/>
      </w:r>
      <w:r w:rsidRPr="00F86A81">
        <w:rPr>
          <w:sz w:val="28"/>
          <w:szCs w:val="28"/>
        </w:rPr>
        <w:t xml:space="preserve"> — коэффициент реактивной мощности для </w:t>
      </w:r>
      <w:proofErr w:type="spellStart"/>
      <w:r w:rsidRPr="00F86A81">
        <w:rPr>
          <w:sz w:val="28"/>
          <w:szCs w:val="28"/>
        </w:rPr>
        <w:t>электроприемников</w:t>
      </w:r>
      <w:proofErr w:type="spellEnd"/>
      <w:r w:rsidRPr="00F86A81">
        <w:rPr>
          <w:sz w:val="28"/>
          <w:szCs w:val="28"/>
        </w:rPr>
        <w:t xml:space="preserve"> данного цеха  (прил. Б табл. Б3).</w:t>
      </w:r>
    </w:p>
    <w:p w:rsidR="00F86A81" w:rsidRPr="00F86A81" w:rsidRDefault="00F86A81" w:rsidP="00F86A81">
      <w:pPr>
        <w:spacing w:line="360" w:lineRule="auto"/>
        <w:ind w:firstLine="397"/>
        <w:rPr>
          <w:b/>
          <w:bCs/>
          <w:sz w:val="28"/>
          <w:szCs w:val="28"/>
        </w:rPr>
      </w:pPr>
      <w:r w:rsidRPr="00F86A81">
        <w:rPr>
          <w:b/>
          <w:bCs/>
          <w:sz w:val="28"/>
          <w:szCs w:val="28"/>
        </w:rPr>
        <w:t xml:space="preserve"> Расчет нагрузки электрического освещения</w:t>
      </w:r>
    </w:p>
    <w:p w:rsidR="00F86A81" w:rsidRPr="00F86A81" w:rsidRDefault="00F86A81" w:rsidP="00F86A81">
      <w:pPr>
        <w:spacing w:line="360" w:lineRule="auto"/>
        <w:ind w:firstLine="397"/>
        <w:rPr>
          <w:b/>
          <w:bCs/>
          <w:sz w:val="28"/>
          <w:szCs w:val="28"/>
        </w:rPr>
      </w:pPr>
      <w:r w:rsidRPr="00F86A81">
        <w:rPr>
          <w:sz w:val="28"/>
          <w:szCs w:val="28"/>
        </w:rPr>
        <w:t>В качестве источников электрического света на промышленном предпр</w:t>
      </w:r>
      <w:r w:rsidRPr="00F86A81">
        <w:rPr>
          <w:sz w:val="28"/>
          <w:szCs w:val="28"/>
        </w:rPr>
        <w:t>и</w:t>
      </w:r>
      <w:r w:rsidRPr="00F86A81">
        <w:rPr>
          <w:sz w:val="28"/>
          <w:szCs w:val="28"/>
        </w:rPr>
        <w:t>ятии используются газоразрядные лампы и лампы накаливания</w:t>
      </w:r>
      <w:r w:rsidRPr="00F86A81">
        <w:rPr>
          <w:b/>
          <w:bCs/>
          <w:sz w:val="28"/>
          <w:szCs w:val="28"/>
        </w:rPr>
        <w:t>.</w:t>
      </w:r>
    </w:p>
    <w:p w:rsidR="00F86A81" w:rsidRPr="00F86A81" w:rsidRDefault="00F86A81" w:rsidP="00F86A81">
      <w:pPr>
        <w:spacing w:line="360" w:lineRule="auto"/>
        <w:ind w:firstLine="397"/>
        <w:rPr>
          <w:sz w:val="28"/>
          <w:szCs w:val="28"/>
        </w:rPr>
      </w:pPr>
      <w:r w:rsidRPr="00F86A81">
        <w:rPr>
          <w:sz w:val="28"/>
          <w:szCs w:val="28"/>
        </w:rPr>
        <w:t xml:space="preserve">Номинальная  мощность  осветительных  приемников  цеха  </w:t>
      </w:r>
      <w:proofErr w:type="spellStart"/>
      <w:r w:rsidRPr="00F86A81">
        <w:rPr>
          <w:sz w:val="28"/>
          <w:szCs w:val="28"/>
        </w:rPr>
        <w:t>Р</w:t>
      </w:r>
      <w:r w:rsidRPr="00F86A81">
        <w:rPr>
          <w:sz w:val="28"/>
          <w:szCs w:val="28"/>
          <w:vertAlign w:val="subscript"/>
        </w:rPr>
        <w:t>н.осв</w:t>
      </w:r>
      <w:proofErr w:type="spellEnd"/>
      <w:r w:rsidRPr="00F86A81">
        <w:rPr>
          <w:sz w:val="28"/>
          <w:szCs w:val="28"/>
          <w:vertAlign w:val="subscript"/>
        </w:rPr>
        <w:t xml:space="preserve">. </w:t>
      </w:r>
      <w:r w:rsidRPr="00F86A81">
        <w:rPr>
          <w:sz w:val="28"/>
          <w:szCs w:val="28"/>
        </w:rPr>
        <w:t xml:space="preserve">(кВт): </w:t>
      </w:r>
    </w:p>
    <w:p w:rsidR="00F86A81" w:rsidRPr="00F86A81" w:rsidRDefault="00F86A81" w:rsidP="00F86A81">
      <w:pPr>
        <w:spacing w:line="360" w:lineRule="auto"/>
        <w:ind w:firstLine="397"/>
        <w:rPr>
          <w:sz w:val="28"/>
          <w:szCs w:val="28"/>
        </w:rPr>
      </w:pPr>
      <w:proofErr w:type="spellStart"/>
      <w:r w:rsidRPr="00F86A81">
        <w:rPr>
          <w:sz w:val="28"/>
          <w:szCs w:val="28"/>
        </w:rPr>
        <w:t>Р</w:t>
      </w:r>
      <w:r w:rsidRPr="00F86A81">
        <w:rPr>
          <w:sz w:val="28"/>
          <w:szCs w:val="28"/>
          <w:vertAlign w:val="subscript"/>
        </w:rPr>
        <w:t>н</w:t>
      </w:r>
      <w:proofErr w:type="spellEnd"/>
      <w:r w:rsidRPr="00F86A81">
        <w:rPr>
          <w:sz w:val="28"/>
          <w:szCs w:val="28"/>
          <w:vertAlign w:val="subscript"/>
        </w:rPr>
        <w:t xml:space="preserve"> </w:t>
      </w:r>
      <w:proofErr w:type="spellStart"/>
      <w:r w:rsidRPr="00F86A81">
        <w:rPr>
          <w:sz w:val="28"/>
          <w:szCs w:val="28"/>
          <w:vertAlign w:val="subscript"/>
        </w:rPr>
        <w:t>осв</w:t>
      </w:r>
      <w:proofErr w:type="spellEnd"/>
      <w:r w:rsidRPr="00F86A81">
        <w:rPr>
          <w:sz w:val="28"/>
          <w:szCs w:val="28"/>
        </w:rPr>
        <w:t xml:space="preserve"> = Р</w:t>
      </w:r>
      <w:r w:rsidRPr="00F86A81">
        <w:rPr>
          <w:sz w:val="28"/>
          <w:szCs w:val="28"/>
          <w:vertAlign w:val="subscript"/>
        </w:rPr>
        <w:t xml:space="preserve">уд  </w:t>
      </w:r>
      <w:proofErr w:type="spellStart"/>
      <w:r w:rsidRPr="00F86A81">
        <w:rPr>
          <w:sz w:val="28"/>
          <w:szCs w:val="28"/>
          <w:vertAlign w:val="subscript"/>
        </w:rPr>
        <w:t>осв</w:t>
      </w:r>
      <w:proofErr w:type="spellEnd"/>
      <w:r w:rsidRPr="00F86A81">
        <w:rPr>
          <w:sz w:val="28"/>
          <w:szCs w:val="28"/>
          <w:vertAlign w:val="subscript"/>
        </w:rPr>
        <w:t xml:space="preserve"> </w:t>
      </w:r>
      <w:r w:rsidRPr="00F86A81">
        <w:rPr>
          <w:sz w:val="28"/>
          <w:szCs w:val="28"/>
        </w:rPr>
        <w:t>·</w:t>
      </w:r>
      <w:r w:rsidRPr="00F86A81">
        <w:rPr>
          <w:sz w:val="28"/>
          <w:szCs w:val="28"/>
          <w:lang w:val="en-US"/>
        </w:rPr>
        <w:t>F</w:t>
      </w:r>
    </w:p>
    <w:p w:rsidR="00F86A81" w:rsidRPr="00F86A81" w:rsidRDefault="00F86A81" w:rsidP="00F86A81">
      <w:pPr>
        <w:spacing w:line="360" w:lineRule="auto"/>
        <w:ind w:firstLine="397"/>
        <w:rPr>
          <w:sz w:val="28"/>
          <w:szCs w:val="28"/>
        </w:rPr>
      </w:pPr>
      <w:r w:rsidRPr="00F86A81">
        <w:rPr>
          <w:sz w:val="28"/>
          <w:szCs w:val="28"/>
        </w:rPr>
        <w:t>где: Р</w:t>
      </w:r>
      <w:r w:rsidRPr="00F86A81">
        <w:rPr>
          <w:sz w:val="28"/>
          <w:szCs w:val="28"/>
          <w:vertAlign w:val="subscript"/>
        </w:rPr>
        <w:t xml:space="preserve">уд </w:t>
      </w:r>
      <w:proofErr w:type="spellStart"/>
      <w:r w:rsidRPr="00F86A81">
        <w:rPr>
          <w:sz w:val="28"/>
          <w:szCs w:val="28"/>
          <w:vertAlign w:val="subscript"/>
        </w:rPr>
        <w:t>осв</w:t>
      </w:r>
      <w:proofErr w:type="spellEnd"/>
      <w:r w:rsidRPr="00F86A81">
        <w:rPr>
          <w:sz w:val="28"/>
          <w:szCs w:val="28"/>
          <w:vertAlign w:val="subscript"/>
        </w:rPr>
        <w:t xml:space="preserve"> </w:t>
      </w:r>
      <w:r w:rsidRPr="00F86A81">
        <w:rPr>
          <w:sz w:val="28"/>
          <w:szCs w:val="28"/>
        </w:rPr>
        <w:t>— удельная нагрузка осветительных приемников (ламп) Вт / м</w:t>
      </w:r>
      <w:r w:rsidRPr="00F86A81">
        <w:rPr>
          <w:sz w:val="28"/>
          <w:szCs w:val="28"/>
          <w:vertAlign w:val="superscript"/>
        </w:rPr>
        <w:t xml:space="preserve">2 </w:t>
      </w:r>
      <w:r w:rsidRPr="00F86A81">
        <w:rPr>
          <w:sz w:val="28"/>
          <w:szCs w:val="28"/>
        </w:rPr>
        <w:t xml:space="preserve">(табл.2.3 ); </w:t>
      </w:r>
      <w:r w:rsidRPr="00F86A81">
        <w:rPr>
          <w:sz w:val="28"/>
          <w:szCs w:val="28"/>
          <w:lang w:val="en-US"/>
        </w:rPr>
        <w:t>F</w:t>
      </w:r>
      <w:r w:rsidRPr="00F86A81">
        <w:rPr>
          <w:sz w:val="28"/>
          <w:szCs w:val="28"/>
        </w:rPr>
        <w:t xml:space="preserve"> – площадь пола цеха, определяемая по генплану ,м</w:t>
      </w:r>
      <w:r w:rsidRPr="00F86A81">
        <w:rPr>
          <w:sz w:val="28"/>
          <w:szCs w:val="28"/>
          <w:vertAlign w:val="superscript"/>
        </w:rPr>
        <w:t>2</w:t>
      </w:r>
      <w:r w:rsidRPr="00F86A81">
        <w:rPr>
          <w:sz w:val="28"/>
          <w:szCs w:val="28"/>
        </w:rPr>
        <w:t>.</w:t>
      </w:r>
    </w:p>
    <w:p w:rsidR="00F86A81" w:rsidRDefault="00F86A81" w:rsidP="00F86A81">
      <w:pPr>
        <w:spacing w:before="120" w:line="360" w:lineRule="auto"/>
        <w:ind w:firstLine="397"/>
        <w:rPr>
          <w:sz w:val="28"/>
          <w:szCs w:val="28"/>
        </w:rPr>
      </w:pPr>
    </w:p>
    <w:p w:rsidR="00F86A81" w:rsidRDefault="00F86A81" w:rsidP="00F86A81">
      <w:pPr>
        <w:spacing w:before="120" w:line="360" w:lineRule="auto"/>
        <w:ind w:firstLine="397"/>
        <w:rPr>
          <w:sz w:val="28"/>
          <w:szCs w:val="28"/>
        </w:rPr>
      </w:pPr>
    </w:p>
    <w:p w:rsidR="00F86A81" w:rsidRDefault="00F86A81" w:rsidP="00F86A81">
      <w:pPr>
        <w:spacing w:before="120" w:line="360" w:lineRule="auto"/>
        <w:ind w:firstLine="397"/>
        <w:rPr>
          <w:sz w:val="28"/>
          <w:szCs w:val="28"/>
        </w:rPr>
      </w:pPr>
    </w:p>
    <w:p w:rsidR="00F86A81" w:rsidRDefault="00F86A81" w:rsidP="00F86A81">
      <w:pPr>
        <w:spacing w:before="120" w:line="360" w:lineRule="auto"/>
        <w:ind w:firstLine="397"/>
        <w:rPr>
          <w:sz w:val="28"/>
          <w:szCs w:val="28"/>
        </w:rPr>
      </w:pPr>
    </w:p>
    <w:p w:rsidR="00F86A81" w:rsidRDefault="00F86A81" w:rsidP="00F86A81">
      <w:pPr>
        <w:spacing w:before="120" w:line="360" w:lineRule="auto"/>
        <w:ind w:firstLine="397"/>
        <w:rPr>
          <w:sz w:val="28"/>
          <w:szCs w:val="28"/>
        </w:rPr>
      </w:pPr>
    </w:p>
    <w:p w:rsidR="00F86A81" w:rsidRDefault="00F86A81" w:rsidP="00F86A81">
      <w:pPr>
        <w:spacing w:before="120" w:line="360" w:lineRule="auto"/>
        <w:ind w:firstLine="397"/>
        <w:rPr>
          <w:sz w:val="28"/>
          <w:szCs w:val="28"/>
        </w:rPr>
      </w:pPr>
    </w:p>
    <w:p w:rsidR="00215B60" w:rsidRPr="00F86A81" w:rsidRDefault="00215B60" w:rsidP="00F86A81">
      <w:pPr>
        <w:spacing w:before="120" w:line="360" w:lineRule="auto"/>
        <w:ind w:firstLine="397"/>
        <w:rPr>
          <w:sz w:val="28"/>
          <w:szCs w:val="28"/>
        </w:rPr>
      </w:pPr>
    </w:p>
    <w:p w:rsidR="00215B60" w:rsidRDefault="00F86A81" w:rsidP="00215B60">
      <w:pPr>
        <w:spacing w:before="120" w:line="360" w:lineRule="auto"/>
        <w:ind w:firstLine="397"/>
        <w:rPr>
          <w:i/>
          <w:sz w:val="28"/>
          <w:szCs w:val="28"/>
        </w:rPr>
      </w:pPr>
      <w:r w:rsidRPr="00F86A81">
        <w:rPr>
          <w:sz w:val="28"/>
          <w:szCs w:val="28"/>
        </w:rPr>
        <w:lastRenderedPageBreak/>
        <w:t>Значения удельной мощности электрического освещения</w:t>
      </w:r>
    </w:p>
    <w:p w:rsidR="00215B60" w:rsidRDefault="00215B60" w:rsidP="00215B60">
      <w:pPr>
        <w:spacing w:before="120" w:line="360" w:lineRule="auto"/>
        <w:ind w:firstLine="397"/>
        <w:rPr>
          <w:sz w:val="28"/>
          <w:szCs w:val="28"/>
        </w:rPr>
      </w:pPr>
      <w:r w:rsidRPr="00F86A81">
        <w:rPr>
          <w:sz w:val="28"/>
          <w:szCs w:val="28"/>
        </w:rPr>
        <w:t>Таблица 2.3</w:t>
      </w:r>
    </w:p>
    <w:p w:rsidR="00F86A81" w:rsidRDefault="00F86A81" w:rsidP="00F86A81">
      <w:pPr>
        <w:ind w:firstLine="397"/>
        <w:jc w:val="center"/>
        <w:rPr>
          <w:sz w:val="28"/>
          <w:szCs w:val="28"/>
        </w:rPr>
      </w:pPr>
    </w:p>
    <w:p w:rsidR="00F86A81" w:rsidRPr="00F86A81" w:rsidRDefault="00F86A81" w:rsidP="00F86A81">
      <w:pPr>
        <w:ind w:firstLine="397"/>
        <w:jc w:val="center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3"/>
        <w:gridCol w:w="1985"/>
        <w:gridCol w:w="1843"/>
      </w:tblGrid>
      <w:tr w:rsidR="00F86A81" w:rsidRPr="00F86A81" w:rsidTr="00F86A81">
        <w:tc>
          <w:tcPr>
            <w:tcW w:w="5103" w:type="dxa"/>
          </w:tcPr>
          <w:p w:rsidR="00F86A81" w:rsidRPr="00F86A81" w:rsidRDefault="00F86A81" w:rsidP="005D0FDA">
            <w:pPr>
              <w:jc w:val="both"/>
            </w:pPr>
            <w:r w:rsidRPr="00F86A81">
              <w:t>Объект или цех</w:t>
            </w:r>
          </w:p>
        </w:tc>
        <w:tc>
          <w:tcPr>
            <w:tcW w:w="1985" w:type="dxa"/>
          </w:tcPr>
          <w:p w:rsidR="00F86A81" w:rsidRPr="00F86A81" w:rsidRDefault="00F86A81" w:rsidP="00F86A81">
            <w:pPr>
              <w:jc w:val="center"/>
            </w:pPr>
            <w:r w:rsidRPr="00F86A81">
              <w:t>Р</w:t>
            </w:r>
            <w:r w:rsidRPr="00F86A81">
              <w:rPr>
                <w:vertAlign w:val="subscript"/>
              </w:rPr>
              <w:t xml:space="preserve">уд </w:t>
            </w:r>
            <w:proofErr w:type="spellStart"/>
            <w:r w:rsidRPr="00F86A81">
              <w:rPr>
                <w:vertAlign w:val="subscript"/>
              </w:rPr>
              <w:t>осв</w:t>
            </w:r>
            <w:proofErr w:type="spellEnd"/>
            <w:r w:rsidRPr="00F86A81">
              <w:rPr>
                <w:vertAlign w:val="subscript"/>
              </w:rPr>
              <w:t xml:space="preserve"> </w:t>
            </w:r>
            <w:r w:rsidRPr="00F86A81">
              <w:t>, Вт / м</w:t>
            </w:r>
            <w:r w:rsidRPr="00F86A81">
              <w:rPr>
                <w:vertAlign w:val="superscript"/>
              </w:rPr>
              <w:t>2</w:t>
            </w:r>
          </w:p>
        </w:tc>
        <w:tc>
          <w:tcPr>
            <w:tcW w:w="1843" w:type="dxa"/>
          </w:tcPr>
          <w:p w:rsidR="00F86A81" w:rsidRPr="00F86A81" w:rsidRDefault="00F86A81" w:rsidP="00F86A81">
            <w:pPr>
              <w:jc w:val="center"/>
            </w:pPr>
            <w:proofErr w:type="spellStart"/>
            <w:r w:rsidRPr="00F86A81">
              <w:t>Р</w:t>
            </w:r>
            <w:r w:rsidRPr="00F86A81">
              <w:rPr>
                <w:vertAlign w:val="subscript"/>
              </w:rPr>
              <w:t>авар</w:t>
            </w:r>
            <w:proofErr w:type="spellEnd"/>
            <w:r w:rsidRPr="00F86A81">
              <w:rPr>
                <w:vertAlign w:val="subscript"/>
              </w:rPr>
              <w:t xml:space="preserve">.. </w:t>
            </w:r>
            <w:r w:rsidRPr="00F86A81">
              <w:t xml:space="preserve">в % от </w:t>
            </w:r>
            <w:proofErr w:type="spellStart"/>
            <w:r w:rsidRPr="00F86A81">
              <w:t>Р</w:t>
            </w:r>
            <w:r w:rsidRPr="00F86A81">
              <w:rPr>
                <w:vertAlign w:val="subscript"/>
              </w:rPr>
              <w:t>общ</w:t>
            </w:r>
            <w:proofErr w:type="spellEnd"/>
            <w:r w:rsidRPr="00F86A81">
              <w:rPr>
                <w:vertAlign w:val="subscript"/>
              </w:rPr>
              <w:t>..</w:t>
            </w:r>
          </w:p>
        </w:tc>
      </w:tr>
      <w:tr w:rsidR="00F86A81" w:rsidRPr="00F86A81" w:rsidTr="00F86A81">
        <w:tc>
          <w:tcPr>
            <w:tcW w:w="5103" w:type="dxa"/>
          </w:tcPr>
          <w:p w:rsidR="00F86A81" w:rsidRPr="00F86A81" w:rsidRDefault="00F86A81" w:rsidP="005D0FDA">
            <w:pPr>
              <w:jc w:val="both"/>
            </w:pPr>
            <w:r w:rsidRPr="00F86A81">
              <w:t>Механические или механосборочные</w:t>
            </w:r>
          </w:p>
        </w:tc>
        <w:tc>
          <w:tcPr>
            <w:tcW w:w="1985" w:type="dxa"/>
          </w:tcPr>
          <w:p w:rsidR="00F86A81" w:rsidRPr="00F86A81" w:rsidRDefault="00F86A81" w:rsidP="00F86A81">
            <w:pPr>
              <w:jc w:val="center"/>
            </w:pPr>
            <w:r w:rsidRPr="00F86A81">
              <w:t>9-11</w:t>
            </w:r>
          </w:p>
        </w:tc>
        <w:tc>
          <w:tcPr>
            <w:tcW w:w="1843" w:type="dxa"/>
          </w:tcPr>
          <w:p w:rsidR="00F86A81" w:rsidRPr="00F86A81" w:rsidRDefault="00F86A81" w:rsidP="00F86A81">
            <w:pPr>
              <w:jc w:val="center"/>
            </w:pPr>
            <w:r w:rsidRPr="00F86A81">
              <w:t>6</w:t>
            </w:r>
          </w:p>
        </w:tc>
      </w:tr>
      <w:tr w:rsidR="00F86A81" w:rsidRPr="00F86A81" w:rsidTr="00F86A81">
        <w:tc>
          <w:tcPr>
            <w:tcW w:w="5103" w:type="dxa"/>
          </w:tcPr>
          <w:p w:rsidR="00F86A81" w:rsidRPr="00F86A81" w:rsidRDefault="00F86A81" w:rsidP="005D0FDA">
            <w:pPr>
              <w:jc w:val="both"/>
            </w:pPr>
            <w:r w:rsidRPr="00F86A81">
              <w:t>Термические</w:t>
            </w:r>
          </w:p>
        </w:tc>
        <w:tc>
          <w:tcPr>
            <w:tcW w:w="1985" w:type="dxa"/>
          </w:tcPr>
          <w:p w:rsidR="00F86A81" w:rsidRPr="00F86A81" w:rsidRDefault="00F86A81" w:rsidP="00F86A81">
            <w:pPr>
              <w:jc w:val="center"/>
            </w:pPr>
            <w:r w:rsidRPr="00F86A81">
              <w:t>8-9</w:t>
            </w:r>
          </w:p>
        </w:tc>
        <w:tc>
          <w:tcPr>
            <w:tcW w:w="1843" w:type="dxa"/>
          </w:tcPr>
          <w:p w:rsidR="00F86A81" w:rsidRPr="00F86A81" w:rsidRDefault="00F86A81" w:rsidP="00F86A81">
            <w:pPr>
              <w:jc w:val="center"/>
            </w:pPr>
            <w:r w:rsidRPr="00F86A81">
              <w:t>6</w:t>
            </w:r>
          </w:p>
        </w:tc>
      </w:tr>
      <w:tr w:rsidR="00F86A81" w:rsidRPr="00F86A81" w:rsidTr="00F86A81">
        <w:tc>
          <w:tcPr>
            <w:tcW w:w="5103" w:type="dxa"/>
          </w:tcPr>
          <w:p w:rsidR="00F86A81" w:rsidRPr="00F86A81" w:rsidRDefault="00F86A81" w:rsidP="005D0FDA">
            <w:pPr>
              <w:jc w:val="both"/>
            </w:pPr>
            <w:proofErr w:type="spellStart"/>
            <w:r w:rsidRPr="00F86A81">
              <w:t>Кузнечно-прессовые</w:t>
            </w:r>
            <w:proofErr w:type="spellEnd"/>
          </w:p>
        </w:tc>
        <w:tc>
          <w:tcPr>
            <w:tcW w:w="1985" w:type="dxa"/>
          </w:tcPr>
          <w:p w:rsidR="00F86A81" w:rsidRPr="00F86A81" w:rsidRDefault="00F86A81" w:rsidP="00F86A81">
            <w:pPr>
              <w:jc w:val="center"/>
            </w:pPr>
            <w:r w:rsidRPr="00F86A81">
              <w:t>10-12</w:t>
            </w:r>
          </w:p>
        </w:tc>
        <w:tc>
          <w:tcPr>
            <w:tcW w:w="1843" w:type="dxa"/>
          </w:tcPr>
          <w:p w:rsidR="00F86A81" w:rsidRPr="00F86A81" w:rsidRDefault="00F86A81" w:rsidP="00F86A81">
            <w:pPr>
              <w:jc w:val="center"/>
            </w:pPr>
            <w:r w:rsidRPr="00F86A81">
              <w:t>10</w:t>
            </w:r>
          </w:p>
        </w:tc>
      </w:tr>
      <w:tr w:rsidR="00F86A81" w:rsidRPr="00F86A81" w:rsidTr="00F86A81">
        <w:tc>
          <w:tcPr>
            <w:tcW w:w="5103" w:type="dxa"/>
          </w:tcPr>
          <w:p w:rsidR="00F86A81" w:rsidRPr="00F86A81" w:rsidRDefault="00F86A81" w:rsidP="005D0FDA">
            <w:pPr>
              <w:jc w:val="both"/>
            </w:pPr>
            <w:r w:rsidRPr="00F86A81">
              <w:t>Деревообрабатывающие</w:t>
            </w:r>
          </w:p>
        </w:tc>
        <w:tc>
          <w:tcPr>
            <w:tcW w:w="1985" w:type="dxa"/>
          </w:tcPr>
          <w:p w:rsidR="00F86A81" w:rsidRPr="00F86A81" w:rsidRDefault="00F86A81" w:rsidP="00F86A81">
            <w:pPr>
              <w:jc w:val="center"/>
            </w:pPr>
            <w:r w:rsidRPr="00F86A81">
              <w:t>13-14</w:t>
            </w:r>
          </w:p>
        </w:tc>
        <w:tc>
          <w:tcPr>
            <w:tcW w:w="1843" w:type="dxa"/>
          </w:tcPr>
          <w:p w:rsidR="00F86A81" w:rsidRPr="00F86A81" w:rsidRDefault="00F86A81" w:rsidP="00F86A81">
            <w:pPr>
              <w:jc w:val="center"/>
            </w:pPr>
            <w:r w:rsidRPr="00F86A81">
              <w:t>6</w:t>
            </w:r>
          </w:p>
        </w:tc>
      </w:tr>
      <w:tr w:rsidR="00F86A81" w:rsidRPr="00F86A81" w:rsidTr="00F86A81">
        <w:tc>
          <w:tcPr>
            <w:tcW w:w="5103" w:type="dxa"/>
          </w:tcPr>
          <w:p w:rsidR="00F86A81" w:rsidRPr="00F86A81" w:rsidRDefault="00F86A81" w:rsidP="005D0FDA">
            <w:pPr>
              <w:jc w:val="both"/>
            </w:pPr>
            <w:r w:rsidRPr="00F86A81">
              <w:t>Литейные</w:t>
            </w:r>
          </w:p>
        </w:tc>
        <w:tc>
          <w:tcPr>
            <w:tcW w:w="1985" w:type="dxa"/>
          </w:tcPr>
          <w:p w:rsidR="00F86A81" w:rsidRPr="00F86A81" w:rsidRDefault="00F86A81" w:rsidP="00F86A81">
            <w:pPr>
              <w:jc w:val="center"/>
            </w:pPr>
            <w:r w:rsidRPr="00F86A81">
              <w:t>10-11</w:t>
            </w:r>
          </w:p>
        </w:tc>
        <w:tc>
          <w:tcPr>
            <w:tcW w:w="1843" w:type="dxa"/>
          </w:tcPr>
          <w:p w:rsidR="00F86A81" w:rsidRPr="00F86A81" w:rsidRDefault="00F86A81" w:rsidP="00F86A81">
            <w:pPr>
              <w:jc w:val="center"/>
            </w:pPr>
            <w:r w:rsidRPr="00F86A81">
              <w:t>10</w:t>
            </w:r>
          </w:p>
        </w:tc>
      </w:tr>
      <w:tr w:rsidR="00F86A81" w:rsidRPr="00F86A81" w:rsidTr="00F86A81">
        <w:tc>
          <w:tcPr>
            <w:tcW w:w="5103" w:type="dxa"/>
          </w:tcPr>
          <w:p w:rsidR="00F86A81" w:rsidRPr="00F86A81" w:rsidRDefault="00F86A81" w:rsidP="005D0FDA">
            <w:pPr>
              <w:jc w:val="both"/>
            </w:pPr>
            <w:r w:rsidRPr="00F86A81">
              <w:t>Насосные и компрессорные</w:t>
            </w:r>
          </w:p>
        </w:tc>
        <w:tc>
          <w:tcPr>
            <w:tcW w:w="1985" w:type="dxa"/>
          </w:tcPr>
          <w:p w:rsidR="00F86A81" w:rsidRPr="00F86A81" w:rsidRDefault="00F86A81" w:rsidP="00F86A81">
            <w:pPr>
              <w:jc w:val="center"/>
            </w:pPr>
            <w:r w:rsidRPr="00F86A81">
              <w:t>8-9</w:t>
            </w:r>
          </w:p>
        </w:tc>
        <w:tc>
          <w:tcPr>
            <w:tcW w:w="1843" w:type="dxa"/>
          </w:tcPr>
          <w:p w:rsidR="00F86A81" w:rsidRPr="00F86A81" w:rsidRDefault="00F86A81" w:rsidP="00F86A81">
            <w:pPr>
              <w:jc w:val="center"/>
            </w:pPr>
            <w:r w:rsidRPr="00F86A81">
              <w:t>10</w:t>
            </w:r>
          </w:p>
        </w:tc>
      </w:tr>
      <w:tr w:rsidR="00F86A81" w:rsidRPr="00F86A81" w:rsidTr="00F86A81">
        <w:tc>
          <w:tcPr>
            <w:tcW w:w="5103" w:type="dxa"/>
          </w:tcPr>
          <w:p w:rsidR="00F86A81" w:rsidRPr="00F86A81" w:rsidRDefault="00F86A81" w:rsidP="005D0FDA">
            <w:pPr>
              <w:jc w:val="both"/>
            </w:pPr>
            <w:r w:rsidRPr="00F86A81">
              <w:t>Главные материальные склады</w:t>
            </w:r>
          </w:p>
        </w:tc>
        <w:tc>
          <w:tcPr>
            <w:tcW w:w="1985" w:type="dxa"/>
          </w:tcPr>
          <w:p w:rsidR="00F86A81" w:rsidRPr="00F86A81" w:rsidRDefault="00F86A81" w:rsidP="00F86A81">
            <w:pPr>
              <w:jc w:val="center"/>
            </w:pPr>
            <w:r w:rsidRPr="00F86A81">
              <w:t>7</w:t>
            </w:r>
          </w:p>
        </w:tc>
        <w:tc>
          <w:tcPr>
            <w:tcW w:w="1843" w:type="dxa"/>
          </w:tcPr>
          <w:p w:rsidR="00F86A81" w:rsidRPr="00F86A81" w:rsidRDefault="00F86A81" w:rsidP="00F86A81">
            <w:pPr>
              <w:jc w:val="center"/>
            </w:pPr>
            <w:r w:rsidRPr="00F86A81">
              <w:t>5</w:t>
            </w:r>
          </w:p>
        </w:tc>
      </w:tr>
      <w:tr w:rsidR="00F86A81" w:rsidRPr="00F86A81" w:rsidTr="00F86A81">
        <w:tc>
          <w:tcPr>
            <w:tcW w:w="5103" w:type="dxa"/>
          </w:tcPr>
          <w:p w:rsidR="00F86A81" w:rsidRPr="00F86A81" w:rsidRDefault="00F86A81" w:rsidP="005D0FDA">
            <w:pPr>
              <w:jc w:val="both"/>
            </w:pPr>
            <w:r w:rsidRPr="00F86A81">
              <w:t>Котельные</w:t>
            </w:r>
          </w:p>
        </w:tc>
        <w:tc>
          <w:tcPr>
            <w:tcW w:w="1985" w:type="dxa"/>
          </w:tcPr>
          <w:p w:rsidR="00F86A81" w:rsidRPr="00F86A81" w:rsidRDefault="00F86A81" w:rsidP="00F86A81">
            <w:pPr>
              <w:jc w:val="center"/>
            </w:pPr>
            <w:r w:rsidRPr="00F86A81">
              <w:t>8-9</w:t>
            </w:r>
          </w:p>
        </w:tc>
        <w:tc>
          <w:tcPr>
            <w:tcW w:w="1843" w:type="dxa"/>
          </w:tcPr>
          <w:p w:rsidR="00F86A81" w:rsidRPr="00F86A81" w:rsidRDefault="00F86A81" w:rsidP="00F86A81">
            <w:pPr>
              <w:jc w:val="center"/>
            </w:pPr>
            <w:r w:rsidRPr="00F86A81">
              <w:t>10</w:t>
            </w:r>
          </w:p>
        </w:tc>
      </w:tr>
      <w:tr w:rsidR="00F86A81" w:rsidRPr="00F86A81" w:rsidTr="00F86A81">
        <w:tc>
          <w:tcPr>
            <w:tcW w:w="5103" w:type="dxa"/>
            <w:tcBorders>
              <w:bottom w:val="nil"/>
            </w:tcBorders>
          </w:tcPr>
          <w:p w:rsidR="00F86A81" w:rsidRPr="00F86A81" w:rsidRDefault="00F86A81" w:rsidP="005D0FDA">
            <w:pPr>
              <w:jc w:val="both"/>
            </w:pPr>
            <w:r w:rsidRPr="00F86A81">
              <w:t>Склады</w:t>
            </w:r>
          </w:p>
        </w:tc>
        <w:tc>
          <w:tcPr>
            <w:tcW w:w="1985" w:type="dxa"/>
            <w:tcBorders>
              <w:bottom w:val="nil"/>
            </w:tcBorders>
          </w:tcPr>
          <w:p w:rsidR="00F86A81" w:rsidRPr="00F86A81" w:rsidRDefault="00F86A81" w:rsidP="00F86A81">
            <w:pPr>
              <w:jc w:val="center"/>
            </w:pPr>
            <w:r w:rsidRPr="00F86A81">
              <w:t>5-6</w:t>
            </w:r>
          </w:p>
        </w:tc>
        <w:tc>
          <w:tcPr>
            <w:tcW w:w="1843" w:type="dxa"/>
            <w:tcBorders>
              <w:bottom w:val="nil"/>
            </w:tcBorders>
          </w:tcPr>
          <w:p w:rsidR="00F86A81" w:rsidRPr="00F86A81" w:rsidRDefault="00F86A81" w:rsidP="00F86A81">
            <w:pPr>
              <w:jc w:val="center"/>
            </w:pPr>
            <w:r w:rsidRPr="00F86A81">
              <w:t>5</w:t>
            </w:r>
          </w:p>
        </w:tc>
      </w:tr>
      <w:tr w:rsidR="00F86A81" w:rsidRPr="00F86A81" w:rsidTr="00F86A81">
        <w:tc>
          <w:tcPr>
            <w:tcW w:w="5103" w:type="dxa"/>
            <w:tcBorders>
              <w:top w:val="nil"/>
            </w:tcBorders>
          </w:tcPr>
          <w:p w:rsidR="00F86A81" w:rsidRPr="00F86A81" w:rsidRDefault="00F86A81" w:rsidP="005D0FDA">
            <w:pPr>
              <w:jc w:val="both"/>
            </w:pPr>
            <w:r w:rsidRPr="00F86A81">
              <w:t>Бытовые помещения</w:t>
            </w:r>
          </w:p>
        </w:tc>
        <w:tc>
          <w:tcPr>
            <w:tcW w:w="1985" w:type="dxa"/>
            <w:tcBorders>
              <w:top w:val="nil"/>
            </w:tcBorders>
          </w:tcPr>
          <w:p w:rsidR="00F86A81" w:rsidRPr="00F86A81" w:rsidRDefault="00F86A81" w:rsidP="00F86A81">
            <w:pPr>
              <w:jc w:val="center"/>
            </w:pPr>
            <w:r w:rsidRPr="00F86A81">
              <w:t>12</w:t>
            </w:r>
          </w:p>
        </w:tc>
        <w:tc>
          <w:tcPr>
            <w:tcW w:w="1843" w:type="dxa"/>
            <w:tcBorders>
              <w:top w:val="nil"/>
            </w:tcBorders>
          </w:tcPr>
          <w:p w:rsidR="00F86A81" w:rsidRPr="00F86A81" w:rsidRDefault="00F86A81" w:rsidP="00F86A81">
            <w:pPr>
              <w:jc w:val="center"/>
            </w:pPr>
            <w:r w:rsidRPr="00F86A81">
              <w:t>10</w:t>
            </w:r>
          </w:p>
        </w:tc>
      </w:tr>
      <w:tr w:rsidR="00F86A81" w:rsidRPr="00F86A81" w:rsidTr="00F86A81">
        <w:tc>
          <w:tcPr>
            <w:tcW w:w="5103" w:type="dxa"/>
          </w:tcPr>
          <w:p w:rsidR="00F86A81" w:rsidRPr="00F86A81" w:rsidRDefault="00F86A81" w:rsidP="005D0FDA">
            <w:pPr>
              <w:jc w:val="both"/>
            </w:pPr>
            <w:r w:rsidRPr="00F86A81">
              <w:t>Заводоуправления</w:t>
            </w:r>
          </w:p>
        </w:tc>
        <w:tc>
          <w:tcPr>
            <w:tcW w:w="1985" w:type="dxa"/>
          </w:tcPr>
          <w:p w:rsidR="00F86A81" w:rsidRPr="00F86A81" w:rsidRDefault="00F86A81" w:rsidP="00F86A81">
            <w:pPr>
              <w:jc w:val="center"/>
            </w:pPr>
            <w:r w:rsidRPr="00F86A81">
              <w:t>15</w:t>
            </w:r>
          </w:p>
        </w:tc>
        <w:tc>
          <w:tcPr>
            <w:tcW w:w="1843" w:type="dxa"/>
          </w:tcPr>
          <w:p w:rsidR="00F86A81" w:rsidRPr="00F86A81" w:rsidRDefault="00F86A81" w:rsidP="00F86A81">
            <w:pPr>
              <w:jc w:val="center"/>
            </w:pPr>
            <w:r w:rsidRPr="00F86A81">
              <w:t>10</w:t>
            </w:r>
          </w:p>
        </w:tc>
      </w:tr>
      <w:tr w:rsidR="00F86A81" w:rsidRPr="00F86A81" w:rsidTr="00F86A81">
        <w:tc>
          <w:tcPr>
            <w:tcW w:w="5103" w:type="dxa"/>
          </w:tcPr>
          <w:p w:rsidR="00F86A81" w:rsidRPr="00F86A81" w:rsidRDefault="00F86A81" w:rsidP="005D0FDA">
            <w:pPr>
              <w:jc w:val="both"/>
            </w:pPr>
            <w:r w:rsidRPr="00F86A81">
              <w:t>Территория</w:t>
            </w:r>
          </w:p>
        </w:tc>
        <w:tc>
          <w:tcPr>
            <w:tcW w:w="1985" w:type="dxa"/>
          </w:tcPr>
          <w:p w:rsidR="00F86A81" w:rsidRPr="00F86A81" w:rsidRDefault="00F86A81" w:rsidP="00F86A81">
            <w:pPr>
              <w:jc w:val="center"/>
            </w:pPr>
            <w:r w:rsidRPr="00F86A81">
              <w:t>0,12</w:t>
            </w:r>
          </w:p>
        </w:tc>
        <w:tc>
          <w:tcPr>
            <w:tcW w:w="1843" w:type="dxa"/>
          </w:tcPr>
          <w:p w:rsidR="00F86A81" w:rsidRPr="00F86A81" w:rsidRDefault="00F86A81" w:rsidP="00F86A81">
            <w:pPr>
              <w:jc w:val="center"/>
            </w:pPr>
            <w:r w:rsidRPr="00F86A81">
              <w:t>1-2</w:t>
            </w:r>
          </w:p>
        </w:tc>
      </w:tr>
    </w:tbl>
    <w:p w:rsidR="009A2477" w:rsidRDefault="009A2477" w:rsidP="00F86A81">
      <w:pPr>
        <w:spacing w:line="360" w:lineRule="auto"/>
        <w:jc w:val="both"/>
      </w:pPr>
    </w:p>
    <w:p w:rsidR="008B7481" w:rsidRPr="008B7481" w:rsidRDefault="008B7481" w:rsidP="008B7481">
      <w:pPr>
        <w:spacing w:line="360" w:lineRule="auto"/>
        <w:ind w:firstLine="397"/>
        <w:jc w:val="both"/>
        <w:rPr>
          <w:sz w:val="28"/>
          <w:szCs w:val="28"/>
        </w:rPr>
      </w:pPr>
      <w:r w:rsidRPr="008B7481">
        <w:rPr>
          <w:sz w:val="28"/>
          <w:szCs w:val="28"/>
        </w:rPr>
        <w:t xml:space="preserve">Расчетные нагрузки осветительных приемников цеха </w:t>
      </w:r>
      <w:proofErr w:type="spellStart"/>
      <w:r w:rsidRPr="008B7481">
        <w:rPr>
          <w:sz w:val="28"/>
          <w:szCs w:val="28"/>
        </w:rPr>
        <w:t>Р</w:t>
      </w:r>
      <w:r w:rsidRPr="008B7481">
        <w:rPr>
          <w:sz w:val="28"/>
          <w:szCs w:val="28"/>
          <w:vertAlign w:val="subscript"/>
        </w:rPr>
        <w:t>р.осв</w:t>
      </w:r>
      <w:proofErr w:type="spellEnd"/>
      <w:r w:rsidRPr="008B7481">
        <w:rPr>
          <w:sz w:val="28"/>
          <w:szCs w:val="28"/>
          <w:vertAlign w:val="subscript"/>
        </w:rPr>
        <w:t xml:space="preserve">. </w:t>
      </w:r>
      <w:r w:rsidRPr="008B7481">
        <w:rPr>
          <w:sz w:val="28"/>
          <w:szCs w:val="28"/>
        </w:rPr>
        <w:t xml:space="preserve">(кВт):     </w:t>
      </w:r>
    </w:p>
    <w:p w:rsidR="008B7481" w:rsidRPr="008B7481" w:rsidRDefault="008B7481" w:rsidP="008B7481">
      <w:pPr>
        <w:spacing w:line="360" w:lineRule="auto"/>
        <w:ind w:firstLine="397"/>
        <w:jc w:val="center"/>
        <w:rPr>
          <w:sz w:val="28"/>
          <w:szCs w:val="28"/>
        </w:rPr>
      </w:pPr>
      <w:r w:rsidRPr="008B7481">
        <w:rPr>
          <w:position w:val="-16"/>
          <w:sz w:val="28"/>
          <w:szCs w:val="28"/>
          <w:lang w:val="en-US"/>
        </w:rPr>
        <w:object w:dxaOrig="1920" w:dyaOrig="420">
          <v:shape id="_x0000_i1028" type="#_x0000_t75" style="width:95.8pt;height:21.3pt" o:ole="">
            <v:imagedata r:id="rId14" o:title=""/>
          </v:shape>
          <o:OLEObject Type="Embed" ProgID="Equation.3" ShapeID="_x0000_i1028" DrawAspect="Content" ObjectID="_1650447117" r:id="rId15"/>
        </w:object>
      </w:r>
      <w:r w:rsidRPr="008B7481">
        <w:rPr>
          <w:sz w:val="28"/>
          <w:szCs w:val="28"/>
        </w:rPr>
        <w:t xml:space="preserve"> ,</w:t>
      </w:r>
    </w:p>
    <w:p w:rsidR="008B7481" w:rsidRPr="008B7481" w:rsidRDefault="008B7481" w:rsidP="008B7481">
      <w:pPr>
        <w:spacing w:line="360" w:lineRule="auto"/>
        <w:ind w:firstLine="397"/>
        <w:jc w:val="both"/>
        <w:rPr>
          <w:sz w:val="28"/>
          <w:szCs w:val="28"/>
        </w:rPr>
      </w:pPr>
      <w:proofErr w:type="spellStart"/>
      <w:r w:rsidRPr="008B7481">
        <w:rPr>
          <w:sz w:val="28"/>
          <w:szCs w:val="28"/>
        </w:rPr>
        <w:t>где:Р</w:t>
      </w:r>
      <w:r w:rsidRPr="008B7481">
        <w:rPr>
          <w:sz w:val="28"/>
          <w:szCs w:val="28"/>
          <w:vertAlign w:val="subscript"/>
        </w:rPr>
        <w:t>н</w:t>
      </w:r>
      <w:proofErr w:type="spellEnd"/>
      <w:r w:rsidRPr="008B7481">
        <w:rPr>
          <w:sz w:val="28"/>
          <w:szCs w:val="28"/>
          <w:vertAlign w:val="subscript"/>
        </w:rPr>
        <w:t xml:space="preserve"> </w:t>
      </w:r>
      <w:proofErr w:type="spellStart"/>
      <w:r w:rsidRPr="008B7481">
        <w:rPr>
          <w:sz w:val="28"/>
          <w:szCs w:val="28"/>
          <w:vertAlign w:val="subscript"/>
        </w:rPr>
        <w:t>осв</w:t>
      </w:r>
      <w:proofErr w:type="spellEnd"/>
      <w:r w:rsidRPr="008B7481">
        <w:rPr>
          <w:sz w:val="28"/>
          <w:szCs w:val="28"/>
        </w:rPr>
        <w:t xml:space="preserve"> — установленная мощность приемников освещения, кВт; К</w:t>
      </w:r>
      <w:r w:rsidRPr="008B7481">
        <w:rPr>
          <w:sz w:val="28"/>
          <w:szCs w:val="28"/>
          <w:vertAlign w:val="subscript"/>
        </w:rPr>
        <w:t>с</w:t>
      </w:r>
      <w:r w:rsidRPr="008B7481">
        <w:rPr>
          <w:sz w:val="28"/>
          <w:szCs w:val="28"/>
        </w:rPr>
        <w:t xml:space="preserve"> — средний коэффициент спроса для осветительных приемников[</w:t>
      </w:r>
      <w:r w:rsidRPr="008B7481">
        <w:rPr>
          <w:color w:val="FF6600"/>
          <w:sz w:val="28"/>
          <w:szCs w:val="28"/>
        </w:rPr>
        <w:t>1, 5</w:t>
      </w:r>
      <w:r w:rsidRPr="008B7481">
        <w:rPr>
          <w:sz w:val="28"/>
          <w:szCs w:val="28"/>
        </w:rPr>
        <w:t>].</w:t>
      </w:r>
    </w:p>
    <w:p w:rsidR="008B7481" w:rsidRPr="008B7481" w:rsidRDefault="008B7481" w:rsidP="008B7481">
      <w:pPr>
        <w:spacing w:line="360" w:lineRule="auto"/>
        <w:ind w:left="142" w:firstLine="397"/>
        <w:jc w:val="both"/>
        <w:rPr>
          <w:sz w:val="28"/>
          <w:szCs w:val="28"/>
        </w:rPr>
      </w:pPr>
      <w:r w:rsidRPr="008B7481">
        <w:rPr>
          <w:sz w:val="28"/>
          <w:szCs w:val="28"/>
        </w:rPr>
        <w:t>Коэффициенты спроса для расчета нагрузок рабочего освещения в пита</w:t>
      </w:r>
      <w:r w:rsidRPr="008B7481">
        <w:rPr>
          <w:sz w:val="28"/>
          <w:szCs w:val="28"/>
        </w:rPr>
        <w:t>ю</w:t>
      </w:r>
      <w:r w:rsidRPr="008B7481">
        <w:rPr>
          <w:sz w:val="28"/>
          <w:szCs w:val="28"/>
        </w:rPr>
        <w:t>щей сети приведены в табл. 2.4</w:t>
      </w:r>
    </w:p>
    <w:p w:rsidR="008B7481" w:rsidRPr="008B7481" w:rsidRDefault="008B7481" w:rsidP="008B7481">
      <w:pPr>
        <w:spacing w:line="360" w:lineRule="auto"/>
        <w:ind w:left="142" w:firstLine="397"/>
        <w:jc w:val="right"/>
        <w:rPr>
          <w:sz w:val="28"/>
          <w:szCs w:val="28"/>
        </w:rPr>
      </w:pPr>
      <w:r w:rsidRPr="008B7481">
        <w:rPr>
          <w:sz w:val="28"/>
          <w:szCs w:val="28"/>
        </w:rPr>
        <w:t>Таблица-2.4.</w:t>
      </w:r>
    </w:p>
    <w:p w:rsidR="008B7481" w:rsidRDefault="008B7481" w:rsidP="008B7481">
      <w:pPr>
        <w:ind w:left="142" w:firstLine="397"/>
        <w:jc w:val="both"/>
        <w:rPr>
          <w:sz w:val="28"/>
          <w:szCs w:val="28"/>
        </w:rPr>
      </w:pPr>
      <w:r w:rsidRPr="008B7481">
        <w:rPr>
          <w:sz w:val="28"/>
          <w:szCs w:val="28"/>
        </w:rPr>
        <w:t>Коэффициенты спроса для осветительных нагрузок</w:t>
      </w:r>
    </w:p>
    <w:p w:rsidR="008B7481" w:rsidRPr="008B7481" w:rsidRDefault="008B7481" w:rsidP="008B7481">
      <w:pPr>
        <w:ind w:left="142" w:firstLine="397"/>
        <w:jc w:val="both"/>
        <w:rPr>
          <w:sz w:val="28"/>
          <w:szCs w:val="28"/>
        </w:rPr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63"/>
        <w:gridCol w:w="2268"/>
      </w:tblGrid>
      <w:tr w:rsidR="008B7481" w:rsidRPr="008B7481" w:rsidTr="008B7481">
        <w:tc>
          <w:tcPr>
            <w:tcW w:w="6663" w:type="dxa"/>
            <w:vAlign w:val="center"/>
          </w:tcPr>
          <w:p w:rsidR="008B7481" w:rsidRPr="008B7481" w:rsidRDefault="008B7481" w:rsidP="005D0FDA">
            <w:pPr>
              <w:jc w:val="both"/>
            </w:pPr>
            <w:r w:rsidRPr="008B7481">
              <w:t>Характеристика потребителей</w:t>
            </w:r>
          </w:p>
        </w:tc>
        <w:tc>
          <w:tcPr>
            <w:tcW w:w="2268" w:type="dxa"/>
            <w:vAlign w:val="center"/>
          </w:tcPr>
          <w:p w:rsidR="008B7481" w:rsidRPr="008B7481" w:rsidRDefault="008B7481" w:rsidP="008B7481">
            <w:pPr>
              <w:ind w:firstLine="397"/>
              <w:jc w:val="center"/>
            </w:pPr>
            <w:r w:rsidRPr="008B7481">
              <w:t>Коэффициент спроса</w:t>
            </w:r>
          </w:p>
        </w:tc>
      </w:tr>
      <w:tr w:rsidR="008B7481" w:rsidRPr="008B7481" w:rsidTr="008B7481">
        <w:tc>
          <w:tcPr>
            <w:tcW w:w="6663" w:type="dxa"/>
          </w:tcPr>
          <w:p w:rsidR="008B7481" w:rsidRPr="008B7481" w:rsidRDefault="008B7481" w:rsidP="005D0FDA">
            <w:pPr>
              <w:jc w:val="both"/>
            </w:pPr>
            <w:r w:rsidRPr="008B7481">
              <w:t>Мелкие здания производственного характера</w:t>
            </w:r>
          </w:p>
        </w:tc>
        <w:tc>
          <w:tcPr>
            <w:tcW w:w="2268" w:type="dxa"/>
            <w:vAlign w:val="center"/>
          </w:tcPr>
          <w:p w:rsidR="008B7481" w:rsidRPr="008B7481" w:rsidRDefault="008B7481" w:rsidP="008B7481">
            <w:pPr>
              <w:ind w:firstLine="397"/>
              <w:jc w:val="center"/>
            </w:pPr>
            <w:r w:rsidRPr="008B7481">
              <w:t>1</w:t>
            </w:r>
          </w:p>
        </w:tc>
      </w:tr>
      <w:tr w:rsidR="008B7481" w:rsidRPr="008B7481" w:rsidTr="008B7481">
        <w:tc>
          <w:tcPr>
            <w:tcW w:w="6663" w:type="dxa"/>
          </w:tcPr>
          <w:p w:rsidR="008B7481" w:rsidRPr="008B7481" w:rsidRDefault="008B7481" w:rsidP="005D0FDA">
            <w:pPr>
              <w:jc w:val="both"/>
            </w:pPr>
            <w:r w:rsidRPr="008B7481">
              <w:t>Производственные здания, состоящие из нескольких отдел</w:t>
            </w:r>
            <w:r w:rsidRPr="008B7481">
              <w:t>ь</w:t>
            </w:r>
            <w:r w:rsidRPr="008B7481">
              <w:t>ных помещений</w:t>
            </w:r>
          </w:p>
        </w:tc>
        <w:tc>
          <w:tcPr>
            <w:tcW w:w="2268" w:type="dxa"/>
            <w:vAlign w:val="center"/>
          </w:tcPr>
          <w:p w:rsidR="008B7481" w:rsidRPr="008B7481" w:rsidRDefault="008B7481" w:rsidP="008B7481">
            <w:pPr>
              <w:ind w:firstLine="397"/>
              <w:jc w:val="center"/>
            </w:pPr>
            <w:r w:rsidRPr="008B7481">
              <w:t>0,85</w:t>
            </w:r>
          </w:p>
        </w:tc>
      </w:tr>
      <w:tr w:rsidR="008B7481" w:rsidRPr="008B7481" w:rsidTr="008B7481">
        <w:tc>
          <w:tcPr>
            <w:tcW w:w="6663" w:type="dxa"/>
          </w:tcPr>
          <w:p w:rsidR="008B7481" w:rsidRPr="008B7481" w:rsidRDefault="008B7481" w:rsidP="005D0FDA">
            <w:pPr>
              <w:jc w:val="both"/>
            </w:pPr>
            <w:r w:rsidRPr="008B7481">
              <w:t>Производственные здания, состоящие из отдельных крупных пролетов</w:t>
            </w:r>
          </w:p>
        </w:tc>
        <w:tc>
          <w:tcPr>
            <w:tcW w:w="2268" w:type="dxa"/>
            <w:vAlign w:val="center"/>
          </w:tcPr>
          <w:p w:rsidR="008B7481" w:rsidRPr="008B7481" w:rsidRDefault="008B7481" w:rsidP="008B7481">
            <w:pPr>
              <w:ind w:firstLine="397"/>
              <w:jc w:val="center"/>
            </w:pPr>
            <w:r w:rsidRPr="008B7481">
              <w:t>0,95</w:t>
            </w:r>
          </w:p>
        </w:tc>
      </w:tr>
      <w:tr w:rsidR="008B7481" w:rsidRPr="008B7481" w:rsidTr="008B7481">
        <w:tc>
          <w:tcPr>
            <w:tcW w:w="6663" w:type="dxa"/>
          </w:tcPr>
          <w:p w:rsidR="008B7481" w:rsidRPr="008B7481" w:rsidRDefault="008B7481" w:rsidP="005D0FDA">
            <w:pPr>
              <w:jc w:val="both"/>
            </w:pPr>
            <w:r w:rsidRPr="008B7481">
              <w:t>Проектные и конструкторские организации</w:t>
            </w:r>
          </w:p>
        </w:tc>
        <w:tc>
          <w:tcPr>
            <w:tcW w:w="2268" w:type="dxa"/>
            <w:vAlign w:val="center"/>
          </w:tcPr>
          <w:p w:rsidR="008B7481" w:rsidRPr="008B7481" w:rsidRDefault="008B7481" w:rsidP="008B7481">
            <w:pPr>
              <w:ind w:firstLine="397"/>
              <w:jc w:val="center"/>
            </w:pPr>
            <w:r w:rsidRPr="008B7481">
              <w:t>0,85</w:t>
            </w:r>
          </w:p>
        </w:tc>
      </w:tr>
      <w:tr w:rsidR="008B7481" w:rsidRPr="008B7481" w:rsidTr="008B7481">
        <w:tc>
          <w:tcPr>
            <w:tcW w:w="6663" w:type="dxa"/>
          </w:tcPr>
          <w:p w:rsidR="008B7481" w:rsidRPr="008B7481" w:rsidRDefault="008B7481" w:rsidP="005D0FDA">
            <w:pPr>
              <w:jc w:val="both"/>
            </w:pPr>
            <w:r w:rsidRPr="008B7481">
              <w:t>Наружное освещение</w:t>
            </w:r>
          </w:p>
        </w:tc>
        <w:tc>
          <w:tcPr>
            <w:tcW w:w="2268" w:type="dxa"/>
            <w:vAlign w:val="center"/>
          </w:tcPr>
          <w:p w:rsidR="008B7481" w:rsidRPr="008B7481" w:rsidRDefault="008B7481" w:rsidP="008B7481">
            <w:pPr>
              <w:ind w:firstLine="397"/>
              <w:jc w:val="center"/>
            </w:pPr>
            <w:r w:rsidRPr="008B7481">
              <w:t>1</w:t>
            </w:r>
          </w:p>
        </w:tc>
      </w:tr>
      <w:tr w:rsidR="008B7481" w:rsidRPr="008B7481" w:rsidTr="008B7481">
        <w:tc>
          <w:tcPr>
            <w:tcW w:w="6663" w:type="dxa"/>
          </w:tcPr>
          <w:p w:rsidR="008B7481" w:rsidRPr="008B7481" w:rsidRDefault="008B7481" w:rsidP="005D0FDA">
            <w:pPr>
              <w:jc w:val="both"/>
            </w:pPr>
            <w:r w:rsidRPr="008B7481">
              <w:t>Предприятия общественного питания</w:t>
            </w:r>
          </w:p>
        </w:tc>
        <w:tc>
          <w:tcPr>
            <w:tcW w:w="2268" w:type="dxa"/>
            <w:vAlign w:val="center"/>
          </w:tcPr>
          <w:p w:rsidR="008B7481" w:rsidRPr="008B7481" w:rsidRDefault="008B7481" w:rsidP="008B7481">
            <w:pPr>
              <w:ind w:firstLine="397"/>
              <w:jc w:val="center"/>
            </w:pPr>
            <w:r w:rsidRPr="008B7481">
              <w:t>0,8</w:t>
            </w:r>
          </w:p>
        </w:tc>
      </w:tr>
      <w:tr w:rsidR="008B7481" w:rsidRPr="008B7481" w:rsidTr="008B7481">
        <w:tc>
          <w:tcPr>
            <w:tcW w:w="6663" w:type="dxa"/>
          </w:tcPr>
          <w:p w:rsidR="008B7481" w:rsidRPr="008B7481" w:rsidRDefault="008B7481" w:rsidP="005D0FDA">
            <w:pPr>
              <w:jc w:val="both"/>
            </w:pPr>
            <w:r w:rsidRPr="008B7481">
              <w:t>Предприятия бытового обслуживания</w:t>
            </w:r>
          </w:p>
        </w:tc>
        <w:tc>
          <w:tcPr>
            <w:tcW w:w="2268" w:type="dxa"/>
            <w:vAlign w:val="center"/>
          </w:tcPr>
          <w:p w:rsidR="008B7481" w:rsidRPr="008B7481" w:rsidRDefault="008B7481" w:rsidP="008B7481">
            <w:pPr>
              <w:ind w:firstLine="397"/>
              <w:jc w:val="center"/>
            </w:pPr>
            <w:r w:rsidRPr="008B7481">
              <w:t>0,8</w:t>
            </w:r>
          </w:p>
        </w:tc>
      </w:tr>
      <w:tr w:rsidR="008B7481" w:rsidRPr="008B7481" w:rsidTr="008B7481">
        <w:tc>
          <w:tcPr>
            <w:tcW w:w="6663" w:type="dxa"/>
          </w:tcPr>
          <w:p w:rsidR="008B7481" w:rsidRPr="008B7481" w:rsidRDefault="008B7481" w:rsidP="005D0FDA">
            <w:pPr>
              <w:jc w:val="both"/>
            </w:pPr>
            <w:r w:rsidRPr="008B7481">
              <w:t>Управления</w:t>
            </w:r>
          </w:p>
        </w:tc>
        <w:tc>
          <w:tcPr>
            <w:tcW w:w="2268" w:type="dxa"/>
            <w:vAlign w:val="center"/>
          </w:tcPr>
          <w:p w:rsidR="008B7481" w:rsidRPr="008B7481" w:rsidRDefault="008B7481" w:rsidP="008B7481">
            <w:pPr>
              <w:ind w:firstLine="397"/>
              <w:jc w:val="center"/>
            </w:pPr>
            <w:r w:rsidRPr="008B7481">
              <w:t>0,7</w:t>
            </w:r>
          </w:p>
        </w:tc>
      </w:tr>
      <w:tr w:rsidR="008B7481" w:rsidRPr="008B7481" w:rsidTr="008B7481">
        <w:tc>
          <w:tcPr>
            <w:tcW w:w="6663" w:type="dxa"/>
          </w:tcPr>
          <w:p w:rsidR="008B7481" w:rsidRPr="008B7481" w:rsidRDefault="008B7481" w:rsidP="005D0FDA">
            <w:pPr>
              <w:jc w:val="both"/>
            </w:pPr>
            <w:r w:rsidRPr="008B7481">
              <w:t>Складские помещения</w:t>
            </w:r>
          </w:p>
        </w:tc>
        <w:tc>
          <w:tcPr>
            <w:tcW w:w="2268" w:type="dxa"/>
            <w:vAlign w:val="center"/>
          </w:tcPr>
          <w:p w:rsidR="008B7481" w:rsidRPr="008B7481" w:rsidRDefault="008B7481" w:rsidP="008B7481">
            <w:pPr>
              <w:ind w:firstLine="397"/>
              <w:jc w:val="center"/>
            </w:pPr>
            <w:r w:rsidRPr="008B7481">
              <w:t>0,6</w:t>
            </w:r>
          </w:p>
        </w:tc>
      </w:tr>
    </w:tbl>
    <w:p w:rsidR="008B7481" w:rsidRDefault="008B7481" w:rsidP="008B7481">
      <w:pPr>
        <w:spacing w:line="360" w:lineRule="auto"/>
        <w:jc w:val="both"/>
      </w:pPr>
    </w:p>
    <w:p w:rsidR="008B7481" w:rsidRPr="007A52EE" w:rsidRDefault="008B7481" w:rsidP="007A52EE">
      <w:pPr>
        <w:spacing w:line="360" w:lineRule="auto"/>
        <w:rPr>
          <w:sz w:val="28"/>
          <w:szCs w:val="28"/>
        </w:rPr>
      </w:pPr>
    </w:p>
    <w:p w:rsidR="007A52EE" w:rsidRPr="007A52EE" w:rsidRDefault="007A52EE" w:rsidP="007A52EE">
      <w:pPr>
        <w:spacing w:line="360" w:lineRule="auto"/>
        <w:ind w:left="142" w:firstLine="397"/>
        <w:rPr>
          <w:sz w:val="28"/>
          <w:szCs w:val="28"/>
        </w:rPr>
      </w:pPr>
      <w:r w:rsidRPr="007A52EE">
        <w:rPr>
          <w:sz w:val="28"/>
          <w:szCs w:val="28"/>
        </w:rPr>
        <w:t>Лампы накаливания на предприятиях в основном используются в качестве аварийного освещения, которое служит для временного продолжения работы или эвакуации людей из помещения при внезапном отключении рабочего о</w:t>
      </w:r>
      <w:r w:rsidRPr="007A52EE">
        <w:rPr>
          <w:sz w:val="28"/>
          <w:szCs w:val="28"/>
        </w:rPr>
        <w:t>с</w:t>
      </w:r>
      <w:r w:rsidRPr="007A52EE">
        <w:rPr>
          <w:sz w:val="28"/>
          <w:szCs w:val="28"/>
        </w:rPr>
        <w:t>вещения.</w:t>
      </w:r>
    </w:p>
    <w:p w:rsidR="007A52EE" w:rsidRPr="007A52EE" w:rsidRDefault="007A52EE" w:rsidP="007A52EE">
      <w:pPr>
        <w:spacing w:line="360" w:lineRule="auto"/>
        <w:ind w:left="142" w:firstLine="397"/>
        <w:rPr>
          <w:sz w:val="28"/>
          <w:szCs w:val="28"/>
        </w:rPr>
      </w:pPr>
      <w:r w:rsidRPr="007A52EE">
        <w:rPr>
          <w:sz w:val="28"/>
          <w:szCs w:val="28"/>
        </w:rPr>
        <w:t>Газоразрядные лампы на предприятии используются как основные исто</w:t>
      </w:r>
      <w:r w:rsidRPr="007A52EE">
        <w:rPr>
          <w:sz w:val="28"/>
          <w:szCs w:val="28"/>
        </w:rPr>
        <w:t>ч</w:t>
      </w:r>
      <w:r w:rsidRPr="007A52EE">
        <w:rPr>
          <w:sz w:val="28"/>
          <w:szCs w:val="28"/>
        </w:rPr>
        <w:t>ники света, обеспечивая нормальную работу производства</w:t>
      </w:r>
    </w:p>
    <w:p w:rsidR="007A52EE" w:rsidRPr="007A52EE" w:rsidRDefault="007A52EE" w:rsidP="007A52EE">
      <w:pPr>
        <w:spacing w:line="360" w:lineRule="auto"/>
        <w:ind w:left="142" w:firstLine="397"/>
        <w:rPr>
          <w:sz w:val="28"/>
          <w:szCs w:val="28"/>
        </w:rPr>
      </w:pPr>
      <w:r w:rsidRPr="007A52EE">
        <w:rPr>
          <w:sz w:val="28"/>
          <w:szCs w:val="28"/>
        </w:rPr>
        <w:t xml:space="preserve">Расчетная реактивная нагрузка освещения </w:t>
      </w:r>
      <w:r w:rsidRPr="007A52EE">
        <w:rPr>
          <w:sz w:val="28"/>
          <w:szCs w:val="28"/>
          <w:lang w:val="en-US"/>
        </w:rPr>
        <w:t>Q</w:t>
      </w:r>
      <w:proofErr w:type="spellStart"/>
      <w:r w:rsidRPr="007A52EE">
        <w:rPr>
          <w:sz w:val="28"/>
          <w:szCs w:val="28"/>
          <w:vertAlign w:val="subscript"/>
        </w:rPr>
        <w:t>р.осв</w:t>
      </w:r>
      <w:proofErr w:type="spellEnd"/>
      <w:r w:rsidRPr="007A52EE">
        <w:rPr>
          <w:sz w:val="28"/>
          <w:szCs w:val="28"/>
          <w:vertAlign w:val="subscript"/>
        </w:rPr>
        <w:t xml:space="preserve">  </w:t>
      </w:r>
      <w:r w:rsidRPr="007A52EE">
        <w:rPr>
          <w:sz w:val="28"/>
          <w:szCs w:val="28"/>
        </w:rPr>
        <w:t>(</w:t>
      </w:r>
      <w:proofErr w:type="spellStart"/>
      <w:r w:rsidRPr="007A52EE">
        <w:rPr>
          <w:sz w:val="28"/>
          <w:szCs w:val="28"/>
        </w:rPr>
        <w:t>кВАр</w:t>
      </w:r>
      <w:proofErr w:type="spellEnd"/>
      <w:r w:rsidRPr="007A52EE">
        <w:rPr>
          <w:sz w:val="28"/>
          <w:szCs w:val="28"/>
        </w:rPr>
        <w:t xml:space="preserve">) определяется: </w:t>
      </w:r>
    </w:p>
    <w:p w:rsidR="007A52EE" w:rsidRPr="007A52EE" w:rsidRDefault="007A52EE" w:rsidP="007A52EE">
      <w:pPr>
        <w:spacing w:line="360" w:lineRule="auto"/>
        <w:ind w:left="142" w:firstLine="397"/>
        <w:rPr>
          <w:sz w:val="28"/>
          <w:szCs w:val="28"/>
        </w:rPr>
      </w:pPr>
      <w:r w:rsidRPr="007A52EE">
        <w:rPr>
          <w:sz w:val="28"/>
          <w:szCs w:val="28"/>
          <w:lang w:val="en-US"/>
        </w:rPr>
        <w:t>Q</w:t>
      </w:r>
      <w:proofErr w:type="spellStart"/>
      <w:r w:rsidRPr="007A52EE">
        <w:rPr>
          <w:sz w:val="28"/>
          <w:szCs w:val="28"/>
          <w:vertAlign w:val="subscript"/>
        </w:rPr>
        <w:t>р.осв</w:t>
      </w:r>
      <w:proofErr w:type="spellEnd"/>
      <w:r w:rsidRPr="007A52EE">
        <w:rPr>
          <w:sz w:val="28"/>
          <w:szCs w:val="28"/>
          <w:vertAlign w:val="subscript"/>
        </w:rPr>
        <w:t xml:space="preserve">  </w:t>
      </w:r>
      <w:r w:rsidRPr="007A52EE">
        <w:rPr>
          <w:sz w:val="28"/>
          <w:szCs w:val="28"/>
        </w:rPr>
        <w:t xml:space="preserve">= 0,75 </w:t>
      </w:r>
      <w:proofErr w:type="spellStart"/>
      <w:r w:rsidRPr="007A52EE">
        <w:rPr>
          <w:sz w:val="28"/>
          <w:szCs w:val="28"/>
        </w:rPr>
        <w:t>Р</w:t>
      </w:r>
      <w:r w:rsidRPr="007A52EE">
        <w:rPr>
          <w:sz w:val="28"/>
          <w:szCs w:val="28"/>
          <w:vertAlign w:val="subscript"/>
        </w:rPr>
        <w:t>р.осв</w:t>
      </w:r>
      <w:proofErr w:type="spellEnd"/>
      <w:r w:rsidRPr="007A52EE">
        <w:rPr>
          <w:sz w:val="28"/>
          <w:szCs w:val="28"/>
          <w:vertAlign w:val="subscript"/>
        </w:rPr>
        <w:t>.</w:t>
      </w:r>
      <w:proofErr w:type="spellStart"/>
      <w:r w:rsidRPr="007A52EE">
        <w:rPr>
          <w:sz w:val="28"/>
          <w:szCs w:val="28"/>
          <w:lang w:val="en-US"/>
        </w:rPr>
        <w:t>tg</w:t>
      </w:r>
      <w:proofErr w:type="spellEnd"/>
      <w:r w:rsidRPr="007A52EE">
        <w:rPr>
          <w:sz w:val="28"/>
          <w:szCs w:val="28"/>
        </w:rPr>
        <w:sym w:font="Symbol" w:char="F06A"/>
      </w:r>
    </w:p>
    <w:p w:rsidR="007A52EE" w:rsidRPr="007A52EE" w:rsidRDefault="007A52EE" w:rsidP="007A52EE">
      <w:pPr>
        <w:spacing w:line="360" w:lineRule="auto"/>
        <w:rPr>
          <w:sz w:val="28"/>
          <w:szCs w:val="28"/>
        </w:rPr>
      </w:pPr>
      <w:r w:rsidRPr="007A52EE">
        <w:rPr>
          <w:sz w:val="28"/>
          <w:szCs w:val="28"/>
        </w:rPr>
        <w:t xml:space="preserve">где: </w:t>
      </w:r>
      <w:proofErr w:type="spellStart"/>
      <w:r w:rsidRPr="007A52EE">
        <w:rPr>
          <w:sz w:val="28"/>
          <w:szCs w:val="28"/>
          <w:lang w:val="en-US"/>
        </w:rPr>
        <w:t>tg</w:t>
      </w:r>
      <w:proofErr w:type="spellEnd"/>
      <w:r w:rsidRPr="007A52EE">
        <w:rPr>
          <w:sz w:val="28"/>
          <w:szCs w:val="28"/>
        </w:rPr>
        <w:sym w:font="Symbol" w:char="F06A"/>
      </w:r>
      <w:r w:rsidRPr="007A52EE">
        <w:rPr>
          <w:sz w:val="28"/>
          <w:szCs w:val="28"/>
        </w:rPr>
        <w:t xml:space="preserve"> — коэффициент реактивной мощности источников света.</w:t>
      </w:r>
    </w:p>
    <w:p w:rsidR="007A52EE" w:rsidRPr="007A52EE" w:rsidRDefault="007A52EE" w:rsidP="007A52EE">
      <w:pPr>
        <w:spacing w:line="360" w:lineRule="auto"/>
        <w:ind w:left="142" w:firstLine="397"/>
        <w:rPr>
          <w:sz w:val="28"/>
          <w:szCs w:val="28"/>
        </w:rPr>
      </w:pPr>
      <w:r w:rsidRPr="007A52EE">
        <w:rPr>
          <w:sz w:val="28"/>
          <w:szCs w:val="28"/>
        </w:rPr>
        <w:t xml:space="preserve">Для ламп накаливания: </w:t>
      </w:r>
      <w:proofErr w:type="spellStart"/>
      <w:r w:rsidRPr="007A52EE">
        <w:rPr>
          <w:sz w:val="28"/>
          <w:szCs w:val="28"/>
          <w:lang w:val="en-US"/>
        </w:rPr>
        <w:t>tg</w:t>
      </w:r>
      <w:proofErr w:type="spellEnd"/>
      <w:r w:rsidRPr="007A52EE">
        <w:rPr>
          <w:sz w:val="28"/>
          <w:szCs w:val="28"/>
        </w:rPr>
        <w:sym w:font="Symbol" w:char="F06A"/>
      </w:r>
      <w:r w:rsidRPr="007A52EE">
        <w:rPr>
          <w:sz w:val="28"/>
          <w:szCs w:val="28"/>
        </w:rPr>
        <w:t xml:space="preserve"> = 0; для газоразрядных ламп </w:t>
      </w:r>
      <w:proofErr w:type="spellStart"/>
      <w:r w:rsidRPr="007A52EE">
        <w:rPr>
          <w:sz w:val="28"/>
          <w:szCs w:val="28"/>
          <w:lang w:val="en-US"/>
        </w:rPr>
        <w:t>tg</w:t>
      </w:r>
      <w:proofErr w:type="spellEnd"/>
      <w:r w:rsidRPr="007A52EE">
        <w:rPr>
          <w:sz w:val="28"/>
          <w:szCs w:val="28"/>
        </w:rPr>
        <w:sym w:font="Symbol" w:char="F06A"/>
      </w:r>
      <w:r w:rsidRPr="007A52EE">
        <w:rPr>
          <w:sz w:val="28"/>
          <w:szCs w:val="28"/>
        </w:rPr>
        <w:t xml:space="preserve"> = 0,33.</w:t>
      </w:r>
    </w:p>
    <w:p w:rsidR="007A52EE" w:rsidRPr="007A52EE" w:rsidRDefault="007A52EE" w:rsidP="007A52EE">
      <w:pPr>
        <w:spacing w:line="360" w:lineRule="auto"/>
        <w:ind w:left="142" w:firstLine="397"/>
        <w:rPr>
          <w:sz w:val="28"/>
          <w:szCs w:val="28"/>
        </w:rPr>
      </w:pPr>
      <w:r w:rsidRPr="007A52EE">
        <w:rPr>
          <w:sz w:val="28"/>
          <w:szCs w:val="28"/>
        </w:rPr>
        <w:t>Полная расчетная мощность нагрузки низшего напряжения рассчитывается по формуле:</w:t>
      </w:r>
    </w:p>
    <w:p w:rsidR="007A52EE" w:rsidRPr="007A52EE" w:rsidRDefault="007A52EE" w:rsidP="007A52EE">
      <w:pPr>
        <w:spacing w:line="360" w:lineRule="auto"/>
        <w:ind w:left="142" w:firstLine="397"/>
        <w:rPr>
          <w:sz w:val="28"/>
          <w:szCs w:val="28"/>
        </w:rPr>
      </w:pPr>
      <w:r w:rsidRPr="007A52EE">
        <w:rPr>
          <w:position w:val="-16"/>
          <w:sz w:val="28"/>
          <w:szCs w:val="28"/>
        </w:rPr>
        <w:object w:dxaOrig="5340" w:dyaOrig="520">
          <v:shape id="_x0000_i1029" type="#_x0000_t75" style="width:266.7pt;height:26.3pt" o:ole="">
            <v:imagedata r:id="rId16" o:title=""/>
          </v:shape>
          <o:OLEObject Type="Embed" ProgID="Equation.3" ShapeID="_x0000_i1029" DrawAspect="Content" ObjectID="_1650447118" r:id="rId17"/>
        </w:object>
      </w:r>
    </w:p>
    <w:p w:rsidR="007A52EE" w:rsidRPr="007A52EE" w:rsidRDefault="007A52EE" w:rsidP="007A52EE">
      <w:pPr>
        <w:spacing w:line="360" w:lineRule="auto"/>
        <w:ind w:left="142" w:firstLine="397"/>
        <w:rPr>
          <w:sz w:val="28"/>
          <w:szCs w:val="28"/>
        </w:rPr>
      </w:pPr>
    </w:p>
    <w:p w:rsidR="007A52EE" w:rsidRPr="007A52EE" w:rsidRDefault="007A52EE" w:rsidP="007A52EE">
      <w:pPr>
        <w:tabs>
          <w:tab w:val="center" w:pos="5102"/>
        </w:tabs>
        <w:spacing w:line="360" w:lineRule="auto"/>
        <w:ind w:firstLine="397"/>
        <w:rPr>
          <w:bCs/>
          <w:i/>
          <w:sz w:val="28"/>
          <w:szCs w:val="28"/>
        </w:rPr>
      </w:pPr>
      <w:r w:rsidRPr="007A52EE">
        <w:rPr>
          <w:i/>
          <w:sz w:val="28"/>
          <w:szCs w:val="28"/>
        </w:rPr>
        <w:t>Пример:</w:t>
      </w:r>
      <w:r w:rsidRPr="007A52EE">
        <w:rPr>
          <w:bCs/>
          <w:i/>
          <w:sz w:val="28"/>
          <w:szCs w:val="28"/>
        </w:rPr>
        <w:t xml:space="preserve"> Установленная мощность сборочного цеха составляет</w:t>
      </w:r>
      <w:r w:rsidRPr="007A52EE">
        <w:rPr>
          <w:i/>
          <w:sz w:val="28"/>
          <w:szCs w:val="28"/>
        </w:rPr>
        <w:t xml:space="preserve">         </w:t>
      </w:r>
      <w:proofErr w:type="spellStart"/>
      <w:r w:rsidRPr="007A52EE">
        <w:rPr>
          <w:i/>
          <w:sz w:val="28"/>
          <w:szCs w:val="28"/>
        </w:rPr>
        <w:t>Р</w:t>
      </w:r>
      <w:r w:rsidRPr="007A52EE">
        <w:rPr>
          <w:i/>
          <w:sz w:val="28"/>
          <w:szCs w:val="28"/>
          <w:vertAlign w:val="subscript"/>
        </w:rPr>
        <w:t>н</w:t>
      </w:r>
      <w:proofErr w:type="spellEnd"/>
      <w:r w:rsidRPr="007A52EE">
        <w:rPr>
          <w:i/>
          <w:sz w:val="28"/>
          <w:szCs w:val="28"/>
        </w:rPr>
        <w:t xml:space="preserve"> = 5870 кВт, площадь цеха </w:t>
      </w:r>
      <w:r w:rsidRPr="007A52EE">
        <w:rPr>
          <w:i/>
          <w:sz w:val="28"/>
          <w:szCs w:val="28"/>
          <w:lang w:val="en-US"/>
        </w:rPr>
        <w:t>F</w:t>
      </w:r>
      <w:r w:rsidRPr="007A52EE">
        <w:rPr>
          <w:i/>
          <w:sz w:val="28"/>
          <w:szCs w:val="28"/>
        </w:rPr>
        <w:t xml:space="preserve"> = 22500 м</w:t>
      </w:r>
      <w:r w:rsidRPr="007A52EE">
        <w:rPr>
          <w:i/>
          <w:sz w:val="28"/>
          <w:szCs w:val="28"/>
          <w:vertAlign w:val="superscript"/>
        </w:rPr>
        <w:t>2</w:t>
      </w:r>
      <w:r w:rsidRPr="007A52EE">
        <w:rPr>
          <w:i/>
          <w:sz w:val="28"/>
          <w:szCs w:val="28"/>
        </w:rPr>
        <w:t>. В качестве источников света использ</w:t>
      </w:r>
      <w:r w:rsidRPr="007A52EE">
        <w:rPr>
          <w:i/>
          <w:sz w:val="28"/>
          <w:szCs w:val="28"/>
        </w:rPr>
        <w:t>у</w:t>
      </w:r>
      <w:r w:rsidRPr="007A52EE">
        <w:rPr>
          <w:i/>
          <w:sz w:val="28"/>
          <w:szCs w:val="28"/>
        </w:rPr>
        <w:t>ются газоразрядные лампы.</w:t>
      </w:r>
    </w:p>
    <w:p w:rsidR="007A52EE" w:rsidRPr="007A52EE" w:rsidRDefault="007A52EE" w:rsidP="007A52EE">
      <w:pPr>
        <w:spacing w:line="360" w:lineRule="auto"/>
        <w:ind w:firstLine="397"/>
        <w:rPr>
          <w:i/>
          <w:sz w:val="28"/>
          <w:szCs w:val="28"/>
        </w:rPr>
      </w:pPr>
      <w:r w:rsidRPr="007A52EE">
        <w:rPr>
          <w:i/>
          <w:sz w:val="28"/>
          <w:szCs w:val="28"/>
        </w:rPr>
        <w:t>Расчётная активная мощность цеха составит:</w:t>
      </w:r>
    </w:p>
    <w:p w:rsidR="007A52EE" w:rsidRPr="007A52EE" w:rsidRDefault="007A52EE" w:rsidP="007A52EE">
      <w:pPr>
        <w:spacing w:line="360" w:lineRule="auto"/>
        <w:ind w:firstLine="397"/>
        <w:rPr>
          <w:i/>
          <w:sz w:val="28"/>
          <w:szCs w:val="28"/>
        </w:rPr>
      </w:pPr>
      <w:r w:rsidRPr="007A52EE">
        <w:rPr>
          <w:i/>
          <w:position w:val="-12"/>
          <w:sz w:val="28"/>
          <w:szCs w:val="28"/>
        </w:rPr>
        <w:object w:dxaOrig="3920" w:dyaOrig="360">
          <v:shape id="_x0000_i1030" type="#_x0000_t75" style="width:195.95pt;height:18.15pt" o:ole="">
            <v:imagedata r:id="rId18" o:title=""/>
          </v:shape>
          <o:OLEObject Type="Embed" ProgID="Equation.3" ShapeID="_x0000_i1030" DrawAspect="Content" ObjectID="_1650447119" r:id="rId19"/>
        </w:object>
      </w:r>
      <w:r w:rsidRPr="007A52EE">
        <w:rPr>
          <w:i/>
          <w:sz w:val="28"/>
          <w:szCs w:val="28"/>
        </w:rPr>
        <w:t>,</w:t>
      </w:r>
    </w:p>
    <w:p w:rsidR="007A52EE" w:rsidRPr="007A52EE" w:rsidRDefault="007A52EE" w:rsidP="007A52EE">
      <w:pPr>
        <w:spacing w:line="360" w:lineRule="auto"/>
        <w:ind w:firstLine="397"/>
        <w:rPr>
          <w:i/>
          <w:sz w:val="28"/>
          <w:szCs w:val="28"/>
        </w:rPr>
      </w:pPr>
      <w:r w:rsidRPr="007A52EE">
        <w:rPr>
          <w:i/>
          <w:sz w:val="28"/>
          <w:szCs w:val="28"/>
        </w:rPr>
        <w:t>где К</w:t>
      </w:r>
      <w:r w:rsidRPr="007A52EE">
        <w:rPr>
          <w:i/>
          <w:sz w:val="28"/>
          <w:szCs w:val="28"/>
          <w:vertAlign w:val="subscript"/>
        </w:rPr>
        <w:t>с</w:t>
      </w:r>
      <w:r w:rsidRPr="007A52EE">
        <w:rPr>
          <w:i/>
          <w:sz w:val="28"/>
          <w:szCs w:val="28"/>
        </w:rPr>
        <w:t xml:space="preserve"> – средний коэффициент спроса для </w:t>
      </w:r>
      <w:proofErr w:type="spellStart"/>
      <w:r w:rsidRPr="007A52EE">
        <w:rPr>
          <w:i/>
          <w:sz w:val="28"/>
          <w:szCs w:val="28"/>
        </w:rPr>
        <w:t>электроприемников</w:t>
      </w:r>
      <w:proofErr w:type="spellEnd"/>
      <w:r w:rsidRPr="007A52EE">
        <w:rPr>
          <w:i/>
          <w:sz w:val="28"/>
          <w:szCs w:val="28"/>
        </w:rPr>
        <w:t xml:space="preserve"> сборочного цеха.</w:t>
      </w:r>
    </w:p>
    <w:p w:rsidR="007A52EE" w:rsidRPr="007A52EE" w:rsidRDefault="007A52EE" w:rsidP="007A52EE">
      <w:pPr>
        <w:spacing w:line="360" w:lineRule="auto"/>
        <w:ind w:firstLine="397"/>
        <w:rPr>
          <w:i/>
          <w:sz w:val="28"/>
          <w:szCs w:val="28"/>
        </w:rPr>
      </w:pPr>
      <w:r w:rsidRPr="007A52EE">
        <w:rPr>
          <w:i/>
          <w:sz w:val="28"/>
          <w:szCs w:val="28"/>
        </w:rPr>
        <w:t>Расчётная реактивная мощность цеха:</w:t>
      </w:r>
    </w:p>
    <w:p w:rsidR="007A52EE" w:rsidRPr="007A52EE" w:rsidRDefault="007A52EE" w:rsidP="007A52EE">
      <w:pPr>
        <w:spacing w:line="360" w:lineRule="auto"/>
        <w:ind w:firstLine="397"/>
        <w:rPr>
          <w:i/>
          <w:sz w:val="28"/>
          <w:szCs w:val="28"/>
        </w:rPr>
      </w:pPr>
      <w:r w:rsidRPr="007A52EE">
        <w:rPr>
          <w:i/>
          <w:position w:val="-10"/>
          <w:sz w:val="28"/>
          <w:szCs w:val="28"/>
        </w:rPr>
        <w:object w:dxaOrig="4200" w:dyaOrig="340">
          <v:shape id="_x0000_i1031" type="#_x0000_t75" style="width:209.75pt;height:17.55pt" o:ole="">
            <v:imagedata r:id="rId20" o:title=""/>
          </v:shape>
          <o:OLEObject Type="Embed" ProgID="Equation.3" ShapeID="_x0000_i1031" DrawAspect="Content" ObjectID="_1650447120" r:id="rId21"/>
        </w:object>
      </w:r>
      <w:r w:rsidRPr="007A52EE">
        <w:rPr>
          <w:i/>
          <w:sz w:val="28"/>
          <w:szCs w:val="28"/>
        </w:rPr>
        <w:t>,</w:t>
      </w:r>
    </w:p>
    <w:p w:rsidR="007A52EE" w:rsidRPr="007A52EE" w:rsidRDefault="007A52EE" w:rsidP="007A52EE">
      <w:pPr>
        <w:spacing w:line="360" w:lineRule="auto"/>
        <w:ind w:firstLine="397"/>
        <w:rPr>
          <w:i/>
          <w:sz w:val="28"/>
          <w:szCs w:val="28"/>
        </w:rPr>
      </w:pPr>
      <w:r w:rsidRPr="007A52EE">
        <w:rPr>
          <w:i/>
          <w:sz w:val="28"/>
          <w:szCs w:val="28"/>
        </w:rPr>
        <w:t>Номинальная активная мощность освещения цеха определяется по форм</w:t>
      </w:r>
      <w:r w:rsidRPr="007A52EE">
        <w:rPr>
          <w:i/>
          <w:sz w:val="28"/>
          <w:szCs w:val="28"/>
        </w:rPr>
        <w:t>у</w:t>
      </w:r>
      <w:r w:rsidRPr="007A52EE">
        <w:rPr>
          <w:i/>
          <w:sz w:val="28"/>
          <w:szCs w:val="28"/>
        </w:rPr>
        <w:t>ле:</w:t>
      </w:r>
    </w:p>
    <w:p w:rsidR="007A52EE" w:rsidRPr="007A52EE" w:rsidRDefault="007A52EE" w:rsidP="007A52EE">
      <w:pPr>
        <w:spacing w:line="360" w:lineRule="auto"/>
        <w:ind w:firstLine="397"/>
        <w:rPr>
          <w:i/>
          <w:sz w:val="28"/>
          <w:szCs w:val="28"/>
        </w:rPr>
      </w:pPr>
      <w:r w:rsidRPr="007A52EE">
        <w:rPr>
          <w:i/>
          <w:position w:val="-24"/>
          <w:sz w:val="28"/>
          <w:szCs w:val="28"/>
        </w:rPr>
        <w:object w:dxaOrig="4239" w:dyaOrig="680">
          <v:shape id="_x0000_i1032" type="#_x0000_t75" style="width:212.25pt;height:33.8pt" o:ole="">
            <v:imagedata r:id="rId22" o:title=""/>
          </v:shape>
          <o:OLEObject Type="Embed" ProgID="Equation.3" ShapeID="_x0000_i1032" DrawAspect="Content" ObjectID="_1650447121" r:id="rId23"/>
        </w:object>
      </w:r>
      <w:r w:rsidRPr="007A52EE">
        <w:rPr>
          <w:i/>
          <w:sz w:val="28"/>
          <w:szCs w:val="28"/>
        </w:rPr>
        <w:t>,</w:t>
      </w:r>
    </w:p>
    <w:p w:rsidR="007A52EE" w:rsidRPr="007A52EE" w:rsidRDefault="007A52EE" w:rsidP="007A52EE">
      <w:pPr>
        <w:spacing w:line="360" w:lineRule="auto"/>
        <w:ind w:firstLine="397"/>
        <w:rPr>
          <w:i/>
          <w:sz w:val="28"/>
          <w:szCs w:val="28"/>
        </w:rPr>
      </w:pPr>
      <w:r w:rsidRPr="007A52EE">
        <w:rPr>
          <w:i/>
          <w:sz w:val="28"/>
          <w:szCs w:val="28"/>
        </w:rPr>
        <w:t>где Р</w:t>
      </w:r>
      <w:r w:rsidRPr="007A52EE">
        <w:rPr>
          <w:i/>
          <w:sz w:val="28"/>
          <w:szCs w:val="28"/>
          <w:vertAlign w:val="subscript"/>
        </w:rPr>
        <w:t xml:space="preserve">уд </w:t>
      </w:r>
      <w:proofErr w:type="spellStart"/>
      <w:r w:rsidRPr="007A52EE">
        <w:rPr>
          <w:i/>
          <w:sz w:val="28"/>
          <w:szCs w:val="28"/>
          <w:vertAlign w:val="subscript"/>
        </w:rPr>
        <w:t>осв</w:t>
      </w:r>
      <w:proofErr w:type="spellEnd"/>
      <w:r w:rsidRPr="007A52EE">
        <w:rPr>
          <w:i/>
          <w:sz w:val="28"/>
          <w:szCs w:val="28"/>
          <w:vertAlign w:val="subscript"/>
        </w:rPr>
        <w:t xml:space="preserve">  </w:t>
      </w:r>
      <w:r w:rsidRPr="007A52EE">
        <w:rPr>
          <w:i/>
          <w:sz w:val="28"/>
          <w:szCs w:val="28"/>
        </w:rPr>
        <w:t>– удельная мощность освещения Вт / м</w:t>
      </w:r>
      <w:r w:rsidRPr="007A52EE">
        <w:rPr>
          <w:i/>
          <w:sz w:val="28"/>
          <w:szCs w:val="28"/>
          <w:vertAlign w:val="superscript"/>
        </w:rPr>
        <w:t xml:space="preserve">2 </w:t>
      </w:r>
      <w:r w:rsidRPr="007A52EE">
        <w:rPr>
          <w:i/>
          <w:sz w:val="28"/>
          <w:szCs w:val="28"/>
        </w:rPr>
        <w:t>(табл.2.3).</w:t>
      </w:r>
    </w:p>
    <w:p w:rsidR="007A52EE" w:rsidRPr="007A52EE" w:rsidRDefault="007A52EE" w:rsidP="007A52EE">
      <w:pPr>
        <w:spacing w:line="360" w:lineRule="auto"/>
        <w:ind w:firstLine="397"/>
        <w:rPr>
          <w:i/>
          <w:sz w:val="28"/>
          <w:szCs w:val="28"/>
        </w:rPr>
      </w:pPr>
      <w:r w:rsidRPr="007A52EE">
        <w:rPr>
          <w:i/>
          <w:sz w:val="28"/>
          <w:szCs w:val="28"/>
        </w:rPr>
        <w:lastRenderedPageBreak/>
        <w:t>Расчётная активная мощность освещения цеха:</w:t>
      </w:r>
    </w:p>
    <w:p w:rsidR="007A52EE" w:rsidRPr="007A52EE" w:rsidRDefault="007A52EE" w:rsidP="007A52EE">
      <w:pPr>
        <w:spacing w:line="360" w:lineRule="auto"/>
        <w:ind w:firstLine="397"/>
        <w:rPr>
          <w:i/>
          <w:sz w:val="28"/>
          <w:szCs w:val="28"/>
        </w:rPr>
      </w:pPr>
      <w:r w:rsidRPr="007A52EE">
        <w:rPr>
          <w:i/>
          <w:position w:val="-14"/>
          <w:sz w:val="28"/>
          <w:szCs w:val="28"/>
        </w:rPr>
        <w:object w:dxaOrig="4160" w:dyaOrig="380">
          <v:shape id="_x0000_i1033" type="#_x0000_t75" style="width:207.85pt;height:18.8pt" o:ole="">
            <v:imagedata r:id="rId24" o:title=""/>
          </v:shape>
          <o:OLEObject Type="Embed" ProgID="Equation.3" ShapeID="_x0000_i1033" DrawAspect="Content" ObjectID="_1650447122" r:id="rId25"/>
        </w:object>
      </w:r>
      <w:r w:rsidRPr="007A52EE">
        <w:rPr>
          <w:i/>
          <w:sz w:val="28"/>
          <w:szCs w:val="28"/>
        </w:rPr>
        <w:t>,</w:t>
      </w:r>
    </w:p>
    <w:p w:rsidR="007A52EE" w:rsidRPr="007A52EE" w:rsidRDefault="007A52EE" w:rsidP="007A52EE">
      <w:pPr>
        <w:spacing w:line="360" w:lineRule="auto"/>
        <w:ind w:firstLine="397"/>
        <w:rPr>
          <w:i/>
          <w:sz w:val="28"/>
          <w:szCs w:val="28"/>
        </w:rPr>
      </w:pPr>
      <w:r w:rsidRPr="007A52EE">
        <w:rPr>
          <w:i/>
          <w:sz w:val="28"/>
          <w:szCs w:val="28"/>
        </w:rPr>
        <w:t xml:space="preserve">где </w:t>
      </w:r>
      <w:r w:rsidRPr="007A52EE">
        <w:rPr>
          <w:i/>
          <w:sz w:val="28"/>
          <w:szCs w:val="28"/>
          <w:lang w:val="en-US"/>
        </w:rPr>
        <w:t>k</w:t>
      </w:r>
      <w:r w:rsidRPr="007A52EE">
        <w:rPr>
          <w:i/>
          <w:sz w:val="28"/>
          <w:szCs w:val="28"/>
          <w:vertAlign w:val="subscript"/>
        </w:rPr>
        <w:t>со</w:t>
      </w:r>
      <w:r w:rsidRPr="007A52EE">
        <w:rPr>
          <w:i/>
          <w:sz w:val="28"/>
          <w:szCs w:val="28"/>
        </w:rPr>
        <w:t xml:space="preserve"> – коэффициент спроса приемников освещения (табл.2.4). </w:t>
      </w:r>
    </w:p>
    <w:p w:rsidR="007A52EE" w:rsidRPr="007A52EE" w:rsidRDefault="007A52EE" w:rsidP="007A52EE">
      <w:pPr>
        <w:spacing w:line="360" w:lineRule="auto"/>
        <w:ind w:left="142" w:firstLine="397"/>
        <w:rPr>
          <w:sz w:val="28"/>
          <w:szCs w:val="28"/>
        </w:rPr>
      </w:pPr>
      <w:r w:rsidRPr="007A52EE">
        <w:rPr>
          <w:sz w:val="28"/>
          <w:szCs w:val="28"/>
          <w:lang w:val="en-US"/>
        </w:rPr>
        <w:t>Q</w:t>
      </w:r>
      <w:proofErr w:type="spellStart"/>
      <w:r w:rsidRPr="007A52EE">
        <w:rPr>
          <w:sz w:val="28"/>
          <w:szCs w:val="28"/>
          <w:vertAlign w:val="subscript"/>
        </w:rPr>
        <w:t>р.осв</w:t>
      </w:r>
      <w:proofErr w:type="spellEnd"/>
      <w:r w:rsidRPr="007A52EE">
        <w:rPr>
          <w:sz w:val="28"/>
          <w:szCs w:val="28"/>
          <w:vertAlign w:val="subscript"/>
        </w:rPr>
        <w:t xml:space="preserve">  </w:t>
      </w:r>
      <w:r w:rsidRPr="007A52EE">
        <w:rPr>
          <w:sz w:val="28"/>
          <w:szCs w:val="28"/>
        </w:rPr>
        <w:t xml:space="preserve">= 0,75 </w:t>
      </w:r>
      <w:proofErr w:type="spellStart"/>
      <w:r w:rsidRPr="007A52EE">
        <w:rPr>
          <w:sz w:val="28"/>
          <w:szCs w:val="28"/>
        </w:rPr>
        <w:t>Р</w:t>
      </w:r>
      <w:r w:rsidRPr="007A52EE">
        <w:rPr>
          <w:sz w:val="28"/>
          <w:szCs w:val="28"/>
          <w:vertAlign w:val="subscript"/>
        </w:rPr>
        <w:t>р.осв</w:t>
      </w:r>
      <w:proofErr w:type="spellEnd"/>
      <w:r w:rsidRPr="007A52EE">
        <w:rPr>
          <w:sz w:val="28"/>
          <w:szCs w:val="28"/>
          <w:vertAlign w:val="subscript"/>
        </w:rPr>
        <w:t>.</w:t>
      </w:r>
      <w:proofErr w:type="spellStart"/>
      <w:r w:rsidRPr="007A52EE">
        <w:rPr>
          <w:sz w:val="28"/>
          <w:szCs w:val="28"/>
          <w:lang w:val="en-US"/>
        </w:rPr>
        <w:t>tg</w:t>
      </w:r>
      <w:proofErr w:type="spellEnd"/>
      <w:r w:rsidRPr="007A52EE">
        <w:rPr>
          <w:sz w:val="28"/>
          <w:szCs w:val="28"/>
        </w:rPr>
        <w:sym w:font="Symbol" w:char="F06A"/>
      </w:r>
      <w:r w:rsidRPr="007A52EE">
        <w:rPr>
          <w:sz w:val="28"/>
          <w:szCs w:val="28"/>
        </w:rPr>
        <w:t xml:space="preserve"> = 0,75 235</w:t>
      </w:r>
      <w:r w:rsidRPr="007A52EE">
        <w:rPr>
          <w:sz w:val="28"/>
          <w:szCs w:val="28"/>
          <w:vertAlign w:val="subscript"/>
        </w:rPr>
        <w:t>.</w:t>
      </w:r>
      <w:r w:rsidRPr="007A52EE">
        <w:rPr>
          <w:sz w:val="28"/>
          <w:szCs w:val="28"/>
        </w:rPr>
        <w:t xml:space="preserve"> 0,33 = 58,1 </w:t>
      </w:r>
      <w:proofErr w:type="spellStart"/>
      <w:r w:rsidRPr="007A52EE">
        <w:rPr>
          <w:sz w:val="28"/>
          <w:szCs w:val="28"/>
        </w:rPr>
        <w:t>квар</w:t>
      </w:r>
      <w:proofErr w:type="spellEnd"/>
    </w:p>
    <w:p w:rsidR="007A52EE" w:rsidRPr="007A52EE" w:rsidRDefault="007A52EE" w:rsidP="007A52EE">
      <w:pPr>
        <w:spacing w:line="360" w:lineRule="auto"/>
        <w:ind w:firstLine="397"/>
        <w:rPr>
          <w:i/>
          <w:sz w:val="28"/>
          <w:szCs w:val="28"/>
        </w:rPr>
      </w:pPr>
      <w:r w:rsidRPr="007A52EE">
        <w:rPr>
          <w:i/>
          <w:sz w:val="28"/>
          <w:szCs w:val="28"/>
        </w:rPr>
        <w:t>Полная расчётная мощность цеха определяется:</w:t>
      </w:r>
    </w:p>
    <w:p w:rsidR="007A52EE" w:rsidRPr="007A52EE" w:rsidRDefault="007A52EE" w:rsidP="007A52EE">
      <w:pPr>
        <w:spacing w:line="360" w:lineRule="auto"/>
        <w:ind w:left="327"/>
        <w:rPr>
          <w:i/>
          <w:sz w:val="28"/>
          <w:szCs w:val="28"/>
        </w:rPr>
      </w:pPr>
      <w:r w:rsidRPr="007A52EE">
        <w:rPr>
          <w:i/>
          <w:position w:val="-44"/>
          <w:sz w:val="28"/>
          <w:szCs w:val="28"/>
        </w:rPr>
        <w:object w:dxaOrig="4580" w:dyaOrig="999">
          <v:shape id="_x0000_i1034" type="#_x0000_t75" style="width:228.5pt;height:50.1pt" o:ole="">
            <v:imagedata r:id="rId26" o:title=""/>
          </v:shape>
          <o:OLEObject Type="Embed" ProgID="Equation.3" ShapeID="_x0000_i1034" DrawAspect="Content" ObjectID="_1650447123" r:id="rId27"/>
        </w:object>
      </w:r>
    </w:p>
    <w:p w:rsidR="007A52EE" w:rsidRPr="007A52EE" w:rsidRDefault="007A52EE" w:rsidP="007A52EE">
      <w:pPr>
        <w:spacing w:line="360" w:lineRule="auto"/>
        <w:ind w:left="327"/>
        <w:rPr>
          <w:i/>
          <w:sz w:val="28"/>
          <w:szCs w:val="28"/>
        </w:rPr>
      </w:pPr>
      <w:r w:rsidRPr="007A52EE">
        <w:rPr>
          <w:i/>
          <w:sz w:val="28"/>
          <w:szCs w:val="28"/>
        </w:rPr>
        <w:t>Для ориентировочной оценки мощности силового трансформатора цеха о</w:t>
      </w:r>
      <w:r w:rsidRPr="007A52EE">
        <w:rPr>
          <w:i/>
          <w:sz w:val="28"/>
          <w:szCs w:val="28"/>
        </w:rPr>
        <w:t>п</w:t>
      </w:r>
      <w:r w:rsidRPr="007A52EE">
        <w:rPr>
          <w:i/>
          <w:sz w:val="28"/>
          <w:szCs w:val="28"/>
        </w:rPr>
        <w:t>ределяем удельная плотность нагрузки цеха по формуле:</w:t>
      </w:r>
    </w:p>
    <w:p w:rsidR="007A52EE" w:rsidRPr="007A52EE" w:rsidRDefault="007A52EE" w:rsidP="007A52EE">
      <w:pPr>
        <w:spacing w:line="360" w:lineRule="auto"/>
        <w:ind w:firstLine="397"/>
        <w:rPr>
          <w:i/>
          <w:sz w:val="28"/>
          <w:szCs w:val="28"/>
        </w:rPr>
      </w:pPr>
      <w:r w:rsidRPr="007A52EE">
        <w:rPr>
          <w:i/>
          <w:position w:val="-24"/>
          <w:sz w:val="28"/>
          <w:szCs w:val="28"/>
        </w:rPr>
        <w:object w:dxaOrig="4020" w:dyaOrig="620">
          <v:shape id="_x0000_i1035" type="#_x0000_t75" style="width:200.95pt;height:30.7pt" o:ole="">
            <v:imagedata r:id="rId28" o:title=""/>
          </v:shape>
          <o:OLEObject Type="Embed" ProgID="Equation.3" ShapeID="_x0000_i1035" DrawAspect="Content" ObjectID="_1650447124" r:id="rId29"/>
        </w:object>
      </w:r>
    </w:p>
    <w:p w:rsidR="007A52EE" w:rsidRPr="007A52EE" w:rsidRDefault="007A52EE" w:rsidP="007A52EE">
      <w:pPr>
        <w:spacing w:line="360" w:lineRule="auto"/>
        <w:ind w:firstLine="397"/>
        <w:rPr>
          <w:i/>
          <w:sz w:val="28"/>
          <w:szCs w:val="28"/>
        </w:rPr>
      </w:pPr>
      <w:r w:rsidRPr="007A52EE">
        <w:rPr>
          <w:i/>
          <w:sz w:val="28"/>
          <w:szCs w:val="28"/>
        </w:rPr>
        <w:t>Данные расчетов сводятся в табл.2.2</w:t>
      </w:r>
    </w:p>
    <w:p w:rsidR="007A52EE" w:rsidRPr="007A52EE" w:rsidRDefault="007A52EE" w:rsidP="007A52EE">
      <w:pPr>
        <w:spacing w:line="360" w:lineRule="auto"/>
        <w:ind w:firstLine="397"/>
        <w:rPr>
          <w:i/>
          <w:sz w:val="28"/>
          <w:szCs w:val="28"/>
        </w:rPr>
      </w:pPr>
    </w:p>
    <w:p w:rsidR="007A52EE" w:rsidRPr="007A52EE" w:rsidRDefault="007A52EE" w:rsidP="007A52EE">
      <w:pPr>
        <w:pStyle w:val="a6"/>
      </w:pPr>
      <w:r w:rsidRPr="007A52EE">
        <w:t xml:space="preserve">Расчет нагрузки </w:t>
      </w:r>
      <w:proofErr w:type="spellStart"/>
      <w:r w:rsidRPr="007A52EE">
        <w:t>электроприемников</w:t>
      </w:r>
      <w:proofErr w:type="spellEnd"/>
      <w:r w:rsidRPr="007A52EE">
        <w:t xml:space="preserve"> напряжением выше 1 кВ</w:t>
      </w:r>
    </w:p>
    <w:p w:rsidR="007A52EE" w:rsidRPr="007A52EE" w:rsidRDefault="007A52EE" w:rsidP="007A52EE">
      <w:pPr>
        <w:spacing w:line="360" w:lineRule="auto"/>
        <w:ind w:firstLine="397"/>
        <w:rPr>
          <w:sz w:val="28"/>
          <w:szCs w:val="28"/>
        </w:rPr>
      </w:pPr>
      <w:r w:rsidRPr="007A52EE">
        <w:rPr>
          <w:sz w:val="28"/>
          <w:szCs w:val="28"/>
        </w:rPr>
        <w:t xml:space="preserve">Расчетная нагрузка </w:t>
      </w:r>
      <w:proofErr w:type="spellStart"/>
      <w:r w:rsidRPr="007A52EE">
        <w:rPr>
          <w:sz w:val="28"/>
          <w:szCs w:val="28"/>
        </w:rPr>
        <w:t>электроприемников</w:t>
      </w:r>
      <w:proofErr w:type="spellEnd"/>
      <w:r w:rsidRPr="007A52EE">
        <w:rPr>
          <w:sz w:val="28"/>
          <w:szCs w:val="28"/>
        </w:rPr>
        <w:t xml:space="preserve"> напряжением выше 1 кВ, подкл</w:t>
      </w:r>
      <w:r w:rsidRPr="007A52EE">
        <w:rPr>
          <w:sz w:val="28"/>
          <w:szCs w:val="28"/>
        </w:rPr>
        <w:t>ю</w:t>
      </w:r>
      <w:r w:rsidRPr="007A52EE">
        <w:rPr>
          <w:sz w:val="28"/>
          <w:szCs w:val="28"/>
        </w:rPr>
        <w:t>ченных к распределительной подстанции напряжением 6-10 кВ, принимается равной средней мощности.</w:t>
      </w:r>
    </w:p>
    <w:p w:rsidR="007A52EE" w:rsidRPr="007A52EE" w:rsidRDefault="007A52EE" w:rsidP="007A52EE">
      <w:pPr>
        <w:spacing w:line="360" w:lineRule="auto"/>
        <w:ind w:firstLine="397"/>
        <w:rPr>
          <w:sz w:val="28"/>
          <w:szCs w:val="28"/>
        </w:rPr>
      </w:pPr>
      <w:r w:rsidRPr="007A52EE">
        <w:rPr>
          <w:sz w:val="28"/>
          <w:szCs w:val="28"/>
        </w:rPr>
        <w:t>Расчетная нагрузка группы силовых приемников цеха определяется из соо</w:t>
      </w:r>
      <w:r w:rsidRPr="007A52EE">
        <w:rPr>
          <w:sz w:val="28"/>
          <w:szCs w:val="28"/>
        </w:rPr>
        <w:t>т</w:t>
      </w:r>
      <w:r w:rsidRPr="007A52EE">
        <w:rPr>
          <w:sz w:val="28"/>
          <w:szCs w:val="28"/>
        </w:rPr>
        <w:t>ношений:</w:t>
      </w:r>
    </w:p>
    <w:p w:rsidR="007A52EE" w:rsidRPr="007A52EE" w:rsidRDefault="007A52EE" w:rsidP="007A52EE">
      <w:pPr>
        <w:spacing w:line="360" w:lineRule="auto"/>
        <w:ind w:firstLine="397"/>
        <w:rPr>
          <w:sz w:val="28"/>
          <w:szCs w:val="28"/>
          <w:vertAlign w:val="subscript"/>
        </w:rPr>
      </w:pPr>
      <w:proofErr w:type="spellStart"/>
      <w:r w:rsidRPr="007A52EE">
        <w:rPr>
          <w:sz w:val="28"/>
          <w:szCs w:val="28"/>
        </w:rPr>
        <w:t>Р</w:t>
      </w:r>
      <w:r w:rsidRPr="007A52EE">
        <w:rPr>
          <w:sz w:val="28"/>
          <w:szCs w:val="28"/>
          <w:vertAlign w:val="subscript"/>
        </w:rPr>
        <w:t>расч.в.н</w:t>
      </w:r>
      <w:proofErr w:type="spellEnd"/>
      <w:r w:rsidRPr="007A52EE">
        <w:rPr>
          <w:sz w:val="28"/>
          <w:szCs w:val="28"/>
          <w:vertAlign w:val="subscript"/>
        </w:rPr>
        <w:t xml:space="preserve">. </w:t>
      </w:r>
      <w:r w:rsidRPr="007A52EE">
        <w:rPr>
          <w:sz w:val="28"/>
          <w:szCs w:val="28"/>
        </w:rPr>
        <w:t xml:space="preserve">= </w:t>
      </w:r>
      <w:r w:rsidRPr="007A52EE">
        <w:rPr>
          <w:sz w:val="28"/>
          <w:szCs w:val="28"/>
        </w:rPr>
        <w:sym w:font="Symbol" w:char="F053"/>
      </w:r>
      <w:proofErr w:type="spellStart"/>
      <w:r w:rsidRPr="007A52EE">
        <w:rPr>
          <w:sz w:val="28"/>
          <w:szCs w:val="28"/>
        </w:rPr>
        <w:t>к</w:t>
      </w:r>
      <w:r w:rsidRPr="007A52EE">
        <w:rPr>
          <w:sz w:val="28"/>
          <w:szCs w:val="28"/>
          <w:vertAlign w:val="subscript"/>
        </w:rPr>
        <w:t>и</w:t>
      </w:r>
      <w:proofErr w:type="spellEnd"/>
      <w:r w:rsidRPr="007A52EE">
        <w:rPr>
          <w:sz w:val="28"/>
          <w:szCs w:val="28"/>
        </w:rPr>
        <w:t xml:space="preserve"> </w:t>
      </w:r>
      <w:proofErr w:type="spellStart"/>
      <w:r w:rsidRPr="007A52EE">
        <w:rPr>
          <w:sz w:val="28"/>
          <w:szCs w:val="28"/>
        </w:rPr>
        <w:t>Р</w:t>
      </w:r>
      <w:r w:rsidRPr="007A52EE">
        <w:rPr>
          <w:sz w:val="28"/>
          <w:szCs w:val="28"/>
          <w:vertAlign w:val="subscript"/>
        </w:rPr>
        <w:t>н.вн</w:t>
      </w:r>
      <w:proofErr w:type="spellEnd"/>
      <w:r w:rsidRPr="007A52EE">
        <w:rPr>
          <w:sz w:val="28"/>
          <w:szCs w:val="28"/>
          <w:vertAlign w:val="subscript"/>
        </w:rPr>
        <w:t>.,</w:t>
      </w:r>
    </w:p>
    <w:p w:rsidR="007A52EE" w:rsidRPr="007A52EE" w:rsidRDefault="007A52EE" w:rsidP="007A52EE">
      <w:pPr>
        <w:spacing w:line="360" w:lineRule="auto"/>
        <w:ind w:firstLine="397"/>
        <w:rPr>
          <w:sz w:val="28"/>
          <w:szCs w:val="28"/>
        </w:rPr>
      </w:pPr>
      <w:r w:rsidRPr="007A52EE">
        <w:rPr>
          <w:sz w:val="28"/>
          <w:szCs w:val="28"/>
          <w:lang w:val="en-US"/>
        </w:rPr>
        <w:t>Q</w:t>
      </w:r>
      <w:proofErr w:type="spellStart"/>
      <w:r w:rsidRPr="007A52EE">
        <w:rPr>
          <w:sz w:val="28"/>
          <w:szCs w:val="28"/>
          <w:vertAlign w:val="subscript"/>
        </w:rPr>
        <w:t>расч.в.н</w:t>
      </w:r>
      <w:proofErr w:type="spellEnd"/>
      <w:r w:rsidRPr="007A52EE">
        <w:rPr>
          <w:sz w:val="28"/>
          <w:szCs w:val="28"/>
          <w:vertAlign w:val="subscript"/>
        </w:rPr>
        <w:t xml:space="preserve">. </w:t>
      </w:r>
      <w:r w:rsidRPr="007A52EE">
        <w:rPr>
          <w:sz w:val="28"/>
          <w:szCs w:val="28"/>
        </w:rPr>
        <w:t xml:space="preserve">= </w:t>
      </w:r>
      <w:r w:rsidRPr="007A52EE">
        <w:rPr>
          <w:sz w:val="28"/>
          <w:szCs w:val="28"/>
        </w:rPr>
        <w:sym w:font="Symbol" w:char="F053"/>
      </w:r>
      <w:proofErr w:type="spellStart"/>
      <w:r w:rsidRPr="007A52EE">
        <w:rPr>
          <w:sz w:val="28"/>
          <w:szCs w:val="28"/>
        </w:rPr>
        <w:t>к</w:t>
      </w:r>
      <w:r w:rsidRPr="007A52EE">
        <w:rPr>
          <w:sz w:val="28"/>
          <w:szCs w:val="28"/>
          <w:vertAlign w:val="subscript"/>
        </w:rPr>
        <w:t>и</w:t>
      </w:r>
      <w:proofErr w:type="spellEnd"/>
      <w:r w:rsidRPr="007A52EE">
        <w:rPr>
          <w:sz w:val="28"/>
          <w:szCs w:val="28"/>
          <w:vertAlign w:val="subscript"/>
        </w:rPr>
        <w:t>.·</w:t>
      </w:r>
      <w:r w:rsidRPr="007A52EE">
        <w:rPr>
          <w:sz w:val="28"/>
          <w:szCs w:val="28"/>
        </w:rPr>
        <w:t xml:space="preserve"> </w:t>
      </w:r>
      <w:proofErr w:type="spellStart"/>
      <w:r w:rsidRPr="007A52EE">
        <w:rPr>
          <w:sz w:val="28"/>
          <w:szCs w:val="28"/>
        </w:rPr>
        <w:t>Р</w:t>
      </w:r>
      <w:r w:rsidRPr="007A52EE">
        <w:rPr>
          <w:sz w:val="28"/>
          <w:szCs w:val="28"/>
          <w:vertAlign w:val="subscript"/>
        </w:rPr>
        <w:t>ном.вн</w:t>
      </w:r>
      <w:proofErr w:type="spellEnd"/>
      <w:r w:rsidRPr="007A52EE">
        <w:rPr>
          <w:sz w:val="28"/>
          <w:szCs w:val="28"/>
        </w:rPr>
        <w:t xml:space="preserve"> · </w:t>
      </w:r>
      <w:proofErr w:type="spellStart"/>
      <w:r w:rsidRPr="007A52EE">
        <w:rPr>
          <w:sz w:val="28"/>
          <w:szCs w:val="28"/>
          <w:lang w:val="en-US"/>
        </w:rPr>
        <w:t>tg</w:t>
      </w:r>
      <w:proofErr w:type="spellEnd"/>
      <w:r w:rsidRPr="007A52EE">
        <w:rPr>
          <w:sz w:val="28"/>
          <w:szCs w:val="28"/>
        </w:rPr>
        <w:sym w:font="Symbol" w:char="F06A"/>
      </w:r>
    </w:p>
    <w:p w:rsidR="007A52EE" w:rsidRPr="007A52EE" w:rsidRDefault="007A52EE" w:rsidP="007A52EE">
      <w:pPr>
        <w:spacing w:line="360" w:lineRule="auto"/>
        <w:rPr>
          <w:sz w:val="28"/>
          <w:szCs w:val="28"/>
        </w:rPr>
      </w:pPr>
      <w:r w:rsidRPr="007A52EE">
        <w:rPr>
          <w:w w:val="97"/>
          <w:sz w:val="28"/>
          <w:szCs w:val="28"/>
        </w:rPr>
        <w:t xml:space="preserve">где </w:t>
      </w:r>
      <w:proofErr w:type="spellStart"/>
      <w:r w:rsidRPr="007A52EE">
        <w:rPr>
          <w:w w:val="97"/>
          <w:sz w:val="28"/>
          <w:szCs w:val="28"/>
        </w:rPr>
        <w:t>к</w:t>
      </w:r>
      <w:r w:rsidRPr="007A52EE">
        <w:rPr>
          <w:w w:val="97"/>
          <w:sz w:val="28"/>
          <w:szCs w:val="28"/>
          <w:vertAlign w:val="subscript"/>
        </w:rPr>
        <w:t>и</w:t>
      </w:r>
      <w:proofErr w:type="spellEnd"/>
      <w:r w:rsidRPr="007A52EE">
        <w:rPr>
          <w:w w:val="97"/>
          <w:sz w:val="28"/>
          <w:szCs w:val="28"/>
          <w:vertAlign w:val="subscript"/>
        </w:rPr>
        <w:t xml:space="preserve"> </w:t>
      </w:r>
      <w:r w:rsidRPr="007A52EE">
        <w:rPr>
          <w:sz w:val="28"/>
          <w:szCs w:val="28"/>
        </w:rPr>
        <w:t xml:space="preserve">— </w:t>
      </w:r>
      <w:r w:rsidRPr="007A52EE">
        <w:rPr>
          <w:w w:val="97"/>
          <w:sz w:val="28"/>
          <w:szCs w:val="28"/>
        </w:rPr>
        <w:t xml:space="preserve">коэффициент использования </w:t>
      </w:r>
      <w:proofErr w:type="spellStart"/>
      <w:r w:rsidRPr="007A52EE">
        <w:rPr>
          <w:w w:val="97"/>
          <w:sz w:val="28"/>
          <w:szCs w:val="28"/>
        </w:rPr>
        <w:t>электроприемника</w:t>
      </w:r>
      <w:proofErr w:type="spellEnd"/>
      <w:r w:rsidRPr="007A52EE">
        <w:rPr>
          <w:w w:val="97"/>
          <w:sz w:val="28"/>
          <w:szCs w:val="28"/>
        </w:rPr>
        <w:t xml:space="preserve"> напряжением выше 1 кВ; </w:t>
      </w:r>
      <w:proofErr w:type="spellStart"/>
      <w:r w:rsidRPr="007A52EE">
        <w:rPr>
          <w:sz w:val="28"/>
          <w:szCs w:val="28"/>
        </w:rPr>
        <w:t>Р</w:t>
      </w:r>
      <w:r w:rsidRPr="007A52EE">
        <w:rPr>
          <w:sz w:val="28"/>
          <w:szCs w:val="28"/>
          <w:vertAlign w:val="subscript"/>
        </w:rPr>
        <w:t>ном.вн</w:t>
      </w:r>
      <w:proofErr w:type="spellEnd"/>
      <w:r w:rsidRPr="007A52EE">
        <w:rPr>
          <w:sz w:val="28"/>
          <w:szCs w:val="28"/>
        </w:rPr>
        <w:t xml:space="preserve"> — активная установленная (номинальная) мощность </w:t>
      </w:r>
      <w:proofErr w:type="spellStart"/>
      <w:r w:rsidRPr="007A52EE">
        <w:rPr>
          <w:sz w:val="28"/>
          <w:szCs w:val="28"/>
        </w:rPr>
        <w:t>электроприемника</w:t>
      </w:r>
      <w:proofErr w:type="spellEnd"/>
      <w:r w:rsidRPr="007A52EE">
        <w:rPr>
          <w:sz w:val="28"/>
          <w:szCs w:val="28"/>
        </w:rPr>
        <w:t xml:space="preserve"> высшего напряжения, принимается по исходным данным; </w:t>
      </w:r>
      <w:proofErr w:type="spellStart"/>
      <w:r w:rsidRPr="007A52EE">
        <w:rPr>
          <w:sz w:val="28"/>
          <w:szCs w:val="28"/>
          <w:lang w:val="en-US"/>
        </w:rPr>
        <w:t>tg</w:t>
      </w:r>
      <w:proofErr w:type="spellEnd"/>
      <w:r w:rsidRPr="007A52EE">
        <w:rPr>
          <w:sz w:val="28"/>
          <w:szCs w:val="28"/>
        </w:rPr>
        <w:sym w:font="Symbol" w:char="F06A"/>
      </w:r>
      <w:r w:rsidRPr="007A52EE">
        <w:rPr>
          <w:sz w:val="28"/>
          <w:szCs w:val="28"/>
        </w:rPr>
        <w:t xml:space="preserve"> — коэффициент реактивной мощности (прил. Г, табл. Г1).</w:t>
      </w:r>
    </w:p>
    <w:p w:rsidR="007A52EE" w:rsidRPr="007A52EE" w:rsidRDefault="007A52EE" w:rsidP="007A52EE">
      <w:pPr>
        <w:spacing w:line="360" w:lineRule="auto"/>
        <w:ind w:left="142" w:firstLine="397"/>
        <w:rPr>
          <w:sz w:val="28"/>
          <w:szCs w:val="28"/>
        </w:rPr>
      </w:pPr>
      <w:r w:rsidRPr="007A52EE">
        <w:rPr>
          <w:sz w:val="28"/>
          <w:szCs w:val="28"/>
        </w:rPr>
        <w:t xml:space="preserve">Для синхронного двигателя СД определяется максимальная реактивная мощность </w:t>
      </w:r>
      <w:r w:rsidRPr="007A52EE">
        <w:rPr>
          <w:sz w:val="28"/>
          <w:szCs w:val="28"/>
          <w:lang w:val="en-US"/>
        </w:rPr>
        <w:t>Q</w:t>
      </w:r>
      <w:proofErr w:type="spellStart"/>
      <w:r w:rsidRPr="007A52EE">
        <w:rPr>
          <w:sz w:val="28"/>
          <w:szCs w:val="28"/>
          <w:vertAlign w:val="subscript"/>
        </w:rPr>
        <w:t>сд</w:t>
      </w:r>
      <w:proofErr w:type="spellEnd"/>
      <w:r w:rsidRPr="007A52EE">
        <w:rPr>
          <w:sz w:val="28"/>
          <w:szCs w:val="28"/>
        </w:rPr>
        <w:t xml:space="preserve"> , которую синхронный двигатель может генерировать. Значения реактивной мощности, которую можно получить от СД, зависят от его загру</w:t>
      </w:r>
      <w:r w:rsidRPr="007A52EE">
        <w:rPr>
          <w:sz w:val="28"/>
          <w:szCs w:val="28"/>
        </w:rPr>
        <w:t>з</w:t>
      </w:r>
      <w:r w:rsidRPr="007A52EE">
        <w:rPr>
          <w:sz w:val="28"/>
          <w:szCs w:val="28"/>
        </w:rPr>
        <w:t>ки активной мощностью и относительного напряжения на зажимах двигателя:</w:t>
      </w:r>
    </w:p>
    <w:p w:rsidR="007A52EE" w:rsidRPr="007A52EE" w:rsidRDefault="007A52EE" w:rsidP="007A52EE">
      <w:pPr>
        <w:spacing w:line="360" w:lineRule="auto"/>
        <w:ind w:left="142" w:firstLine="397"/>
        <w:rPr>
          <w:sz w:val="28"/>
          <w:szCs w:val="28"/>
        </w:rPr>
      </w:pPr>
      <w:r w:rsidRPr="007A52EE">
        <w:rPr>
          <w:position w:val="-30"/>
          <w:sz w:val="28"/>
          <w:szCs w:val="28"/>
        </w:rPr>
        <w:object w:dxaOrig="2520" w:dyaOrig="720">
          <v:shape id="_x0000_i1036" type="#_x0000_t75" style="width:180.3pt;height:52.6pt" o:ole="">
            <v:imagedata r:id="rId30" o:title=""/>
          </v:shape>
          <o:OLEObject Type="Embed" ProgID="Equation.3" ShapeID="_x0000_i1036" DrawAspect="Content" ObjectID="_1650447125" r:id="rId31"/>
        </w:object>
      </w:r>
      <w:r w:rsidRPr="007A52EE">
        <w:rPr>
          <w:sz w:val="28"/>
          <w:szCs w:val="28"/>
        </w:rPr>
        <w:tab/>
      </w:r>
      <w:r w:rsidRPr="007A52EE">
        <w:rPr>
          <w:sz w:val="28"/>
          <w:szCs w:val="28"/>
        </w:rPr>
        <w:tab/>
      </w:r>
      <w:r w:rsidRPr="007A52EE">
        <w:rPr>
          <w:sz w:val="28"/>
          <w:szCs w:val="28"/>
        </w:rPr>
        <w:tab/>
      </w:r>
      <w:r w:rsidRPr="007A52EE">
        <w:rPr>
          <w:sz w:val="28"/>
          <w:szCs w:val="28"/>
        </w:rPr>
        <w:tab/>
      </w:r>
    </w:p>
    <w:p w:rsidR="007A52EE" w:rsidRPr="007A52EE" w:rsidRDefault="007A52EE" w:rsidP="007A52EE">
      <w:pPr>
        <w:spacing w:line="360" w:lineRule="auto"/>
        <w:rPr>
          <w:sz w:val="28"/>
          <w:szCs w:val="28"/>
        </w:rPr>
      </w:pPr>
      <w:r w:rsidRPr="007A52EE">
        <w:rPr>
          <w:sz w:val="28"/>
          <w:szCs w:val="28"/>
        </w:rPr>
        <w:t xml:space="preserve">где </w:t>
      </w:r>
      <w:proofErr w:type="spellStart"/>
      <w:r w:rsidRPr="007A52EE">
        <w:rPr>
          <w:sz w:val="28"/>
          <w:szCs w:val="28"/>
        </w:rPr>
        <w:t>Р</w:t>
      </w:r>
      <w:r w:rsidRPr="007A52EE">
        <w:rPr>
          <w:sz w:val="28"/>
          <w:szCs w:val="28"/>
          <w:vertAlign w:val="subscript"/>
        </w:rPr>
        <w:t>ном.сд</w:t>
      </w:r>
      <w:proofErr w:type="spellEnd"/>
      <w:r w:rsidRPr="007A52EE">
        <w:rPr>
          <w:sz w:val="28"/>
          <w:szCs w:val="28"/>
          <w:vertAlign w:val="subscript"/>
        </w:rPr>
        <w:t xml:space="preserve"> </w:t>
      </w:r>
      <w:r w:rsidRPr="007A52EE">
        <w:rPr>
          <w:sz w:val="28"/>
          <w:szCs w:val="28"/>
        </w:rPr>
        <w:t xml:space="preserve">— суммарная установленная мощность группы СД; </w:t>
      </w:r>
      <w:proofErr w:type="spellStart"/>
      <w:r w:rsidRPr="007A52EE">
        <w:rPr>
          <w:sz w:val="28"/>
          <w:szCs w:val="28"/>
          <w:lang w:val="en-US"/>
        </w:rPr>
        <w:t>tg</w:t>
      </w:r>
      <w:proofErr w:type="spellEnd"/>
      <w:r w:rsidRPr="007A52EE">
        <w:rPr>
          <w:sz w:val="28"/>
          <w:szCs w:val="28"/>
        </w:rPr>
        <w:sym w:font="Symbol" w:char="F06A"/>
      </w:r>
      <w:r w:rsidRPr="007A52EE">
        <w:rPr>
          <w:sz w:val="28"/>
          <w:szCs w:val="28"/>
        </w:rPr>
        <w:t xml:space="preserve">  — коэфф</w:t>
      </w:r>
      <w:r w:rsidRPr="007A52EE">
        <w:rPr>
          <w:sz w:val="28"/>
          <w:szCs w:val="28"/>
        </w:rPr>
        <w:t>и</w:t>
      </w:r>
      <w:r w:rsidRPr="007A52EE">
        <w:rPr>
          <w:sz w:val="28"/>
          <w:szCs w:val="28"/>
        </w:rPr>
        <w:t xml:space="preserve">циент реактивной мощности; </w:t>
      </w:r>
      <w:proofErr w:type="spellStart"/>
      <w:r w:rsidRPr="007A52EE">
        <w:rPr>
          <w:sz w:val="28"/>
          <w:szCs w:val="28"/>
        </w:rPr>
        <w:t>К</w:t>
      </w:r>
      <w:r w:rsidRPr="007A52EE">
        <w:rPr>
          <w:sz w:val="28"/>
          <w:szCs w:val="28"/>
          <w:vertAlign w:val="subscript"/>
        </w:rPr>
        <w:t>з.реакт</w:t>
      </w:r>
      <w:proofErr w:type="spellEnd"/>
      <w:r w:rsidRPr="007A52EE">
        <w:rPr>
          <w:sz w:val="28"/>
          <w:szCs w:val="28"/>
          <w:vertAlign w:val="subscript"/>
        </w:rPr>
        <w:t xml:space="preserve">. </w:t>
      </w:r>
      <w:r w:rsidRPr="007A52EE">
        <w:rPr>
          <w:sz w:val="28"/>
          <w:szCs w:val="28"/>
        </w:rPr>
        <w:t>— коэффициент наибольшей допустимой нагрузки СД по реактивной мощности; η</w:t>
      </w:r>
      <w:r w:rsidRPr="007A52EE">
        <w:rPr>
          <w:sz w:val="28"/>
          <w:szCs w:val="28"/>
          <w:vertAlign w:val="subscript"/>
        </w:rPr>
        <w:t>сд</w:t>
      </w:r>
      <w:r w:rsidRPr="007A52EE">
        <w:rPr>
          <w:sz w:val="28"/>
          <w:szCs w:val="28"/>
        </w:rPr>
        <w:t xml:space="preserve"> — коэффициент полезного действия СД.</w:t>
      </w:r>
    </w:p>
    <w:p w:rsidR="007A52EE" w:rsidRPr="007A52EE" w:rsidRDefault="007A52EE" w:rsidP="007A52EE">
      <w:pPr>
        <w:spacing w:line="360" w:lineRule="auto"/>
        <w:ind w:left="142" w:firstLine="397"/>
        <w:rPr>
          <w:sz w:val="28"/>
          <w:szCs w:val="28"/>
        </w:rPr>
      </w:pPr>
      <w:r w:rsidRPr="007A52EE">
        <w:rPr>
          <w:sz w:val="28"/>
          <w:szCs w:val="28"/>
        </w:rPr>
        <w:t>При расчете суммарной реактивной нагрузки потребителей для СД, раб</w:t>
      </w:r>
      <w:r w:rsidRPr="007A52EE">
        <w:rPr>
          <w:sz w:val="28"/>
          <w:szCs w:val="28"/>
        </w:rPr>
        <w:t>о</w:t>
      </w:r>
      <w:r w:rsidRPr="007A52EE">
        <w:rPr>
          <w:sz w:val="28"/>
          <w:szCs w:val="28"/>
        </w:rPr>
        <w:t xml:space="preserve">тающих с «опережающим» коэффициентом мощности </w:t>
      </w:r>
    </w:p>
    <w:p w:rsidR="007A52EE" w:rsidRPr="007A52EE" w:rsidRDefault="007A52EE" w:rsidP="007A52EE">
      <w:pPr>
        <w:spacing w:line="360" w:lineRule="auto"/>
        <w:ind w:left="142" w:firstLine="397"/>
        <w:rPr>
          <w:sz w:val="28"/>
          <w:szCs w:val="28"/>
        </w:rPr>
      </w:pPr>
      <w:proofErr w:type="spellStart"/>
      <w:r w:rsidRPr="007A52EE">
        <w:rPr>
          <w:sz w:val="28"/>
          <w:szCs w:val="28"/>
          <w:lang w:val="en-US"/>
        </w:rPr>
        <w:t>cos</w:t>
      </w:r>
      <w:proofErr w:type="spellEnd"/>
      <w:r w:rsidRPr="007A52EE">
        <w:rPr>
          <w:sz w:val="28"/>
          <w:szCs w:val="28"/>
        </w:rPr>
        <w:sym w:font="Symbol" w:char="F06A"/>
      </w:r>
      <w:r w:rsidRPr="007A52EE">
        <w:rPr>
          <w:sz w:val="28"/>
          <w:szCs w:val="28"/>
        </w:rPr>
        <w:t xml:space="preserve"> = - 0,9, значение </w:t>
      </w:r>
      <w:r w:rsidRPr="007A52EE">
        <w:rPr>
          <w:sz w:val="28"/>
          <w:szCs w:val="28"/>
          <w:lang w:val="en-US"/>
        </w:rPr>
        <w:t>Q</w:t>
      </w:r>
      <w:proofErr w:type="spellStart"/>
      <w:r w:rsidRPr="007A52EE">
        <w:rPr>
          <w:sz w:val="28"/>
          <w:szCs w:val="28"/>
          <w:vertAlign w:val="subscript"/>
        </w:rPr>
        <w:t>сд</w:t>
      </w:r>
      <w:proofErr w:type="spellEnd"/>
      <w:r w:rsidRPr="007A52EE">
        <w:rPr>
          <w:sz w:val="28"/>
          <w:szCs w:val="28"/>
        </w:rPr>
        <w:t xml:space="preserve"> берется со знаком минус.</w:t>
      </w:r>
    </w:p>
    <w:p w:rsidR="007A52EE" w:rsidRPr="007A52EE" w:rsidRDefault="007A52EE" w:rsidP="007A52EE">
      <w:pPr>
        <w:spacing w:line="360" w:lineRule="auto"/>
        <w:ind w:left="142" w:firstLine="397"/>
        <w:rPr>
          <w:i/>
          <w:sz w:val="28"/>
          <w:szCs w:val="28"/>
        </w:rPr>
      </w:pPr>
      <w:r w:rsidRPr="007A52EE">
        <w:rPr>
          <w:i/>
          <w:sz w:val="28"/>
          <w:szCs w:val="28"/>
        </w:rPr>
        <w:t xml:space="preserve">Пример:  компрессорная станция 6 кВ имеет установленную мощность синхронных двигателей </w:t>
      </w:r>
      <w:proofErr w:type="spellStart"/>
      <w:r w:rsidRPr="007A52EE">
        <w:rPr>
          <w:i/>
          <w:sz w:val="28"/>
          <w:szCs w:val="28"/>
        </w:rPr>
        <w:t>Р</w:t>
      </w:r>
      <w:r w:rsidRPr="007A52EE">
        <w:rPr>
          <w:i/>
          <w:sz w:val="28"/>
          <w:szCs w:val="28"/>
          <w:vertAlign w:val="subscript"/>
        </w:rPr>
        <w:t>н</w:t>
      </w:r>
      <w:proofErr w:type="spellEnd"/>
      <w:r w:rsidRPr="007A52EE">
        <w:rPr>
          <w:i/>
          <w:sz w:val="28"/>
          <w:szCs w:val="28"/>
          <w:vertAlign w:val="subscript"/>
        </w:rPr>
        <w:t xml:space="preserve"> </w:t>
      </w:r>
      <w:r w:rsidRPr="007A52EE">
        <w:rPr>
          <w:i/>
          <w:sz w:val="28"/>
          <w:szCs w:val="28"/>
        </w:rPr>
        <w:t>= 1290 кВт ,</w:t>
      </w:r>
      <w:proofErr w:type="spellStart"/>
      <w:r w:rsidRPr="007A52EE">
        <w:rPr>
          <w:i/>
          <w:sz w:val="28"/>
          <w:szCs w:val="28"/>
          <w:lang w:val="en-US"/>
        </w:rPr>
        <w:t>tg</w:t>
      </w:r>
      <w:proofErr w:type="spellEnd"/>
      <w:r w:rsidRPr="007A52EE">
        <w:rPr>
          <w:i/>
          <w:sz w:val="28"/>
          <w:szCs w:val="28"/>
        </w:rPr>
        <w:sym w:font="Symbol" w:char="F06A"/>
      </w:r>
      <w:r w:rsidRPr="007A52EE">
        <w:rPr>
          <w:sz w:val="28"/>
          <w:szCs w:val="28"/>
        </w:rPr>
        <w:t xml:space="preserve">  = </w:t>
      </w:r>
      <w:r w:rsidRPr="007A52EE">
        <w:rPr>
          <w:i/>
          <w:sz w:val="28"/>
          <w:szCs w:val="28"/>
        </w:rPr>
        <w:t>- 0,48.</w:t>
      </w:r>
    </w:p>
    <w:p w:rsidR="007A52EE" w:rsidRPr="007A52EE" w:rsidRDefault="007A52EE" w:rsidP="007A52EE">
      <w:pPr>
        <w:spacing w:line="360" w:lineRule="auto"/>
        <w:ind w:firstLine="397"/>
        <w:rPr>
          <w:i/>
          <w:sz w:val="28"/>
          <w:szCs w:val="28"/>
        </w:rPr>
      </w:pPr>
      <w:r w:rsidRPr="007A52EE">
        <w:rPr>
          <w:i/>
          <w:sz w:val="28"/>
          <w:szCs w:val="28"/>
        </w:rPr>
        <w:t xml:space="preserve">Расчетная активная нагрузка группы силовых </w:t>
      </w:r>
      <w:proofErr w:type="spellStart"/>
      <w:r w:rsidRPr="007A52EE">
        <w:rPr>
          <w:i/>
          <w:sz w:val="28"/>
          <w:szCs w:val="28"/>
        </w:rPr>
        <w:t>электроприемников</w:t>
      </w:r>
      <w:proofErr w:type="spellEnd"/>
      <w:r w:rsidRPr="007A52EE">
        <w:rPr>
          <w:i/>
          <w:sz w:val="28"/>
          <w:szCs w:val="28"/>
        </w:rPr>
        <w:t xml:space="preserve"> напр</w:t>
      </w:r>
      <w:r w:rsidRPr="007A52EE">
        <w:rPr>
          <w:i/>
          <w:sz w:val="28"/>
          <w:szCs w:val="28"/>
        </w:rPr>
        <w:t>я</w:t>
      </w:r>
      <w:r w:rsidRPr="007A52EE">
        <w:rPr>
          <w:i/>
          <w:sz w:val="28"/>
          <w:szCs w:val="28"/>
        </w:rPr>
        <w:t>жением 6 кВ определяется из соотношений:</w:t>
      </w:r>
    </w:p>
    <w:p w:rsidR="007A52EE" w:rsidRPr="007A52EE" w:rsidRDefault="007A52EE" w:rsidP="007A52EE">
      <w:pPr>
        <w:spacing w:line="360" w:lineRule="auto"/>
        <w:ind w:firstLine="397"/>
        <w:rPr>
          <w:i/>
          <w:sz w:val="28"/>
          <w:szCs w:val="28"/>
        </w:rPr>
      </w:pPr>
      <w:proofErr w:type="spellStart"/>
      <w:r w:rsidRPr="007A52EE">
        <w:rPr>
          <w:i/>
          <w:sz w:val="28"/>
          <w:szCs w:val="28"/>
        </w:rPr>
        <w:t>Р</w:t>
      </w:r>
      <w:r w:rsidRPr="007A52EE">
        <w:rPr>
          <w:i/>
          <w:sz w:val="28"/>
          <w:szCs w:val="28"/>
          <w:vertAlign w:val="subscript"/>
        </w:rPr>
        <w:t>расч.в.н</w:t>
      </w:r>
      <w:proofErr w:type="spellEnd"/>
      <w:r w:rsidRPr="007A52EE">
        <w:rPr>
          <w:i/>
          <w:sz w:val="28"/>
          <w:szCs w:val="28"/>
          <w:vertAlign w:val="subscript"/>
        </w:rPr>
        <w:t xml:space="preserve">. </w:t>
      </w:r>
      <w:r w:rsidRPr="007A52EE">
        <w:rPr>
          <w:i/>
          <w:sz w:val="28"/>
          <w:szCs w:val="28"/>
        </w:rPr>
        <w:t xml:space="preserve">= </w:t>
      </w:r>
      <w:r w:rsidRPr="007A52EE">
        <w:rPr>
          <w:i/>
          <w:sz w:val="28"/>
          <w:szCs w:val="28"/>
        </w:rPr>
        <w:sym w:font="Symbol" w:char="F053"/>
      </w:r>
      <w:proofErr w:type="spellStart"/>
      <w:r w:rsidRPr="007A52EE">
        <w:rPr>
          <w:i/>
          <w:sz w:val="28"/>
          <w:szCs w:val="28"/>
        </w:rPr>
        <w:t>к</w:t>
      </w:r>
      <w:r w:rsidRPr="007A52EE">
        <w:rPr>
          <w:i/>
          <w:sz w:val="28"/>
          <w:szCs w:val="28"/>
          <w:vertAlign w:val="subscript"/>
        </w:rPr>
        <w:t>и</w:t>
      </w:r>
      <w:proofErr w:type="spellEnd"/>
      <w:r w:rsidRPr="007A52EE">
        <w:rPr>
          <w:i/>
          <w:sz w:val="28"/>
          <w:szCs w:val="28"/>
        </w:rPr>
        <w:t xml:space="preserve"> </w:t>
      </w:r>
      <w:proofErr w:type="spellStart"/>
      <w:r w:rsidRPr="007A52EE">
        <w:rPr>
          <w:i/>
          <w:sz w:val="28"/>
          <w:szCs w:val="28"/>
        </w:rPr>
        <w:t>Р</w:t>
      </w:r>
      <w:r w:rsidRPr="007A52EE">
        <w:rPr>
          <w:i/>
          <w:sz w:val="28"/>
          <w:szCs w:val="28"/>
          <w:vertAlign w:val="subscript"/>
        </w:rPr>
        <w:t>н</w:t>
      </w:r>
      <w:proofErr w:type="spellEnd"/>
      <w:r w:rsidRPr="007A52EE">
        <w:rPr>
          <w:i/>
          <w:sz w:val="28"/>
          <w:szCs w:val="28"/>
          <w:vertAlign w:val="subscript"/>
        </w:rPr>
        <w:t xml:space="preserve">. </w:t>
      </w:r>
      <w:r w:rsidRPr="007A52EE">
        <w:rPr>
          <w:i/>
          <w:sz w:val="28"/>
          <w:szCs w:val="28"/>
        </w:rPr>
        <w:t>=0,8× 1290 = 1032 кВт</w:t>
      </w:r>
    </w:p>
    <w:p w:rsidR="007A52EE" w:rsidRPr="007A52EE" w:rsidRDefault="007A52EE" w:rsidP="007A52EE">
      <w:pPr>
        <w:spacing w:line="360" w:lineRule="auto"/>
        <w:ind w:firstLine="397"/>
        <w:rPr>
          <w:i/>
          <w:sz w:val="28"/>
          <w:szCs w:val="28"/>
        </w:rPr>
      </w:pPr>
      <w:r w:rsidRPr="007A52EE">
        <w:rPr>
          <w:i/>
          <w:sz w:val="28"/>
          <w:szCs w:val="28"/>
          <w:lang w:val="en-US"/>
        </w:rPr>
        <w:t>Q</w:t>
      </w:r>
      <w:proofErr w:type="spellStart"/>
      <w:r w:rsidRPr="007A52EE">
        <w:rPr>
          <w:i/>
          <w:sz w:val="28"/>
          <w:szCs w:val="28"/>
          <w:vertAlign w:val="subscript"/>
        </w:rPr>
        <w:t>расч.в.н</w:t>
      </w:r>
      <w:proofErr w:type="spellEnd"/>
      <w:r w:rsidRPr="007A52EE">
        <w:rPr>
          <w:i/>
          <w:sz w:val="28"/>
          <w:szCs w:val="28"/>
          <w:vertAlign w:val="subscript"/>
        </w:rPr>
        <w:t xml:space="preserve">. </w:t>
      </w:r>
      <w:r w:rsidRPr="007A52EE">
        <w:rPr>
          <w:i/>
          <w:sz w:val="28"/>
          <w:szCs w:val="28"/>
        </w:rPr>
        <w:t xml:space="preserve">= </w:t>
      </w:r>
      <w:proofErr w:type="spellStart"/>
      <w:r w:rsidRPr="007A52EE">
        <w:rPr>
          <w:i/>
          <w:sz w:val="28"/>
          <w:szCs w:val="28"/>
        </w:rPr>
        <w:t>Р</w:t>
      </w:r>
      <w:r w:rsidRPr="007A52EE">
        <w:rPr>
          <w:i/>
          <w:sz w:val="28"/>
          <w:szCs w:val="28"/>
          <w:vertAlign w:val="subscript"/>
        </w:rPr>
        <w:t>расч.в.н</w:t>
      </w:r>
      <w:proofErr w:type="spellEnd"/>
      <w:r w:rsidRPr="007A52EE">
        <w:rPr>
          <w:i/>
          <w:sz w:val="28"/>
          <w:szCs w:val="28"/>
          <w:vertAlign w:val="subscript"/>
        </w:rPr>
        <w:t xml:space="preserve">. </w:t>
      </w:r>
      <w:r w:rsidRPr="007A52EE">
        <w:rPr>
          <w:i/>
          <w:sz w:val="28"/>
          <w:szCs w:val="28"/>
        </w:rPr>
        <w:t xml:space="preserve"> × </w:t>
      </w:r>
      <w:proofErr w:type="spellStart"/>
      <w:r w:rsidRPr="007A52EE">
        <w:rPr>
          <w:i/>
          <w:sz w:val="28"/>
          <w:szCs w:val="28"/>
          <w:lang w:val="en-US"/>
        </w:rPr>
        <w:t>tg</w:t>
      </w:r>
      <w:proofErr w:type="spellEnd"/>
      <w:r w:rsidRPr="007A52EE">
        <w:rPr>
          <w:i/>
          <w:sz w:val="28"/>
          <w:szCs w:val="28"/>
        </w:rPr>
        <w:sym w:font="Symbol" w:char="F06A"/>
      </w:r>
      <w:r w:rsidRPr="007A52EE">
        <w:rPr>
          <w:i/>
          <w:sz w:val="28"/>
          <w:szCs w:val="28"/>
        </w:rPr>
        <w:t xml:space="preserve"> = 1032×·(- 0,48) = - 495 </w:t>
      </w:r>
      <w:proofErr w:type="spellStart"/>
      <w:r w:rsidRPr="007A52EE">
        <w:rPr>
          <w:i/>
          <w:sz w:val="28"/>
          <w:szCs w:val="28"/>
        </w:rPr>
        <w:t>квар</w:t>
      </w:r>
      <w:proofErr w:type="spellEnd"/>
    </w:p>
    <w:p w:rsidR="006A0687" w:rsidRPr="006A0687" w:rsidRDefault="006A0687" w:rsidP="006A0687">
      <w:pPr>
        <w:pStyle w:val="9"/>
        <w:spacing w:before="120" w:line="360" w:lineRule="auto"/>
        <w:rPr>
          <w:sz w:val="28"/>
          <w:szCs w:val="28"/>
        </w:rPr>
      </w:pPr>
      <w:r w:rsidRPr="006A0687">
        <w:rPr>
          <w:sz w:val="28"/>
          <w:szCs w:val="28"/>
        </w:rPr>
        <w:t>Расчет электрической нагрузки предприятия</w:t>
      </w:r>
    </w:p>
    <w:p w:rsidR="006A0687" w:rsidRPr="006A0687" w:rsidRDefault="006A0687" w:rsidP="006A0687">
      <w:pPr>
        <w:spacing w:after="80" w:line="360" w:lineRule="auto"/>
        <w:ind w:left="142" w:firstLine="397"/>
        <w:rPr>
          <w:sz w:val="28"/>
          <w:szCs w:val="28"/>
        </w:rPr>
      </w:pPr>
      <w:r w:rsidRPr="006A0687">
        <w:rPr>
          <w:sz w:val="28"/>
          <w:szCs w:val="28"/>
        </w:rPr>
        <w:t xml:space="preserve">Расчетные полная </w:t>
      </w:r>
      <w:r w:rsidRPr="006A0687">
        <w:rPr>
          <w:sz w:val="28"/>
          <w:szCs w:val="28"/>
          <w:lang w:val="en-US"/>
        </w:rPr>
        <w:t>S</w:t>
      </w:r>
      <w:r w:rsidRPr="006A0687">
        <w:rPr>
          <w:sz w:val="28"/>
          <w:szCs w:val="28"/>
          <w:vertAlign w:val="subscript"/>
          <w:lang w:val="en-US"/>
        </w:rPr>
        <w:t>p</w:t>
      </w:r>
      <w:r w:rsidRPr="006A0687">
        <w:rPr>
          <w:sz w:val="28"/>
          <w:szCs w:val="28"/>
          <w:vertAlign w:val="subscript"/>
        </w:rPr>
        <w:t>.п</w:t>
      </w:r>
      <w:r w:rsidRPr="006A0687">
        <w:rPr>
          <w:sz w:val="28"/>
          <w:szCs w:val="28"/>
        </w:rPr>
        <w:t xml:space="preserve">., активная </w:t>
      </w:r>
      <w:proofErr w:type="spellStart"/>
      <w:r w:rsidRPr="006A0687">
        <w:rPr>
          <w:sz w:val="28"/>
          <w:szCs w:val="28"/>
        </w:rPr>
        <w:t>Р</w:t>
      </w:r>
      <w:r w:rsidRPr="006A0687">
        <w:rPr>
          <w:sz w:val="28"/>
          <w:szCs w:val="28"/>
          <w:vertAlign w:val="subscript"/>
        </w:rPr>
        <w:t>р.п</w:t>
      </w:r>
      <w:proofErr w:type="spellEnd"/>
      <w:r w:rsidRPr="006A0687">
        <w:rPr>
          <w:sz w:val="28"/>
          <w:szCs w:val="28"/>
          <w:vertAlign w:val="subscript"/>
        </w:rPr>
        <w:t xml:space="preserve">. </w:t>
      </w:r>
      <w:r w:rsidRPr="006A0687">
        <w:rPr>
          <w:sz w:val="28"/>
          <w:szCs w:val="28"/>
        </w:rPr>
        <w:t xml:space="preserve">и реактивная </w:t>
      </w:r>
      <w:r w:rsidRPr="006A0687">
        <w:rPr>
          <w:sz w:val="28"/>
          <w:szCs w:val="28"/>
          <w:lang w:val="en-US"/>
        </w:rPr>
        <w:t>Q</w:t>
      </w:r>
      <w:r w:rsidRPr="006A0687">
        <w:rPr>
          <w:sz w:val="28"/>
          <w:szCs w:val="28"/>
          <w:vertAlign w:val="subscript"/>
        </w:rPr>
        <w:t>р.п.</w:t>
      </w:r>
      <w:r w:rsidRPr="006A0687">
        <w:rPr>
          <w:sz w:val="28"/>
          <w:szCs w:val="28"/>
        </w:rPr>
        <w:t xml:space="preserve"> мощности промы</w:t>
      </w:r>
      <w:r w:rsidRPr="006A0687">
        <w:rPr>
          <w:sz w:val="28"/>
          <w:szCs w:val="28"/>
        </w:rPr>
        <w:t>ш</w:t>
      </w:r>
      <w:r w:rsidRPr="006A0687">
        <w:rPr>
          <w:sz w:val="28"/>
          <w:szCs w:val="28"/>
        </w:rPr>
        <w:t>ленного предприятия, отнесенные к шинам вторичного напряжения главной понижающей подстанции ГПП, вычисляются по расчетным активным и реа</w:t>
      </w:r>
      <w:r w:rsidRPr="006A0687">
        <w:rPr>
          <w:sz w:val="28"/>
          <w:szCs w:val="28"/>
        </w:rPr>
        <w:t>к</w:t>
      </w:r>
      <w:r w:rsidRPr="006A0687">
        <w:rPr>
          <w:sz w:val="28"/>
          <w:szCs w:val="28"/>
        </w:rPr>
        <w:t xml:space="preserve">тивным нагрузкам цехов (как силовым до 1 кВ и выше </w:t>
      </w:r>
      <w:proofErr w:type="spellStart"/>
      <w:r w:rsidRPr="006A0687">
        <w:rPr>
          <w:sz w:val="28"/>
          <w:szCs w:val="28"/>
        </w:rPr>
        <w:t>Р</w:t>
      </w:r>
      <w:r w:rsidRPr="006A0687">
        <w:rPr>
          <w:sz w:val="28"/>
          <w:szCs w:val="28"/>
          <w:vertAlign w:val="subscript"/>
        </w:rPr>
        <w:t>р.н.н</w:t>
      </w:r>
      <w:proofErr w:type="spellEnd"/>
      <w:r w:rsidRPr="006A0687">
        <w:rPr>
          <w:sz w:val="28"/>
          <w:szCs w:val="28"/>
          <w:vertAlign w:val="subscript"/>
        </w:rPr>
        <w:t>.,.</w:t>
      </w:r>
      <w:r w:rsidRPr="006A0687">
        <w:rPr>
          <w:sz w:val="28"/>
          <w:szCs w:val="28"/>
        </w:rPr>
        <w:t xml:space="preserve"> </w:t>
      </w:r>
      <w:proofErr w:type="spellStart"/>
      <w:r w:rsidRPr="006A0687">
        <w:rPr>
          <w:sz w:val="28"/>
          <w:szCs w:val="28"/>
        </w:rPr>
        <w:t>Р</w:t>
      </w:r>
      <w:r w:rsidRPr="006A0687">
        <w:rPr>
          <w:sz w:val="28"/>
          <w:szCs w:val="28"/>
          <w:vertAlign w:val="subscript"/>
        </w:rPr>
        <w:t>р.в.н</w:t>
      </w:r>
      <w:proofErr w:type="spellEnd"/>
      <w:r w:rsidRPr="006A0687">
        <w:rPr>
          <w:sz w:val="28"/>
          <w:szCs w:val="28"/>
          <w:vertAlign w:val="subscript"/>
        </w:rPr>
        <w:t>.,.</w:t>
      </w:r>
      <w:r w:rsidRPr="006A0687">
        <w:rPr>
          <w:sz w:val="28"/>
          <w:szCs w:val="28"/>
          <w:lang w:val="en-US"/>
        </w:rPr>
        <w:t>Q</w:t>
      </w:r>
      <w:r w:rsidRPr="006A0687">
        <w:rPr>
          <w:sz w:val="28"/>
          <w:szCs w:val="28"/>
          <w:vertAlign w:val="subscript"/>
        </w:rPr>
        <w:t>р.н.н.,.</w:t>
      </w:r>
      <w:r w:rsidRPr="006A0687">
        <w:rPr>
          <w:sz w:val="28"/>
          <w:szCs w:val="28"/>
          <w:lang w:val="en-US"/>
        </w:rPr>
        <w:t>Q</w:t>
      </w:r>
      <w:proofErr w:type="spellStart"/>
      <w:r w:rsidRPr="006A0687">
        <w:rPr>
          <w:sz w:val="28"/>
          <w:szCs w:val="28"/>
          <w:vertAlign w:val="subscript"/>
        </w:rPr>
        <w:t>р.в.н</w:t>
      </w:r>
      <w:proofErr w:type="spellEnd"/>
      <w:r w:rsidRPr="006A0687">
        <w:rPr>
          <w:sz w:val="28"/>
          <w:szCs w:val="28"/>
          <w:vertAlign w:val="subscript"/>
        </w:rPr>
        <w:t xml:space="preserve">, </w:t>
      </w:r>
      <w:r w:rsidRPr="006A0687">
        <w:rPr>
          <w:sz w:val="28"/>
          <w:szCs w:val="28"/>
        </w:rPr>
        <w:t>так и осветительным</w:t>
      </w:r>
      <w:r w:rsidRPr="006A0687">
        <w:rPr>
          <w:sz w:val="28"/>
          <w:szCs w:val="28"/>
          <w:vertAlign w:val="subscript"/>
        </w:rPr>
        <w:t>-.</w:t>
      </w:r>
      <w:r w:rsidRPr="006A0687">
        <w:rPr>
          <w:sz w:val="28"/>
          <w:szCs w:val="28"/>
        </w:rPr>
        <w:t xml:space="preserve"> </w:t>
      </w:r>
      <w:proofErr w:type="spellStart"/>
      <w:r w:rsidRPr="006A0687">
        <w:rPr>
          <w:sz w:val="28"/>
          <w:szCs w:val="28"/>
        </w:rPr>
        <w:t>Р</w:t>
      </w:r>
      <w:r w:rsidRPr="006A0687">
        <w:rPr>
          <w:sz w:val="28"/>
          <w:szCs w:val="28"/>
          <w:vertAlign w:val="subscript"/>
        </w:rPr>
        <w:t>р.осв</w:t>
      </w:r>
      <w:proofErr w:type="spellEnd"/>
      <w:r w:rsidRPr="006A0687">
        <w:rPr>
          <w:sz w:val="28"/>
          <w:szCs w:val="28"/>
          <w:vertAlign w:val="subscript"/>
        </w:rPr>
        <w:t xml:space="preserve">, </w:t>
      </w:r>
      <w:r w:rsidRPr="006A0687">
        <w:rPr>
          <w:sz w:val="28"/>
          <w:szCs w:val="28"/>
          <w:lang w:val="en-US"/>
        </w:rPr>
        <w:t>Q</w:t>
      </w:r>
      <w:proofErr w:type="spellStart"/>
      <w:r w:rsidRPr="006A0687">
        <w:rPr>
          <w:sz w:val="28"/>
          <w:szCs w:val="28"/>
          <w:vertAlign w:val="subscript"/>
        </w:rPr>
        <w:t>р.осв</w:t>
      </w:r>
      <w:r w:rsidRPr="006A0687">
        <w:rPr>
          <w:sz w:val="28"/>
          <w:szCs w:val="28"/>
        </w:rPr>
        <w:t>с</w:t>
      </w:r>
      <w:proofErr w:type="spellEnd"/>
      <w:r w:rsidRPr="006A0687">
        <w:rPr>
          <w:sz w:val="28"/>
          <w:szCs w:val="28"/>
        </w:rPr>
        <w:t xml:space="preserve"> учетом потерь мощности</w:t>
      </w:r>
      <w:r w:rsidRPr="006A0687">
        <w:rPr>
          <w:sz w:val="28"/>
          <w:szCs w:val="28"/>
        </w:rPr>
        <w:sym w:font="Symbol" w:char="F044"/>
      </w:r>
      <w:proofErr w:type="spellStart"/>
      <w:r w:rsidRPr="006A0687">
        <w:rPr>
          <w:sz w:val="28"/>
          <w:szCs w:val="28"/>
        </w:rPr>
        <w:t>Р</w:t>
      </w:r>
      <w:r w:rsidRPr="006A0687">
        <w:rPr>
          <w:sz w:val="28"/>
          <w:szCs w:val="28"/>
          <w:vertAlign w:val="subscript"/>
        </w:rPr>
        <w:t>,</w:t>
      </w:r>
      <w:r w:rsidRPr="006A0687">
        <w:rPr>
          <w:sz w:val="28"/>
          <w:szCs w:val="28"/>
        </w:rPr>
        <w:t>в</w:t>
      </w:r>
      <w:proofErr w:type="spellEnd"/>
      <w:r w:rsidRPr="006A0687">
        <w:rPr>
          <w:sz w:val="28"/>
          <w:szCs w:val="28"/>
        </w:rPr>
        <w:t xml:space="preserve"> трансформ</w:t>
      </w:r>
      <w:r w:rsidRPr="006A0687">
        <w:rPr>
          <w:sz w:val="28"/>
          <w:szCs w:val="28"/>
        </w:rPr>
        <w:t>а</w:t>
      </w:r>
      <w:r w:rsidRPr="006A0687">
        <w:rPr>
          <w:sz w:val="28"/>
          <w:szCs w:val="28"/>
        </w:rPr>
        <w:t>торах цеховых подстанций и цеховых сетях напряжением до 1 кВ и коэфф</w:t>
      </w:r>
      <w:r w:rsidRPr="006A0687">
        <w:rPr>
          <w:sz w:val="28"/>
          <w:szCs w:val="28"/>
        </w:rPr>
        <w:t>и</w:t>
      </w:r>
      <w:r w:rsidRPr="006A0687">
        <w:rPr>
          <w:sz w:val="28"/>
          <w:szCs w:val="28"/>
        </w:rPr>
        <w:t xml:space="preserve">циента одновременности максимумов силовой нагрузки  к </w:t>
      </w:r>
      <w:r w:rsidRPr="006A0687">
        <w:rPr>
          <w:sz w:val="28"/>
          <w:szCs w:val="28"/>
          <w:vertAlign w:val="subscript"/>
        </w:rPr>
        <w:t>м</w:t>
      </w:r>
      <w:r w:rsidRPr="006A0687">
        <w:rPr>
          <w:sz w:val="28"/>
          <w:szCs w:val="28"/>
        </w:rPr>
        <w:t>:</w:t>
      </w:r>
    </w:p>
    <w:p w:rsidR="006A0687" w:rsidRPr="006A0687" w:rsidRDefault="006A0687" w:rsidP="006A0687">
      <w:pPr>
        <w:spacing w:line="360" w:lineRule="auto"/>
        <w:ind w:left="142" w:firstLine="397"/>
        <w:rPr>
          <w:sz w:val="28"/>
          <w:szCs w:val="28"/>
        </w:rPr>
      </w:pPr>
      <w:proofErr w:type="spellStart"/>
      <w:r w:rsidRPr="006A0687">
        <w:rPr>
          <w:sz w:val="28"/>
          <w:szCs w:val="28"/>
        </w:rPr>
        <w:t>Р</w:t>
      </w:r>
      <w:r w:rsidRPr="006A0687">
        <w:rPr>
          <w:sz w:val="28"/>
          <w:szCs w:val="28"/>
          <w:vertAlign w:val="subscript"/>
        </w:rPr>
        <w:t>р.п.</w:t>
      </w:r>
      <w:r w:rsidRPr="006A0687">
        <w:rPr>
          <w:sz w:val="28"/>
          <w:szCs w:val="28"/>
        </w:rPr>
        <w:t>=</w:t>
      </w:r>
      <w:proofErr w:type="spellEnd"/>
      <w:r w:rsidRPr="006A0687">
        <w:rPr>
          <w:sz w:val="28"/>
          <w:szCs w:val="28"/>
        </w:rPr>
        <w:t xml:space="preserve"> (</w:t>
      </w:r>
      <w:r w:rsidRPr="006A0687">
        <w:rPr>
          <w:sz w:val="28"/>
          <w:szCs w:val="28"/>
        </w:rPr>
        <w:sym w:font="Symbol" w:char="F053"/>
      </w:r>
      <w:r w:rsidRPr="006A0687">
        <w:rPr>
          <w:sz w:val="28"/>
          <w:szCs w:val="28"/>
        </w:rPr>
        <w:t xml:space="preserve"> </w:t>
      </w:r>
      <w:proofErr w:type="spellStart"/>
      <w:r w:rsidRPr="006A0687">
        <w:rPr>
          <w:sz w:val="28"/>
          <w:szCs w:val="28"/>
        </w:rPr>
        <w:t>Р</w:t>
      </w:r>
      <w:r w:rsidRPr="006A0687">
        <w:rPr>
          <w:sz w:val="28"/>
          <w:szCs w:val="28"/>
          <w:vertAlign w:val="subscript"/>
        </w:rPr>
        <w:t>р.н.н.</w:t>
      </w:r>
      <w:r w:rsidRPr="006A0687">
        <w:rPr>
          <w:sz w:val="28"/>
          <w:szCs w:val="28"/>
        </w:rPr>
        <w:t>+</w:t>
      </w:r>
      <w:proofErr w:type="spellEnd"/>
      <w:r w:rsidRPr="006A0687">
        <w:rPr>
          <w:sz w:val="28"/>
          <w:szCs w:val="28"/>
          <w:vertAlign w:val="subscript"/>
        </w:rPr>
        <w:t>.</w:t>
      </w:r>
      <w:r w:rsidRPr="006A0687">
        <w:rPr>
          <w:sz w:val="28"/>
          <w:szCs w:val="28"/>
        </w:rPr>
        <w:sym w:font="Symbol" w:char="F053"/>
      </w:r>
      <w:r w:rsidRPr="006A0687">
        <w:rPr>
          <w:sz w:val="28"/>
          <w:szCs w:val="28"/>
        </w:rPr>
        <w:t xml:space="preserve"> </w:t>
      </w:r>
      <w:proofErr w:type="spellStart"/>
      <w:r w:rsidRPr="006A0687">
        <w:rPr>
          <w:sz w:val="28"/>
          <w:szCs w:val="28"/>
        </w:rPr>
        <w:t>Р</w:t>
      </w:r>
      <w:r w:rsidRPr="006A0687">
        <w:rPr>
          <w:sz w:val="28"/>
          <w:szCs w:val="28"/>
          <w:vertAlign w:val="subscript"/>
        </w:rPr>
        <w:t>р.в.н</w:t>
      </w:r>
      <w:proofErr w:type="spellEnd"/>
      <w:r w:rsidRPr="006A0687">
        <w:rPr>
          <w:sz w:val="28"/>
          <w:szCs w:val="28"/>
        </w:rPr>
        <w:t>) ·</w:t>
      </w:r>
      <w:proofErr w:type="spellStart"/>
      <w:r w:rsidRPr="006A0687">
        <w:rPr>
          <w:sz w:val="28"/>
          <w:szCs w:val="28"/>
        </w:rPr>
        <w:t>К</w:t>
      </w:r>
      <w:r w:rsidRPr="006A0687">
        <w:rPr>
          <w:sz w:val="28"/>
          <w:szCs w:val="28"/>
          <w:vertAlign w:val="subscript"/>
        </w:rPr>
        <w:t>рм</w:t>
      </w:r>
      <w:proofErr w:type="spellEnd"/>
      <w:r w:rsidRPr="006A0687">
        <w:rPr>
          <w:sz w:val="28"/>
          <w:szCs w:val="28"/>
        </w:rPr>
        <w:t xml:space="preserve"> +</w:t>
      </w:r>
      <w:r w:rsidRPr="006A0687">
        <w:rPr>
          <w:sz w:val="28"/>
          <w:szCs w:val="28"/>
        </w:rPr>
        <w:sym w:font="Symbol" w:char="F053"/>
      </w:r>
      <w:r w:rsidRPr="006A0687">
        <w:rPr>
          <w:sz w:val="28"/>
          <w:szCs w:val="28"/>
        </w:rPr>
        <w:t xml:space="preserve"> </w:t>
      </w:r>
      <w:proofErr w:type="spellStart"/>
      <w:r w:rsidRPr="006A0687">
        <w:rPr>
          <w:sz w:val="28"/>
          <w:szCs w:val="28"/>
        </w:rPr>
        <w:t>Р</w:t>
      </w:r>
      <w:r w:rsidRPr="006A0687">
        <w:rPr>
          <w:sz w:val="28"/>
          <w:szCs w:val="28"/>
          <w:vertAlign w:val="subscript"/>
        </w:rPr>
        <w:t>р.осв.</w:t>
      </w:r>
      <w:r w:rsidRPr="006A0687">
        <w:rPr>
          <w:sz w:val="28"/>
          <w:szCs w:val="28"/>
        </w:rPr>
        <w:t>+</w:t>
      </w:r>
      <w:proofErr w:type="spellEnd"/>
      <w:r w:rsidRPr="006A0687">
        <w:rPr>
          <w:sz w:val="28"/>
          <w:szCs w:val="28"/>
        </w:rPr>
        <w:sym w:font="Symbol" w:char="F053"/>
      </w:r>
      <w:r w:rsidRPr="006A0687">
        <w:rPr>
          <w:sz w:val="28"/>
          <w:szCs w:val="28"/>
        </w:rPr>
        <w:sym w:font="Symbol" w:char="F044"/>
      </w:r>
      <w:r w:rsidRPr="006A0687">
        <w:rPr>
          <w:sz w:val="28"/>
          <w:szCs w:val="28"/>
        </w:rPr>
        <w:t xml:space="preserve"> Р,                             </w:t>
      </w:r>
    </w:p>
    <w:p w:rsidR="006A0687" w:rsidRPr="006A0687" w:rsidRDefault="006A0687" w:rsidP="006A0687">
      <w:pPr>
        <w:spacing w:line="360" w:lineRule="auto"/>
        <w:ind w:left="142" w:firstLine="397"/>
        <w:rPr>
          <w:sz w:val="28"/>
          <w:szCs w:val="28"/>
        </w:rPr>
      </w:pPr>
      <w:r w:rsidRPr="006A0687">
        <w:rPr>
          <w:sz w:val="28"/>
          <w:szCs w:val="28"/>
          <w:lang w:val="en-US"/>
        </w:rPr>
        <w:t>Q</w:t>
      </w:r>
      <w:proofErr w:type="spellStart"/>
      <w:r w:rsidRPr="006A0687">
        <w:rPr>
          <w:sz w:val="28"/>
          <w:szCs w:val="28"/>
          <w:vertAlign w:val="subscript"/>
        </w:rPr>
        <w:t>р.п</w:t>
      </w:r>
      <w:proofErr w:type="spellEnd"/>
      <w:r w:rsidRPr="006A0687">
        <w:rPr>
          <w:sz w:val="28"/>
          <w:szCs w:val="28"/>
          <w:vertAlign w:val="subscript"/>
        </w:rPr>
        <w:t xml:space="preserve"> .</w:t>
      </w:r>
      <w:r w:rsidRPr="006A0687">
        <w:rPr>
          <w:sz w:val="28"/>
          <w:szCs w:val="28"/>
        </w:rPr>
        <w:t>= (</w:t>
      </w:r>
      <w:r w:rsidRPr="006A0687">
        <w:rPr>
          <w:sz w:val="28"/>
          <w:szCs w:val="28"/>
        </w:rPr>
        <w:sym w:font="Symbol" w:char="F053"/>
      </w:r>
      <w:r w:rsidRPr="006A0687">
        <w:rPr>
          <w:sz w:val="28"/>
          <w:szCs w:val="28"/>
          <w:lang w:val="en-US"/>
        </w:rPr>
        <w:t>Q</w:t>
      </w:r>
      <w:proofErr w:type="spellStart"/>
      <w:r w:rsidRPr="006A0687">
        <w:rPr>
          <w:sz w:val="28"/>
          <w:szCs w:val="28"/>
          <w:vertAlign w:val="subscript"/>
        </w:rPr>
        <w:t>р.н.н.</w:t>
      </w:r>
      <w:r w:rsidRPr="006A0687">
        <w:rPr>
          <w:sz w:val="28"/>
          <w:szCs w:val="28"/>
        </w:rPr>
        <w:t>+</w:t>
      </w:r>
      <w:proofErr w:type="spellEnd"/>
      <w:r w:rsidRPr="006A0687">
        <w:rPr>
          <w:sz w:val="28"/>
          <w:szCs w:val="28"/>
        </w:rPr>
        <w:sym w:font="Symbol" w:char="F053"/>
      </w:r>
      <w:r w:rsidRPr="006A0687">
        <w:rPr>
          <w:sz w:val="28"/>
          <w:szCs w:val="28"/>
        </w:rPr>
        <w:t xml:space="preserve"> </w:t>
      </w:r>
      <w:proofErr w:type="spellStart"/>
      <w:r w:rsidRPr="006A0687">
        <w:rPr>
          <w:sz w:val="28"/>
          <w:szCs w:val="28"/>
        </w:rPr>
        <w:t>Q</w:t>
      </w:r>
      <w:r w:rsidRPr="006A0687">
        <w:rPr>
          <w:sz w:val="28"/>
          <w:szCs w:val="28"/>
          <w:vertAlign w:val="subscript"/>
        </w:rPr>
        <w:t>р.в.н</w:t>
      </w:r>
      <w:proofErr w:type="spellEnd"/>
      <w:r w:rsidRPr="006A0687">
        <w:rPr>
          <w:sz w:val="28"/>
          <w:szCs w:val="28"/>
        </w:rPr>
        <w:t xml:space="preserve"> -</w:t>
      </w:r>
      <w:r w:rsidRPr="006A0687">
        <w:rPr>
          <w:sz w:val="28"/>
          <w:szCs w:val="28"/>
          <w:vertAlign w:val="subscript"/>
        </w:rPr>
        <w:t>.</w:t>
      </w:r>
      <w:r w:rsidRPr="006A0687">
        <w:rPr>
          <w:sz w:val="28"/>
          <w:szCs w:val="28"/>
        </w:rPr>
        <w:sym w:font="Symbol" w:char="F053"/>
      </w:r>
      <w:r w:rsidRPr="006A0687">
        <w:rPr>
          <w:sz w:val="28"/>
          <w:szCs w:val="28"/>
        </w:rPr>
        <w:t xml:space="preserve"> </w:t>
      </w:r>
      <w:proofErr w:type="spellStart"/>
      <w:r w:rsidRPr="006A0687">
        <w:rPr>
          <w:sz w:val="28"/>
          <w:szCs w:val="28"/>
        </w:rPr>
        <w:t>Q</w:t>
      </w:r>
      <w:r w:rsidRPr="006A0687">
        <w:rPr>
          <w:sz w:val="28"/>
          <w:szCs w:val="28"/>
          <w:vertAlign w:val="subscript"/>
        </w:rPr>
        <w:t>дс</w:t>
      </w:r>
      <w:proofErr w:type="spellEnd"/>
      <w:r w:rsidRPr="006A0687">
        <w:rPr>
          <w:sz w:val="28"/>
          <w:szCs w:val="28"/>
        </w:rPr>
        <w:t xml:space="preserve">.) </w:t>
      </w:r>
      <w:proofErr w:type="spellStart"/>
      <w:r w:rsidRPr="006A0687">
        <w:rPr>
          <w:sz w:val="28"/>
          <w:szCs w:val="28"/>
        </w:rPr>
        <w:t>К</w:t>
      </w:r>
      <w:r w:rsidRPr="006A0687">
        <w:rPr>
          <w:sz w:val="28"/>
          <w:szCs w:val="28"/>
          <w:vertAlign w:val="subscript"/>
        </w:rPr>
        <w:t>рм</w:t>
      </w:r>
      <w:r w:rsidRPr="006A0687">
        <w:rPr>
          <w:sz w:val="28"/>
          <w:szCs w:val="28"/>
        </w:rPr>
        <w:t>+</w:t>
      </w:r>
      <w:proofErr w:type="spellEnd"/>
      <w:r w:rsidRPr="006A0687">
        <w:rPr>
          <w:sz w:val="28"/>
          <w:szCs w:val="28"/>
        </w:rPr>
        <w:sym w:font="Symbol" w:char="F053"/>
      </w:r>
      <w:r w:rsidRPr="006A0687">
        <w:rPr>
          <w:sz w:val="28"/>
          <w:szCs w:val="28"/>
        </w:rPr>
        <w:t xml:space="preserve"> </w:t>
      </w:r>
      <w:proofErr w:type="spellStart"/>
      <w:r w:rsidRPr="006A0687">
        <w:rPr>
          <w:sz w:val="28"/>
          <w:szCs w:val="28"/>
        </w:rPr>
        <w:t>Q</w:t>
      </w:r>
      <w:r w:rsidRPr="006A0687">
        <w:rPr>
          <w:sz w:val="28"/>
          <w:szCs w:val="28"/>
          <w:vertAlign w:val="subscript"/>
        </w:rPr>
        <w:t>р.осв.</w:t>
      </w:r>
      <w:r w:rsidRPr="006A0687">
        <w:rPr>
          <w:sz w:val="28"/>
          <w:szCs w:val="28"/>
        </w:rPr>
        <w:t>+</w:t>
      </w:r>
      <w:proofErr w:type="spellEnd"/>
      <w:r w:rsidRPr="006A0687">
        <w:rPr>
          <w:sz w:val="28"/>
          <w:szCs w:val="28"/>
        </w:rPr>
        <w:sym w:font="Symbol" w:char="F053"/>
      </w:r>
      <w:r w:rsidRPr="006A0687">
        <w:rPr>
          <w:sz w:val="28"/>
          <w:szCs w:val="28"/>
        </w:rPr>
        <w:sym w:font="Symbol" w:char="F044"/>
      </w:r>
      <w:r w:rsidRPr="006A0687">
        <w:rPr>
          <w:sz w:val="28"/>
          <w:szCs w:val="28"/>
        </w:rPr>
        <w:t xml:space="preserve"> Q,             </w:t>
      </w:r>
    </w:p>
    <w:p w:rsidR="006A0687" w:rsidRPr="006A0687" w:rsidRDefault="006A0687" w:rsidP="006A0687">
      <w:pPr>
        <w:spacing w:before="80" w:line="360" w:lineRule="auto"/>
        <w:ind w:left="142" w:firstLine="397"/>
        <w:rPr>
          <w:sz w:val="28"/>
          <w:szCs w:val="28"/>
        </w:rPr>
      </w:pPr>
      <w:r w:rsidRPr="006A0687">
        <w:rPr>
          <w:sz w:val="28"/>
          <w:szCs w:val="28"/>
        </w:rPr>
        <w:t>Коэффициент одновременности максимумов к</w:t>
      </w:r>
      <w:r w:rsidRPr="006A0687">
        <w:rPr>
          <w:sz w:val="28"/>
          <w:szCs w:val="28"/>
          <w:vertAlign w:val="subscript"/>
        </w:rPr>
        <w:t>м</w:t>
      </w:r>
      <w:r w:rsidRPr="006A0687">
        <w:rPr>
          <w:sz w:val="28"/>
          <w:szCs w:val="28"/>
        </w:rPr>
        <w:t xml:space="preserve"> для шин ГПП выбирается по табл. 2.5 в зависимости от величины средневзвешенного коэффициента и</w:t>
      </w:r>
      <w:r w:rsidRPr="006A0687">
        <w:rPr>
          <w:sz w:val="28"/>
          <w:szCs w:val="28"/>
        </w:rPr>
        <w:t>с</w:t>
      </w:r>
      <w:r w:rsidRPr="006A0687">
        <w:rPr>
          <w:sz w:val="28"/>
          <w:szCs w:val="28"/>
        </w:rPr>
        <w:lastRenderedPageBreak/>
        <w:t>пользования К</w:t>
      </w:r>
      <w:r w:rsidRPr="006A0687">
        <w:rPr>
          <w:sz w:val="28"/>
          <w:szCs w:val="28"/>
          <w:vertAlign w:val="subscript"/>
        </w:rPr>
        <w:t xml:space="preserve">и </w:t>
      </w:r>
      <w:r w:rsidRPr="006A0687">
        <w:rPr>
          <w:sz w:val="28"/>
          <w:szCs w:val="28"/>
        </w:rPr>
        <w:t xml:space="preserve">всей группы </w:t>
      </w:r>
      <w:proofErr w:type="spellStart"/>
      <w:r w:rsidRPr="006A0687">
        <w:rPr>
          <w:sz w:val="28"/>
          <w:szCs w:val="28"/>
        </w:rPr>
        <w:t>электроприемников</w:t>
      </w:r>
      <w:proofErr w:type="spellEnd"/>
      <w:r w:rsidRPr="006A0687">
        <w:rPr>
          <w:sz w:val="28"/>
          <w:szCs w:val="28"/>
        </w:rPr>
        <w:t>, подключенных к шинам ГПП.</w:t>
      </w:r>
    </w:p>
    <w:p w:rsidR="006A0687" w:rsidRPr="006A0687" w:rsidRDefault="006A0687" w:rsidP="006A0687">
      <w:pPr>
        <w:spacing w:before="80" w:line="360" w:lineRule="auto"/>
        <w:ind w:left="142" w:firstLine="397"/>
        <w:rPr>
          <w:sz w:val="28"/>
          <w:szCs w:val="28"/>
        </w:rPr>
      </w:pPr>
      <w:r w:rsidRPr="006A0687">
        <w:rPr>
          <w:sz w:val="28"/>
          <w:szCs w:val="28"/>
        </w:rPr>
        <w:t>Средневзвешенный коэффициент использования определяется по формуле:</w:t>
      </w:r>
    </w:p>
    <w:p w:rsidR="006A0687" w:rsidRPr="006A0687" w:rsidRDefault="006A0687" w:rsidP="006A0687">
      <w:pPr>
        <w:spacing w:line="360" w:lineRule="auto"/>
        <w:ind w:left="142" w:firstLine="397"/>
        <w:rPr>
          <w:color w:val="FF6600"/>
          <w:sz w:val="28"/>
          <w:szCs w:val="28"/>
        </w:rPr>
      </w:pPr>
      <w:r w:rsidRPr="006A0687">
        <w:rPr>
          <w:position w:val="-32"/>
          <w:sz w:val="28"/>
          <w:szCs w:val="28"/>
        </w:rPr>
        <w:object w:dxaOrig="2079" w:dyaOrig="760">
          <v:shape id="_x0000_i1037" type="#_x0000_t75" style="width:156.5pt;height:56.95pt" o:ole="">
            <v:imagedata r:id="rId32" o:title=""/>
          </v:shape>
          <o:OLEObject Type="Embed" ProgID="Equation.3" ShapeID="_x0000_i1037" DrawAspect="Content" ObjectID="_1650447126" r:id="rId33"/>
        </w:object>
      </w:r>
    </w:p>
    <w:p w:rsidR="007A52EE" w:rsidRPr="006A0687" w:rsidRDefault="007A52EE" w:rsidP="00225525">
      <w:pPr>
        <w:spacing w:line="360" w:lineRule="auto"/>
        <w:ind w:left="142" w:firstLine="397"/>
        <w:rPr>
          <w:i/>
          <w:sz w:val="28"/>
          <w:szCs w:val="28"/>
        </w:rPr>
      </w:pPr>
    </w:p>
    <w:p w:rsidR="005D0FDA" w:rsidRPr="005D0FDA" w:rsidRDefault="005D0FDA" w:rsidP="00225525">
      <w:pPr>
        <w:spacing w:line="360" w:lineRule="auto"/>
        <w:ind w:left="142" w:firstLine="397"/>
        <w:rPr>
          <w:i/>
          <w:sz w:val="28"/>
          <w:szCs w:val="28"/>
        </w:rPr>
      </w:pPr>
      <w:r w:rsidRPr="005D0FDA">
        <w:rPr>
          <w:i/>
          <w:sz w:val="28"/>
          <w:szCs w:val="28"/>
        </w:rPr>
        <w:t>Таблица 2.5</w:t>
      </w:r>
    </w:p>
    <w:p w:rsidR="005D0FDA" w:rsidRDefault="005D0FDA" w:rsidP="00225525">
      <w:pPr>
        <w:spacing w:line="360" w:lineRule="auto"/>
        <w:ind w:left="142" w:firstLine="397"/>
        <w:rPr>
          <w:sz w:val="28"/>
          <w:szCs w:val="28"/>
        </w:rPr>
      </w:pPr>
      <w:r w:rsidRPr="005D0FDA">
        <w:rPr>
          <w:sz w:val="28"/>
          <w:szCs w:val="28"/>
        </w:rPr>
        <w:t>Зависимость коэффициента разновременности максимумов от коэффиц</w:t>
      </w:r>
      <w:r w:rsidRPr="005D0FDA">
        <w:rPr>
          <w:sz w:val="28"/>
          <w:szCs w:val="28"/>
        </w:rPr>
        <w:t>и</w:t>
      </w:r>
      <w:r w:rsidRPr="005D0FDA">
        <w:rPr>
          <w:sz w:val="28"/>
          <w:szCs w:val="28"/>
        </w:rPr>
        <w:t>ента использования</w:t>
      </w:r>
    </w:p>
    <w:p w:rsidR="005D0FDA" w:rsidRPr="00E43959" w:rsidRDefault="005D0FDA" w:rsidP="005D0FDA">
      <w:pPr>
        <w:ind w:left="142" w:firstLine="397"/>
        <w:jc w:val="center"/>
        <w:rPr>
          <w:sz w:val="20"/>
          <w:szCs w:val="20"/>
        </w:rPr>
      </w:pPr>
    </w:p>
    <w:tbl>
      <w:tblPr>
        <w:tblW w:w="8538" w:type="dxa"/>
        <w:tblInd w:w="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43"/>
        <w:gridCol w:w="1701"/>
        <w:gridCol w:w="1984"/>
        <w:gridCol w:w="2410"/>
      </w:tblGrid>
      <w:tr w:rsidR="005D0FDA" w:rsidRPr="005D0FDA" w:rsidTr="005D0FDA">
        <w:tc>
          <w:tcPr>
            <w:tcW w:w="2443" w:type="dxa"/>
          </w:tcPr>
          <w:p w:rsidR="005D0FDA" w:rsidRPr="005D0FDA" w:rsidRDefault="005D0FDA" w:rsidP="005D0FDA">
            <w:pPr>
              <w:ind w:left="436"/>
              <w:jc w:val="center"/>
            </w:pPr>
            <w:r w:rsidRPr="005D0FDA">
              <w:t>Коэффициенты</w:t>
            </w:r>
          </w:p>
        </w:tc>
        <w:tc>
          <w:tcPr>
            <w:tcW w:w="6095" w:type="dxa"/>
            <w:gridSpan w:val="3"/>
          </w:tcPr>
          <w:p w:rsidR="005D0FDA" w:rsidRPr="005D0FDA" w:rsidRDefault="005D0FDA" w:rsidP="005D0FDA">
            <w:pPr>
              <w:ind w:left="436"/>
              <w:jc w:val="center"/>
            </w:pPr>
            <w:r w:rsidRPr="005D0FDA">
              <w:t>Пределы</w:t>
            </w:r>
          </w:p>
        </w:tc>
      </w:tr>
      <w:tr w:rsidR="005D0FDA" w:rsidRPr="005D0FDA" w:rsidTr="005D0FDA">
        <w:tc>
          <w:tcPr>
            <w:tcW w:w="2443" w:type="dxa"/>
          </w:tcPr>
          <w:p w:rsidR="005D0FDA" w:rsidRPr="005D0FDA" w:rsidRDefault="005D0FDA" w:rsidP="005D0FDA">
            <w:pPr>
              <w:ind w:left="436"/>
              <w:jc w:val="center"/>
              <w:rPr>
                <w:vertAlign w:val="subscript"/>
              </w:rPr>
            </w:pPr>
            <w:proofErr w:type="spellStart"/>
            <w:r w:rsidRPr="005D0FDA">
              <w:t>к</w:t>
            </w:r>
            <w:r w:rsidRPr="005D0FDA">
              <w:rPr>
                <w:vertAlign w:val="subscript"/>
              </w:rPr>
              <w:t>и</w:t>
            </w:r>
            <w:proofErr w:type="spellEnd"/>
          </w:p>
        </w:tc>
        <w:tc>
          <w:tcPr>
            <w:tcW w:w="1701" w:type="dxa"/>
          </w:tcPr>
          <w:p w:rsidR="005D0FDA" w:rsidRPr="005D0FDA" w:rsidRDefault="005D0FDA" w:rsidP="005D0FDA">
            <w:pPr>
              <w:ind w:left="436"/>
              <w:jc w:val="center"/>
            </w:pPr>
            <w:r w:rsidRPr="005D0FDA">
              <w:t>≤0,3</w:t>
            </w:r>
          </w:p>
        </w:tc>
        <w:tc>
          <w:tcPr>
            <w:tcW w:w="1984" w:type="dxa"/>
          </w:tcPr>
          <w:p w:rsidR="005D0FDA" w:rsidRPr="005D0FDA" w:rsidRDefault="005D0FDA" w:rsidP="005D0FDA">
            <w:pPr>
              <w:ind w:left="436"/>
            </w:pPr>
            <w:r w:rsidRPr="005D0FDA">
              <w:t>0,3 –0,5</w:t>
            </w:r>
          </w:p>
        </w:tc>
        <w:tc>
          <w:tcPr>
            <w:tcW w:w="2410" w:type="dxa"/>
          </w:tcPr>
          <w:p w:rsidR="005D0FDA" w:rsidRPr="005D0FDA" w:rsidRDefault="005D0FDA" w:rsidP="005D0FDA">
            <w:pPr>
              <w:tabs>
                <w:tab w:val="center" w:pos="2485"/>
              </w:tabs>
              <w:ind w:left="436"/>
            </w:pPr>
            <w:r w:rsidRPr="005D0FDA">
              <w:t>≥0,5</w:t>
            </w:r>
          </w:p>
        </w:tc>
      </w:tr>
      <w:tr w:rsidR="005D0FDA" w:rsidRPr="005D0FDA" w:rsidTr="005D0FDA">
        <w:tc>
          <w:tcPr>
            <w:tcW w:w="2443" w:type="dxa"/>
          </w:tcPr>
          <w:p w:rsidR="005D0FDA" w:rsidRPr="005D0FDA" w:rsidRDefault="005D0FDA" w:rsidP="005D0FDA">
            <w:pPr>
              <w:ind w:left="436"/>
              <w:jc w:val="center"/>
              <w:rPr>
                <w:vertAlign w:val="subscript"/>
              </w:rPr>
            </w:pPr>
            <w:r w:rsidRPr="005D0FDA">
              <w:t>к</w:t>
            </w:r>
            <w:r w:rsidRPr="005D0FDA">
              <w:rPr>
                <w:vertAlign w:val="subscript"/>
              </w:rPr>
              <w:t>м</w:t>
            </w:r>
          </w:p>
        </w:tc>
        <w:tc>
          <w:tcPr>
            <w:tcW w:w="1701" w:type="dxa"/>
          </w:tcPr>
          <w:p w:rsidR="005D0FDA" w:rsidRPr="005D0FDA" w:rsidRDefault="005D0FDA" w:rsidP="005D0FDA">
            <w:pPr>
              <w:ind w:left="436"/>
              <w:jc w:val="center"/>
            </w:pPr>
            <w:r w:rsidRPr="005D0FDA">
              <w:t>0,75</w:t>
            </w:r>
          </w:p>
        </w:tc>
        <w:tc>
          <w:tcPr>
            <w:tcW w:w="1984" w:type="dxa"/>
          </w:tcPr>
          <w:p w:rsidR="005D0FDA" w:rsidRPr="005D0FDA" w:rsidRDefault="005D0FDA" w:rsidP="005D0FDA">
            <w:pPr>
              <w:ind w:left="436"/>
              <w:jc w:val="center"/>
            </w:pPr>
            <w:r w:rsidRPr="005D0FDA">
              <w:t>0,8</w:t>
            </w:r>
          </w:p>
        </w:tc>
        <w:tc>
          <w:tcPr>
            <w:tcW w:w="2410" w:type="dxa"/>
          </w:tcPr>
          <w:p w:rsidR="005D0FDA" w:rsidRPr="005D0FDA" w:rsidRDefault="005D0FDA" w:rsidP="005D0FDA">
            <w:pPr>
              <w:ind w:left="436" w:right="609"/>
            </w:pPr>
            <w:r w:rsidRPr="005D0FDA">
              <w:t>0,85</w:t>
            </w:r>
          </w:p>
        </w:tc>
      </w:tr>
    </w:tbl>
    <w:p w:rsidR="008B7481" w:rsidRPr="005D0FDA" w:rsidRDefault="008B7481" w:rsidP="008B7481">
      <w:pPr>
        <w:spacing w:line="360" w:lineRule="auto"/>
        <w:jc w:val="both"/>
      </w:pPr>
    </w:p>
    <w:p w:rsidR="008B7481" w:rsidRPr="005D0FDA" w:rsidRDefault="008B7481" w:rsidP="008B7481">
      <w:pPr>
        <w:spacing w:line="360" w:lineRule="auto"/>
        <w:jc w:val="both"/>
      </w:pPr>
    </w:p>
    <w:p w:rsidR="00225525" w:rsidRPr="00225525" w:rsidRDefault="00225525" w:rsidP="00225525">
      <w:pPr>
        <w:spacing w:line="360" w:lineRule="auto"/>
        <w:ind w:left="142" w:firstLine="397"/>
        <w:rPr>
          <w:sz w:val="28"/>
          <w:szCs w:val="28"/>
        </w:rPr>
      </w:pPr>
    </w:p>
    <w:p w:rsidR="00225525" w:rsidRPr="00225525" w:rsidRDefault="00225525" w:rsidP="00225525">
      <w:pPr>
        <w:spacing w:line="360" w:lineRule="auto"/>
        <w:ind w:left="142" w:firstLine="397"/>
        <w:rPr>
          <w:sz w:val="28"/>
          <w:szCs w:val="28"/>
        </w:rPr>
      </w:pPr>
      <w:r w:rsidRPr="00225525">
        <w:rPr>
          <w:sz w:val="28"/>
          <w:szCs w:val="28"/>
        </w:rPr>
        <w:t>Суммарные потери активной и реактивной мощностей в трансформаторах цеховых подстанций и цеховых сетях до 1кВ приближенно принимаются ра</w:t>
      </w:r>
      <w:r w:rsidRPr="00225525">
        <w:rPr>
          <w:sz w:val="28"/>
          <w:szCs w:val="28"/>
        </w:rPr>
        <w:t>в</w:t>
      </w:r>
      <w:r w:rsidRPr="00225525">
        <w:rPr>
          <w:sz w:val="28"/>
          <w:szCs w:val="28"/>
        </w:rPr>
        <w:t>ными соответственно 3 и 10 % полной трансформируемой мощности.</w:t>
      </w:r>
    </w:p>
    <w:p w:rsidR="00225525" w:rsidRPr="00225525" w:rsidRDefault="00225525" w:rsidP="00225525">
      <w:pPr>
        <w:spacing w:line="360" w:lineRule="auto"/>
        <w:ind w:left="142" w:firstLine="397"/>
        <w:rPr>
          <w:sz w:val="28"/>
          <w:szCs w:val="28"/>
        </w:rPr>
      </w:pPr>
      <w:r w:rsidRPr="00225525">
        <w:rPr>
          <w:sz w:val="28"/>
          <w:szCs w:val="28"/>
        </w:rPr>
        <w:sym w:font="Symbol" w:char="F053"/>
      </w:r>
      <w:r w:rsidRPr="00225525">
        <w:rPr>
          <w:sz w:val="28"/>
          <w:szCs w:val="28"/>
        </w:rPr>
        <w:sym w:font="Symbol" w:char="F044"/>
      </w:r>
      <w:r w:rsidRPr="00225525">
        <w:rPr>
          <w:sz w:val="28"/>
          <w:szCs w:val="28"/>
        </w:rPr>
        <w:t xml:space="preserve">Р = 0,03 </w:t>
      </w:r>
      <w:r w:rsidRPr="00225525">
        <w:rPr>
          <w:sz w:val="28"/>
          <w:szCs w:val="28"/>
          <w:lang w:val="en-US"/>
        </w:rPr>
        <w:t>S</w:t>
      </w:r>
      <w:proofErr w:type="spellStart"/>
      <w:r w:rsidRPr="00225525">
        <w:rPr>
          <w:sz w:val="28"/>
          <w:szCs w:val="28"/>
          <w:vertAlign w:val="subscript"/>
        </w:rPr>
        <w:t>рн.н</w:t>
      </w:r>
      <w:proofErr w:type="spellEnd"/>
      <w:r w:rsidRPr="00225525">
        <w:rPr>
          <w:sz w:val="28"/>
          <w:szCs w:val="28"/>
          <w:vertAlign w:val="subscript"/>
        </w:rPr>
        <w:t>.;</w:t>
      </w:r>
      <w:r w:rsidRPr="00225525">
        <w:rPr>
          <w:sz w:val="28"/>
          <w:szCs w:val="28"/>
        </w:rPr>
        <w:sym w:font="Symbol" w:char="F053"/>
      </w:r>
      <w:r w:rsidRPr="00225525">
        <w:rPr>
          <w:sz w:val="28"/>
          <w:szCs w:val="28"/>
        </w:rPr>
        <w:sym w:font="Symbol" w:char="F044"/>
      </w:r>
      <w:r w:rsidRPr="00225525">
        <w:rPr>
          <w:sz w:val="28"/>
          <w:szCs w:val="28"/>
          <w:lang w:val="en-US"/>
        </w:rPr>
        <w:t>Q</w:t>
      </w:r>
      <w:r w:rsidRPr="00225525">
        <w:rPr>
          <w:sz w:val="28"/>
          <w:szCs w:val="28"/>
          <w:vertAlign w:val="subscript"/>
        </w:rPr>
        <w:t>.</w:t>
      </w:r>
      <w:r w:rsidRPr="00225525">
        <w:rPr>
          <w:sz w:val="28"/>
          <w:szCs w:val="28"/>
        </w:rPr>
        <w:t xml:space="preserve">= 0,1 </w:t>
      </w:r>
      <w:r w:rsidRPr="00225525">
        <w:rPr>
          <w:sz w:val="28"/>
          <w:szCs w:val="28"/>
          <w:lang w:val="en-US"/>
        </w:rPr>
        <w:t>S</w:t>
      </w:r>
      <w:proofErr w:type="spellStart"/>
      <w:r w:rsidRPr="00225525">
        <w:rPr>
          <w:sz w:val="28"/>
          <w:szCs w:val="28"/>
          <w:vertAlign w:val="subscript"/>
        </w:rPr>
        <w:t>рн.н</w:t>
      </w:r>
      <w:proofErr w:type="spellEnd"/>
      <w:r w:rsidRPr="00225525">
        <w:rPr>
          <w:sz w:val="28"/>
          <w:szCs w:val="28"/>
          <w:vertAlign w:val="subscript"/>
        </w:rPr>
        <w:t>.;</w:t>
      </w:r>
    </w:p>
    <w:p w:rsidR="00225525" w:rsidRPr="00225525" w:rsidRDefault="00225525" w:rsidP="00225525">
      <w:pPr>
        <w:spacing w:line="360" w:lineRule="auto"/>
        <w:ind w:firstLine="397"/>
        <w:rPr>
          <w:sz w:val="28"/>
          <w:szCs w:val="28"/>
        </w:rPr>
      </w:pPr>
    </w:p>
    <w:p w:rsidR="00225525" w:rsidRPr="00225525" w:rsidRDefault="00225525" w:rsidP="00225525">
      <w:pPr>
        <w:spacing w:line="360" w:lineRule="auto"/>
        <w:ind w:firstLine="397"/>
        <w:rPr>
          <w:sz w:val="28"/>
          <w:szCs w:val="28"/>
        </w:rPr>
      </w:pPr>
      <w:r w:rsidRPr="00225525">
        <w:rPr>
          <w:sz w:val="28"/>
          <w:szCs w:val="28"/>
        </w:rPr>
        <w:t xml:space="preserve">где </w:t>
      </w:r>
      <w:r w:rsidRPr="00225525">
        <w:rPr>
          <w:sz w:val="28"/>
          <w:szCs w:val="28"/>
          <w:lang w:val="en-US"/>
        </w:rPr>
        <w:t>S</w:t>
      </w:r>
      <w:proofErr w:type="spellStart"/>
      <w:r w:rsidRPr="00225525">
        <w:rPr>
          <w:sz w:val="28"/>
          <w:szCs w:val="28"/>
          <w:vertAlign w:val="subscript"/>
        </w:rPr>
        <w:t>рн.н</w:t>
      </w:r>
      <w:proofErr w:type="spellEnd"/>
      <w:r w:rsidRPr="00225525">
        <w:rPr>
          <w:sz w:val="28"/>
          <w:szCs w:val="28"/>
          <w:vertAlign w:val="subscript"/>
        </w:rPr>
        <w:t>.</w:t>
      </w:r>
      <w:r w:rsidRPr="00225525">
        <w:rPr>
          <w:sz w:val="28"/>
          <w:szCs w:val="28"/>
        </w:rPr>
        <w:t xml:space="preserve"> полная расчетная нагрузка завода на низкой стороне.</w:t>
      </w:r>
    </w:p>
    <w:p w:rsidR="00225525" w:rsidRPr="00225525" w:rsidRDefault="00225525" w:rsidP="00225525">
      <w:pPr>
        <w:spacing w:line="360" w:lineRule="auto"/>
        <w:ind w:left="142" w:firstLine="397"/>
        <w:rPr>
          <w:sz w:val="28"/>
          <w:szCs w:val="28"/>
        </w:rPr>
      </w:pPr>
      <w:r w:rsidRPr="00225525">
        <w:rPr>
          <w:sz w:val="28"/>
          <w:szCs w:val="28"/>
        </w:rPr>
        <w:t xml:space="preserve">Полная расчетная нагрузка предприятия </w:t>
      </w:r>
      <w:r w:rsidRPr="00225525">
        <w:rPr>
          <w:sz w:val="28"/>
          <w:szCs w:val="28"/>
          <w:lang w:val="en-US"/>
        </w:rPr>
        <w:t>S</w:t>
      </w:r>
      <w:proofErr w:type="spellStart"/>
      <w:r w:rsidRPr="00225525">
        <w:rPr>
          <w:sz w:val="28"/>
          <w:szCs w:val="28"/>
          <w:vertAlign w:val="subscript"/>
        </w:rPr>
        <w:t>рп</w:t>
      </w:r>
      <w:proofErr w:type="spellEnd"/>
      <w:r w:rsidRPr="00225525">
        <w:rPr>
          <w:sz w:val="28"/>
          <w:szCs w:val="28"/>
          <w:vertAlign w:val="subscript"/>
        </w:rPr>
        <w:t xml:space="preserve"> </w:t>
      </w:r>
      <w:r w:rsidRPr="00225525">
        <w:rPr>
          <w:sz w:val="28"/>
          <w:szCs w:val="28"/>
        </w:rPr>
        <w:t>(</w:t>
      </w:r>
      <w:proofErr w:type="spellStart"/>
      <w:r w:rsidRPr="00225525">
        <w:rPr>
          <w:sz w:val="28"/>
          <w:szCs w:val="28"/>
        </w:rPr>
        <w:t>кВА</w:t>
      </w:r>
      <w:proofErr w:type="spellEnd"/>
      <w:r w:rsidRPr="00225525">
        <w:rPr>
          <w:sz w:val="28"/>
          <w:szCs w:val="28"/>
        </w:rPr>
        <w:t>) определяется  по форм</w:t>
      </w:r>
      <w:r w:rsidRPr="00225525">
        <w:rPr>
          <w:sz w:val="28"/>
          <w:szCs w:val="28"/>
        </w:rPr>
        <w:t>у</w:t>
      </w:r>
      <w:r w:rsidRPr="00225525">
        <w:rPr>
          <w:sz w:val="28"/>
          <w:szCs w:val="28"/>
        </w:rPr>
        <w:t xml:space="preserve">ле: </w:t>
      </w:r>
    </w:p>
    <w:p w:rsidR="00225525" w:rsidRPr="00225525" w:rsidRDefault="00225525" w:rsidP="00225525">
      <w:pPr>
        <w:spacing w:line="360" w:lineRule="auto"/>
        <w:ind w:left="539" w:firstLine="397"/>
        <w:rPr>
          <w:sz w:val="28"/>
          <w:szCs w:val="28"/>
        </w:rPr>
      </w:pPr>
      <w:r w:rsidRPr="00225525">
        <w:rPr>
          <w:sz w:val="28"/>
          <w:szCs w:val="28"/>
          <w:lang w:val="en-US"/>
        </w:rPr>
        <w:t>S</w:t>
      </w:r>
      <w:r w:rsidRPr="00225525">
        <w:rPr>
          <w:sz w:val="28"/>
          <w:szCs w:val="28"/>
          <w:vertAlign w:val="subscript"/>
          <w:lang w:val="en-US"/>
        </w:rPr>
        <w:t>p</w:t>
      </w:r>
      <w:r w:rsidRPr="00225525">
        <w:rPr>
          <w:sz w:val="28"/>
          <w:szCs w:val="28"/>
          <w:vertAlign w:val="subscript"/>
        </w:rPr>
        <w:t>.</w:t>
      </w:r>
      <w:proofErr w:type="spellStart"/>
      <w:r w:rsidRPr="00225525">
        <w:rPr>
          <w:sz w:val="28"/>
          <w:szCs w:val="28"/>
          <w:vertAlign w:val="subscript"/>
        </w:rPr>
        <w:t>п</w:t>
      </w:r>
      <w:r w:rsidRPr="00225525">
        <w:rPr>
          <w:sz w:val="28"/>
          <w:szCs w:val="28"/>
        </w:rPr>
        <w:t>.=</w:t>
      </w:r>
      <w:proofErr w:type="spellEnd"/>
      <w:r w:rsidRPr="00225525">
        <w:rPr>
          <w:position w:val="-14"/>
          <w:sz w:val="28"/>
          <w:szCs w:val="28"/>
        </w:rPr>
        <w:object w:dxaOrig="1300" w:dyaOrig="440">
          <v:shape id="_x0000_i1038" type="#_x0000_t75" style="width:90.15pt;height:30.05pt" o:ole="">
            <v:imagedata r:id="rId34" o:title=""/>
          </v:shape>
          <o:OLEObject Type="Embed" ProgID="Equation.3" ShapeID="_x0000_i1038" DrawAspect="Content" ObjectID="_1650447127" r:id="rId35"/>
        </w:object>
      </w:r>
    </w:p>
    <w:p w:rsidR="00225525" w:rsidRPr="00225525" w:rsidRDefault="00225525" w:rsidP="00225525">
      <w:pPr>
        <w:spacing w:line="360" w:lineRule="auto"/>
        <w:ind w:left="2832" w:firstLine="397"/>
        <w:rPr>
          <w:sz w:val="28"/>
          <w:szCs w:val="28"/>
        </w:rPr>
      </w:pPr>
    </w:p>
    <w:p w:rsidR="00225525" w:rsidRPr="00225525" w:rsidRDefault="00225525" w:rsidP="00225525">
      <w:pPr>
        <w:spacing w:line="360" w:lineRule="auto"/>
        <w:ind w:left="142" w:firstLine="397"/>
        <w:rPr>
          <w:bCs/>
          <w:i/>
          <w:sz w:val="28"/>
          <w:szCs w:val="28"/>
        </w:rPr>
      </w:pPr>
      <w:r w:rsidRPr="00225525">
        <w:rPr>
          <w:bCs/>
          <w:i/>
          <w:sz w:val="28"/>
          <w:szCs w:val="28"/>
        </w:rPr>
        <w:t>Пример: определить полную расчетную мощность предприятия.</w:t>
      </w:r>
    </w:p>
    <w:p w:rsidR="00225525" w:rsidRPr="00225525" w:rsidRDefault="00225525" w:rsidP="00225525">
      <w:pPr>
        <w:spacing w:line="360" w:lineRule="auto"/>
        <w:ind w:left="142" w:firstLine="397"/>
        <w:rPr>
          <w:bCs/>
          <w:i/>
          <w:sz w:val="28"/>
          <w:szCs w:val="28"/>
        </w:rPr>
      </w:pPr>
      <w:r w:rsidRPr="00225525">
        <w:rPr>
          <w:bCs/>
          <w:i/>
          <w:sz w:val="28"/>
          <w:szCs w:val="28"/>
        </w:rPr>
        <w:t xml:space="preserve">Дано: </w:t>
      </w:r>
      <w:proofErr w:type="spellStart"/>
      <w:r w:rsidRPr="00225525">
        <w:rPr>
          <w:bCs/>
          <w:i/>
          <w:sz w:val="28"/>
          <w:szCs w:val="28"/>
        </w:rPr>
        <w:t>Р</w:t>
      </w:r>
      <w:r w:rsidRPr="00225525">
        <w:rPr>
          <w:bCs/>
          <w:i/>
          <w:sz w:val="28"/>
          <w:szCs w:val="28"/>
          <w:vertAlign w:val="subscript"/>
        </w:rPr>
        <w:t>р.нн</w:t>
      </w:r>
      <w:proofErr w:type="spellEnd"/>
      <w:r w:rsidRPr="00225525">
        <w:rPr>
          <w:bCs/>
          <w:i/>
          <w:sz w:val="28"/>
          <w:szCs w:val="28"/>
          <w:vertAlign w:val="subscript"/>
        </w:rPr>
        <w:t xml:space="preserve"> </w:t>
      </w:r>
      <w:r w:rsidRPr="00225525">
        <w:rPr>
          <w:bCs/>
          <w:i/>
          <w:sz w:val="28"/>
          <w:szCs w:val="28"/>
        </w:rPr>
        <w:t xml:space="preserve">=5592 кВт; </w:t>
      </w:r>
      <w:proofErr w:type="spellStart"/>
      <w:r w:rsidRPr="00225525">
        <w:rPr>
          <w:bCs/>
          <w:i/>
          <w:sz w:val="28"/>
          <w:szCs w:val="28"/>
        </w:rPr>
        <w:t>Р</w:t>
      </w:r>
      <w:r w:rsidRPr="00225525">
        <w:rPr>
          <w:bCs/>
          <w:i/>
          <w:sz w:val="28"/>
          <w:szCs w:val="28"/>
          <w:vertAlign w:val="subscript"/>
        </w:rPr>
        <w:t>р.вн</w:t>
      </w:r>
      <w:proofErr w:type="spellEnd"/>
      <w:r w:rsidRPr="00225525">
        <w:rPr>
          <w:bCs/>
          <w:i/>
          <w:sz w:val="28"/>
          <w:szCs w:val="28"/>
          <w:vertAlign w:val="subscript"/>
        </w:rPr>
        <w:t xml:space="preserve">. </w:t>
      </w:r>
      <w:r w:rsidRPr="00225525">
        <w:rPr>
          <w:bCs/>
          <w:i/>
          <w:sz w:val="28"/>
          <w:szCs w:val="28"/>
        </w:rPr>
        <w:t xml:space="preserve">=1032 кВт; </w:t>
      </w:r>
      <w:proofErr w:type="spellStart"/>
      <w:r w:rsidRPr="00225525">
        <w:rPr>
          <w:bCs/>
          <w:i/>
          <w:sz w:val="28"/>
          <w:szCs w:val="28"/>
        </w:rPr>
        <w:t>Р</w:t>
      </w:r>
      <w:r w:rsidRPr="00225525">
        <w:rPr>
          <w:bCs/>
          <w:i/>
          <w:sz w:val="28"/>
          <w:szCs w:val="28"/>
          <w:vertAlign w:val="subscript"/>
        </w:rPr>
        <w:t>ном.нн</w:t>
      </w:r>
      <w:proofErr w:type="spellEnd"/>
      <w:r w:rsidRPr="00225525">
        <w:rPr>
          <w:bCs/>
          <w:i/>
          <w:sz w:val="28"/>
          <w:szCs w:val="28"/>
          <w:vertAlign w:val="subscript"/>
        </w:rPr>
        <w:t xml:space="preserve"> </w:t>
      </w:r>
      <w:r w:rsidRPr="00225525">
        <w:rPr>
          <w:bCs/>
          <w:i/>
          <w:sz w:val="28"/>
          <w:szCs w:val="28"/>
        </w:rPr>
        <w:t xml:space="preserve">=12540кВт; </w:t>
      </w:r>
    </w:p>
    <w:p w:rsidR="00225525" w:rsidRPr="00225525" w:rsidRDefault="00225525" w:rsidP="00225525">
      <w:pPr>
        <w:spacing w:line="360" w:lineRule="auto"/>
        <w:ind w:left="142" w:firstLine="397"/>
        <w:rPr>
          <w:bCs/>
          <w:i/>
          <w:sz w:val="28"/>
          <w:szCs w:val="28"/>
        </w:rPr>
      </w:pPr>
      <w:proofErr w:type="spellStart"/>
      <w:r w:rsidRPr="00225525">
        <w:rPr>
          <w:bCs/>
          <w:i/>
          <w:sz w:val="28"/>
          <w:szCs w:val="28"/>
        </w:rPr>
        <w:t>Р</w:t>
      </w:r>
      <w:r w:rsidRPr="00225525">
        <w:rPr>
          <w:bCs/>
          <w:i/>
          <w:sz w:val="28"/>
          <w:szCs w:val="28"/>
          <w:vertAlign w:val="subscript"/>
        </w:rPr>
        <w:t>н.вн</w:t>
      </w:r>
      <w:proofErr w:type="spellEnd"/>
      <w:r w:rsidRPr="00225525">
        <w:rPr>
          <w:bCs/>
          <w:i/>
          <w:sz w:val="28"/>
          <w:szCs w:val="28"/>
          <w:vertAlign w:val="subscript"/>
        </w:rPr>
        <w:t xml:space="preserve"> </w:t>
      </w:r>
      <w:r w:rsidRPr="00225525">
        <w:rPr>
          <w:bCs/>
          <w:i/>
          <w:sz w:val="28"/>
          <w:szCs w:val="28"/>
        </w:rPr>
        <w:t>= 1290 кВт.</w:t>
      </w:r>
    </w:p>
    <w:p w:rsidR="00225525" w:rsidRPr="00225525" w:rsidRDefault="00225525" w:rsidP="00225525">
      <w:pPr>
        <w:spacing w:before="80" w:line="360" w:lineRule="auto"/>
        <w:ind w:left="142" w:firstLine="397"/>
        <w:rPr>
          <w:i/>
          <w:sz w:val="28"/>
          <w:szCs w:val="28"/>
        </w:rPr>
      </w:pPr>
      <w:r w:rsidRPr="00225525">
        <w:rPr>
          <w:i/>
          <w:sz w:val="28"/>
          <w:szCs w:val="28"/>
        </w:rPr>
        <w:lastRenderedPageBreak/>
        <w:t>Определяется средневзвешенный коэффициент использования К</w:t>
      </w:r>
      <w:r w:rsidRPr="00225525">
        <w:rPr>
          <w:i/>
          <w:sz w:val="28"/>
          <w:szCs w:val="28"/>
          <w:vertAlign w:val="subscript"/>
        </w:rPr>
        <w:t xml:space="preserve">и </w:t>
      </w:r>
      <w:r w:rsidRPr="00225525">
        <w:rPr>
          <w:i/>
          <w:sz w:val="28"/>
          <w:szCs w:val="28"/>
        </w:rPr>
        <w:t xml:space="preserve">всей группы </w:t>
      </w:r>
      <w:proofErr w:type="spellStart"/>
      <w:r w:rsidRPr="00225525">
        <w:rPr>
          <w:i/>
          <w:sz w:val="28"/>
          <w:szCs w:val="28"/>
        </w:rPr>
        <w:t>электроприемников</w:t>
      </w:r>
      <w:proofErr w:type="spellEnd"/>
      <w:r w:rsidRPr="00225525">
        <w:rPr>
          <w:i/>
          <w:sz w:val="28"/>
          <w:szCs w:val="28"/>
        </w:rPr>
        <w:t>, подключенных к шинам ГПП.</w:t>
      </w:r>
    </w:p>
    <w:p w:rsidR="00225525" w:rsidRPr="00225525" w:rsidRDefault="00225525" w:rsidP="00225525">
      <w:pPr>
        <w:spacing w:before="80" w:line="360" w:lineRule="auto"/>
        <w:ind w:left="142" w:firstLine="397"/>
        <w:rPr>
          <w:i/>
          <w:sz w:val="28"/>
          <w:szCs w:val="28"/>
        </w:rPr>
      </w:pPr>
      <w:r w:rsidRPr="00225525">
        <w:rPr>
          <w:i/>
          <w:position w:val="-32"/>
          <w:sz w:val="28"/>
          <w:szCs w:val="28"/>
        </w:rPr>
        <w:object w:dxaOrig="3519" w:dyaOrig="760">
          <v:shape id="_x0000_i1039" type="#_x0000_t75" style="width:176.55pt;height:38.2pt" o:ole="">
            <v:imagedata r:id="rId36" o:title=""/>
          </v:shape>
          <o:OLEObject Type="Embed" ProgID="Equation.3" ShapeID="_x0000_i1039" DrawAspect="Content" ObjectID="_1650447128" r:id="rId37"/>
        </w:object>
      </w:r>
    </w:p>
    <w:p w:rsidR="00225525" w:rsidRPr="00225525" w:rsidRDefault="00225525" w:rsidP="00225525">
      <w:pPr>
        <w:spacing w:before="80" w:line="360" w:lineRule="auto"/>
        <w:ind w:left="142" w:firstLine="397"/>
        <w:rPr>
          <w:i/>
          <w:sz w:val="28"/>
          <w:szCs w:val="28"/>
        </w:rPr>
      </w:pPr>
      <w:r w:rsidRPr="00225525">
        <w:rPr>
          <w:i/>
          <w:sz w:val="28"/>
          <w:szCs w:val="28"/>
        </w:rPr>
        <w:t>По табл.2.5 определяется коэффициент разновременности максимумов К</w:t>
      </w:r>
      <w:r w:rsidRPr="00225525">
        <w:rPr>
          <w:i/>
          <w:sz w:val="28"/>
          <w:szCs w:val="28"/>
          <w:vertAlign w:val="subscript"/>
        </w:rPr>
        <w:t>м</w:t>
      </w:r>
      <w:r w:rsidRPr="00225525">
        <w:rPr>
          <w:i/>
          <w:sz w:val="28"/>
          <w:szCs w:val="28"/>
        </w:rPr>
        <w:t xml:space="preserve"> = 0,8</w:t>
      </w:r>
    </w:p>
    <w:p w:rsidR="00225525" w:rsidRPr="00225525" w:rsidRDefault="00225525" w:rsidP="00225525">
      <w:pPr>
        <w:spacing w:before="80" w:line="360" w:lineRule="auto"/>
        <w:ind w:left="142" w:firstLine="397"/>
        <w:rPr>
          <w:i/>
          <w:sz w:val="28"/>
          <w:szCs w:val="28"/>
        </w:rPr>
      </w:pPr>
    </w:p>
    <w:p w:rsidR="00225525" w:rsidRPr="00225525" w:rsidRDefault="00225525" w:rsidP="00225525">
      <w:pPr>
        <w:spacing w:line="360" w:lineRule="auto"/>
        <w:ind w:left="142" w:firstLine="397"/>
        <w:rPr>
          <w:i/>
          <w:sz w:val="28"/>
          <w:szCs w:val="28"/>
        </w:rPr>
      </w:pPr>
      <w:r w:rsidRPr="00225525">
        <w:rPr>
          <w:i/>
          <w:sz w:val="28"/>
          <w:szCs w:val="28"/>
        </w:rPr>
        <w:t xml:space="preserve">где </w:t>
      </w:r>
      <w:r w:rsidRPr="00225525">
        <w:rPr>
          <w:i/>
          <w:position w:val="-16"/>
          <w:sz w:val="28"/>
          <w:szCs w:val="28"/>
        </w:rPr>
        <w:object w:dxaOrig="5260" w:dyaOrig="520">
          <v:shape id="_x0000_i1040" type="#_x0000_t75" style="width:262.95pt;height:26.3pt" o:ole="">
            <v:imagedata r:id="rId38" o:title=""/>
          </v:shape>
          <o:OLEObject Type="Embed" ProgID="Equation.3" ShapeID="_x0000_i1040" DrawAspect="Content" ObjectID="_1650447129" r:id="rId39"/>
        </w:object>
      </w:r>
    </w:p>
    <w:p w:rsidR="00225525" w:rsidRPr="00225525" w:rsidRDefault="00225525" w:rsidP="00225525">
      <w:pPr>
        <w:spacing w:before="80" w:line="360" w:lineRule="auto"/>
        <w:ind w:left="142" w:firstLine="397"/>
        <w:rPr>
          <w:i/>
          <w:sz w:val="28"/>
          <w:szCs w:val="28"/>
        </w:rPr>
      </w:pPr>
      <w:r w:rsidRPr="00225525">
        <w:rPr>
          <w:i/>
          <w:position w:val="-10"/>
          <w:sz w:val="28"/>
          <w:szCs w:val="28"/>
        </w:rPr>
        <w:object w:dxaOrig="180" w:dyaOrig="340">
          <v:shape id="_x0000_i1041" type="#_x0000_t75" style="width:8.75pt;height:17.55pt" o:ole="">
            <v:imagedata r:id="rId40" o:title=""/>
          </v:shape>
          <o:OLEObject Type="Embed" ProgID="Equation.3" ShapeID="_x0000_i1041" DrawAspect="Content" ObjectID="_1650447130" r:id="rId41"/>
        </w:object>
      </w:r>
      <w:r w:rsidRPr="00225525">
        <w:rPr>
          <w:i/>
          <w:position w:val="-14"/>
          <w:sz w:val="28"/>
          <w:szCs w:val="28"/>
        </w:rPr>
        <w:object w:dxaOrig="3500" w:dyaOrig="460">
          <v:shape id="_x0000_i1042" type="#_x0000_t75" style="width:174.7pt;height:23.15pt" o:ole="">
            <v:imagedata r:id="rId42" o:title=""/>
          </v:shape>
          <o:OLEObject Type="Embed" ProgID="Equation.3" ShapeID="_x0000_i1042" DrawAspect="Content" ObjectID="_1650447131" r:id="rId43"/>
        </w:object>
      </w:r>
    </w:p>
    <w:p w:rsidR="00225525" w:rsidRPr="00225525" w:rsidRDefault="00225525" w:rsidP="00225525">
      <w:pPr>
        <w:spacing w:before="80" w:line="360" w:lineRule="auto"/>
        <w:ind w:left="142" w:firstLine="397"/>
        <w:rPr>
          <w:i/>
          <w:sz w:val="28"/>
          <w:szCs w:val="28"/>
        </w:rPr>
      </w:pPr>
      <w:r w:rsidRPr="00225525">
        <w:rPr>
          <w:i/>
          <w:sz w:val="28"/>
          <w:szCs w:val="28"/>
        </w:rPr>
        <w:t>Определяются потери активной и реактивной мощностей в трансфо</w:t>
      </w:r>
      <w:r w:rsidRPr="00225525">
        <w:rPr>
          <w:i/>
          <w:sz w:val="28"/>
          <w:szCs w:val="28"/>
        </w:rPr>
        <w:t>р</w:t>
      </w:r>
      <w:r w:rsidRPr="00225525">
        <w:rPr>
          <w:i/>
          <w:sz w:val="28"/>
          <w:szCs w:val="28"/>
        </w:rPr>
        <w:t>маторах цеховых подстанций и цеховых сетях до 1кВ:</w:t>
      </w:r>
    </w:p>
    <w:p w:rsidR="00225525" w:rsidRPr="00225525" w:rsidRDefault="00225525" w:rsidP="00225525">
      <w:pPr>
        <w:spacing w:before="80" w:line="360" w:lineRule="auto"/>
        <w:ind w:left="142" w:firstLine="397"/>
        <w:rPr>
          <w:i/>
          <w:sz w:val="28"/>
          <w:szCs w:val="28"/>
        </w:rPr>
      </w:pPr>
      <w:r w:rsidRPr="00225525">
        <w:rPr>
          <w:i/>
          <w:sz w:val="28"/>
          <w:szCs w:val="28"/>
        </w:rPr>
        <w:sym w:font="Symbol" w:char="F053"/>
      </w:r>
      <w:r w:rsidRPr="00225525">
        <w:rPr>
          <w:i/>
          <w:sz w:val="28"/>
          <w:szCs w:val="28"/>
        </w:rPr>
        <w:sym w:font="Symbol" w:char="F044"/>
      </w:r>
      <w:r w:rsidRPr="00225525">
        <w:rPr>
          <w:i/>
          <w:sz w:val="28"/>
          <w:szCs w:val="28"/>
        </w:rPr>
        <w:t xml:space="preserve">Р = 0,03 </w:t>
      </w:r>
      <w:r w:rsidRPr="00225525">
        <w:rPr>
          <w:i/>
          <w:sz w:val="28"/>
          <w:szCs w:val="28"/>
          <w:lang w:val="en-US"/>
        </w:rPr>
        <w:t>S</w:t>
      </w:r>
      <w:proofErr w:type="spellStart"/>
      <w:r w:rsidRPr="00225525">
        <w:rPr>
          <w:i/>
          <w:sz w:val="28"/>
          <w:szCs w:val="28"/>
          <w:vertAlign w:val="subscript"/>
        </w:rPr>
        <w:t>рн.н</w:t>
      </w:r>
      <w:proofErr w:type="spellEnd"/>
      <w:r w:rsidRPr="00225525">
        <w:rPr>
          <w:i/>
          <w:sz w:val="28"/>
          <w:szCs w:val="28"/>
        </w:rPr>
        <w:t xml:space="preserve"> = 0,03   7647 = 229 кВт</w:t>
      </w:r>
    </w:p>
    <w:p w:rsidR="00225525" w:rsidRPr="00225525" w:rsidRDefault="00225525" w:rsidP="00225525">
      <w:pPr>
        <w:spacing w:before="80" w:line="360" w:lineRule="auto"/>
        <w:ind w:left="142" w:firstLine="397"/>
        <w:rPr>
          <w:i/>
          <w:sz w:val="28"/>
          <w:szCs w:val="28"/>
        </w:rPr>
      </w:pPr>
      <w:r w:rsidRPr="00225525">
        <w:rPr>
          <w:i/>
          <w:sz w:val="28"/>
          <w:szCs w:val="28"/>
        </w:rPr>
        <w:sym w:font="Symbol" w:char="F053"/>
      </w:r>
      <w:r w:rsidRPr="00225525">
        <w:rPr>
          <w:i/>
          <w:sz w:val="28"/>
          <w:szCs w:val="28"/>
        </w:rPr>
        <w:sym w:font="Symbol" w:char="F044"/>
      </w:r>
      <w:r w:rsidRPr="00225525">
        <w:rPr>
          <w:i/>
          <w:sz w:val="28"/>
          <w:szCs w:val="28"/>
          <w:lang w:val="en-US"/>
        </w:rPr>
        <w:t>Q</w:t>
      </w:r>
      <w:r w:rsidRPr="00225525">
        <w:rPr>
          <w:i/>
          <w:sz w:val="28"/>
          <w:szCs w:val="28"/>
          <w:vertAlign w:val="subscript"/>
        </w:rPr>
        <w:t>.</w:t>
      </w:r>
      <w:r w:rsidRPr="00225525">
        <w:rPr>
          <w:i/>
          <w:sz w:val="28"/>
          <w:szCs w:val="28"/>
        </w:rPr>
        <w:t xml:space="preserve">= 0,1 </w:t>
      </w:r>
      <w:r w:rsidRPr="00225525">
        <w:rPr>
          <w:i/>
          <w:sz w:val="28"/>
          <w:szCs w:val="28"/>
          <w:lang w:val="en-US"/>
        </w:rPr>
        <w:t>S</w:t>
      </w:r>
      <w:proofErr w:type="spellStart"/>
      <w:r w:rsidRPr="00225525">
        <w:rPr>
          <w:i/>
          <w:sz w:val="28"/>
          <w:szCs w:val="28"/>
          <w:vertAlign w:val="subscript"/>
        </w:rPr>
        <w:t>рн.н</w:t>
      </w:r>
      <w:proofErr w:type="spellEnd"/>
      <w:r w:rsidRPr="00225525">
        <w:rPr>
          <w:i/>
          <w:sz w:val="28"/>
          <w:szCs w:val="28"/>
          <w:vertAlign w:val="subscript"/>
        </w:rPr>
        <w:t xml:space="preserve">. </w:t>
      </w:r>
      <w:r w:rsidRPr="00225525">
        <w:rPr>
          <w:i/>
          <w:sz w:val="28"/>
          <w:szCs w:val="28"/>
        </w:rPr>
        <w:t xml:space="preserve">= 0,1   7647 = 765 </w:t>
      </w:r>
      <w:proofErr w:type="spellStart"/>
      <w:r w:rsidRPr="00225525">
        <w:rPr>
          <w:i/>
          <w:sz w:val="28"/>
          <w:szCs w:val="28"/>
        </w:rPr>
        <w:t>квар</w:t>
      </w:r>
      <w:proofErr w:type="spellEnd"/>
    </w:p>
    <w:p w:rsidR="00225525" w:rsidRPr="00225525" w:rsidRDefault="00225525" w:rsidP="00225525">
      <w:pPr>
        <w:spacing w:before="80" w:line="360" w:lineRule="auto"/>
        <w:ind w:left="142" w:firstLine="397"/>
        <w:rPr>
          <w:i/>
          <w:sz w:val="28"/>
          <w:szCs w:val="28"/>
        </w:rPr>
      </w:pPr>
      <w:r w:rsidRPr="00225525">
        <w:rPr>
          <w:i/>
          <w:sz w:val="28"/>
          <w:szCs w:val="28"/>
        </w:rPr>
        <w:t>Расчетная мощность предприятия:</w:t>
      </w:r>
    </w:p>
    <w:p w:rsidR="00225525" w:rsidRPr="00225525" w:rsidRDefault="00225525" w:rsidP="00225525">
      <w:pPr>
        <w:spacing w:line="360" w:lineRule="auto"/>
        <w:ind w:left="142" w:firstLine="397"/>
        <w:rPr>
          <w:i/>
          <w:sz w:val="28"/>
          <w:szCs w:val="28"/>
        </w:rPr>
      </w:pPr>
      <w:proofErr w:type="spellStart"/>
      <w:r w:rsidRPr="00225525">
        <w:rPr>
          <w:i/>
          <w:sz w:val="28"/>
          <w:szCs w:val="28"/>
        </w:rPr>
        <w:t>Р</w:t>
      </w:r>
      <w:r w:rsidRPr="00225525">
        <w:rPr>
          <w:i/>
          <w:sz w:val="28"/>
          <w:szCs w:val="28"/>
          <w:vertAlign w:val="subscript"/>
        </w:rPr>
        <w:t>р.п</w:t>
      </w:r>
      <w:proofErr w:type="spellEnd"/>
      <w:r w:rsidRPr="00225525">
        <w:rPr>
          <w:i/>
          <w:sz w:val="28"/>
          <w:szCs w:val="28"/>
          <w:vertAlign w:val="subscript"/>
        </w:rPr>
        <w:t>.</w:t>
      </w:r>
      <w:r w:rsidRPr="00225525">
        <w:rPr>
          <w:i/>
          <w:sz w:val="28"/>
          <w:szCs w:val="28"/>
        </w:rPr>
        <w:t xml:space="preserve"> = (5156 + 1032)   0,8 + 504 + 229 = 5683 кВт</w:t>
      </w:r>
    </w:p>
    <w:p w:rsidR="00225525" w:rsidRPr="00225525" w:rsidRDefault="00225525" w:rsidP="00225525">
      <w:pPr>
        <w:spacing w:line="360" w:lineRule="auto"/>
        <w:ind w:left="142" w:firstLine="397"/>
        <w:rPr>
          <w:i/>
          <w:sz w:val="28"/>
          <w:szCs w:val="28"/>
        </w:rPr>
      </w:pPr>
      <w:r w:rsidRPr="00225525">
        <w:rPr>
          <w:i/>
          <w:sz w:val="28"/>
          <w:szCs w:val="28"/>
          <w:lang w:val="en-US"/>
        </w:rPr>
        <w:t>Q</w:t>
      </w:r>
      <w:r w:rsidRPr="00225525">
        <w:rPr>
          <w:i/>
          <w:sz w:val="28"/>
          <w:szCs w:val="28"/>
          <w:vertAlign w:val="subscript"/>
        </w:rPr>
        <w:t xml:space="preserve">р.п. </w:t>
      </w:r>
      <w:r w:rsidRPr="00225525">
        <w:rPr>
          <w:i/>
          <w:sz w:val="28"/>
          <w:szCs w:val="28"/>
        </w:rPr>
        <w:t xml:space="preserve"> = (5108 - 495) · 0,8 + 108 + 765 = 4563 </w:t>
      </w:r>
      <w:proofErr w:type="spellStart"/>
      <w:r w:rsidRPr="00225525">
        <w:rPr>
          <w:i/>
          <w:sz w:val="28"/>
          <w:szCs w:val="28"/>
        </w:rPr>
        <w:t>квар</w:t>
      </w:r>
      <w:proofErr w:type="spellEnd"/>
    </w:p>
    <w:p w:rsidR="00225525" w:rsidRPr="00225525" w:rsidRDefault="00225525" w:rsidP="00225525">
      <w:pPr>
        <w:spacing w:before="80" w:line="360" w:lineRule="auto"/>
        <w:ind w:left="142" w:firstLine="397"/>
        <w:rPr>
          <w:i/>
          <w:sz w:val="28"/>
          <w:szCs w:val="28"/>
        </w:rPr>
      </w:pPr>
      <w:r w:rsidRPr="00225525">
        <w:rPr>
          <w:i/>
          <w:position w:val="-10"/>
          <w:sz w:val="28"/>
          <w:szCs w:val="28"/>
        </w:rPr>
        <w:object w:dxaOrig="180" w:dyaOrig="340">
          <v:shape id="_x0000_i1043" type="#_x0000_t75" style="width:8.75pt;height:17.55pt" o:ole="">
            <v:imagedata r:id="rId40" o:title=""/>
          </v:shape>
          <o:OLEObject Type="Embed" ProgID="Equation.3" ShapeID="_x0000_i1043" DrawAspect="Content" ObjectID="_1650447132" r:id="rId44"/>
        </w:object>
      </w:r>
      <w:r w:rsidRPr="00225525">
        <w:rPr>
          <w:i/>
          <w:position w:val="-14"/>
          <w:sz w:val="28"/>
          <w:szCs w:val="28"/>
        </w:rPr>
        <w:object w:dxaOrig="3379" w:dyaOrig="460">
          <v:shape id="_x0000_i1044" type="#_x0000_t75" style="width:169.05pt;height:23.15pt" o:ole="">
            <v:imagedata r:id="rId45" o:title=""/>
          </v:shape>
          <o:OLEObject Type="Embed" ProgID="Equation.3" ShapeID="_x0000_i1044" DrawAspect="Content" ObjectID="_1650447133" r:id="rId46"/>
        </w:object>
      </w:r>
    </w:p>
    <w:p w:rsidR="00225525" w:rsidRPr="00225525" w:rsidRDefault="00225525" w:rsidP="00225525">
      <w:pPr>
        <w:spacing w:line="360" w:lineRule="auto"/>
        <w:ind w:left="142" w:firstLine="397"/>
        <w:rPr>
          <w:i/>
          <w:sz w:val="28"/>
          <w:szCs w:val="28"/>
        </w:rPr>
      </w:pPr>
      <w:r w:rsidRPr="00225525">
        <w:rPr>
          <w:i/>
          <w:position w:val="-32"/>
          <w:sz w:val="28"/>
          <w:szCs w:val="28"/>
        </w:rPr>
        <w:object w:dxaOrig="2640" w:dyaOrig="720">
          <v:shape id="_x0000_i1045" type="#_x0000_t75" style="width:132.1pt;height:36.3pt" o:ole="">
            <v:imagedata r:id="rId47" o:title=""/>
          </v:shape>
          <o:OLEObject Type="Embed" ProgID="Equation.3" ShapeID="_x0000_i1045" DrawAspect="Content" ObjectID="_1650447134" r:id="rId48"/>
        </w:object>
      </w:r>
    </w:p>
    <w:p w:rsidR="00225525" w:rsidRPr="00225525" w:rsidRDefault="00225525" w:rsidP="00225525">
      <w:pPr>
        <w:spacing w:line="360" w:lineRule="auto"/>
        <w:ind w:left="142" w:firstLine="397"/>
        <w:rPr>
          <w:i/>
          <w:sz w:val="28"/>
          <w:szCs w:val="28"/>
        </w:rPr>
      </w:pPr>
      <w:r w:rsidRPr="00225525">
        <w:rPr>
          <w:i/>
          <w:position w:val="-32"/>
          <w:sz w:val="28"/>
          <w:szCs w:val="28"/>
        </w:rPr>
        <w:object w:dxaOrig="2320" w:dyaOrig="720">
          <v:shape id="_x0000_i1046" type="#_x0000_t75" style="width:116.45pt;height:36.3pt" o:ole="">
            <v:imagedata r:id="rId49" o:title=""/>
          </v:shape>
          <o:OLEObject Type="Embed" ProgID="Equation.3" ShapeID="_x0000_i1046" DrawAspect="Content" ObjectID="_1650447135" r:id="rId50"/>
        </w:object>
      </w:r>
    </w:p>
    <w:p w:rsidR="00225525" w:rsidRPr="00225525" w:rsidRDefault="00225525" w:rsidP="00225525">
      <w:pPr>
        <w:spacing w:line="360" w:lineRule="auto"/>
        <w:ind w:left="142" w:firstLine="397"/>
        <w:rPr>
          <w:i/>
          <w:sz w:val="28"/>
          <w:szCs w:val="28"/>
        </w:rPr>
      </w:pPr>
      <w:r w:rsidRPr="00225525">
        <w:rPr>
          <w:i/>
          <w:sz w:val="28"/>
          <w:szCs w:val="28"/>
        </w:rPr>
        <w:t>Данные расчетов сводятся в табл.2.2</w:t>
      </w:r>
    </w:p>
    <w:p w:rsidR="00AB15DD" w:rsidRPr="00AB15DD" w:rsidRDefault="00AB15DD" w:rsidP="00AB15DD">
      <w:pPr>
        <w:spacing w:line="360" w:lineRule="auto"/>
        <w:ind w:left="142" w:firstLine="397"/>
        <w:rPr>
          <w:sz w:val="28"/>
          <w:szCs w:val="28"/>
        </w:rPr>
      </w:pPr>
    </w:p>
    <w:p w:rsidR="00AB15DD" w:rsidRPr="00AB15DD" w:rsidRDefault="00AB15DD" w:rsidP="00AB15DD">
      <w:pPr>
        <w:spacing w:line="360" w:lineRule="auto"/>
        <w:ind w:left="171" w:right="119" w:firstLine="397"/>
        <w:rPr>
          <w:b/>
          <w:sz w:val="28"/>
          <w:szCs w:val="28"/>
        </w:rPr>
      </w:pPr>
      <w:r w:rsidRPr="00AB15DD">
        <w:rPr>
          <w:b/>
          <w:sz w:val="28"/>
          <w:szCs w:val="28"/>
        </w:rPr>
        <w:t>2.3. Выбор номинальных напряжений</w:t>
      </w:r>
    </w:p>
    <w:p w:rsidR="00AB15DD" w:rsidRPr="00AB15DD" w:rsidRDefault="00AB15DD" w:rsidP="00AB15DD">
      <w:pPr>
        <w:pStyle w:val="a3"/>
        <w:spacing w:line="360" w:lineRule="auto"/>
        <w:ind w:left="0" w:right="0" w:firstLine="397"/>
        <w:jc w:val="left"/>
        <w:rPr>
          <w:b w:val="0"/>
          <w:sz w:val="28"/>
          <w:szCs w:val="28"/>
        </w:rPr>
      </w:pPr>
      <w:r w:rsidRPr="00AB15DD">
        <w:rPr>
          <w:b w:val="0"/>
          <w:sz w:val="28"/>
          <w:szCs w:val="28"/>
        </w:rPr>
        <w:t>Систему электроснабжения можно подразделить на систему внешнего электр</w:t>
      </w:r>
      <w:r w:rsidRPr="00AB15DD">
        <w:rPr>
          <w:b w:val="0"/>
          <w:sz w:val="28"/>
          <w:szCs w:val="28"/>
        </w:rPr>
        <w:t>о</w:t>
      </w:r>
      <w:r w:rsidRPr="00AB15DD">
        <w:rPr>
          <w:b w:val="0"/>
          <w:sz w:val="28"/>
          <w:szCs w:val="28"/>
        </w:rPr>
        <w:t>снабжения) воздушные и кабельные линии от узловых подстанций энергосистемы до ПГВ, ГПП, ГРП) и систему внутреннего электроснабжения  (распределительные л</w:t>
      </w:r>
      <w:r w:rsidRPr="00AB15DD">
        <w:rPr>
          <w:b w:val="0"/>
          <w:sz w:val="28"/>
          <w:szCs w:val="28"/>
        </w:rPr>
        <w:t>и</w:t>
      </w:r>
      <w:r w:rsidRPr="00AB15DD">
        <w:rPr>
          <w:b w:val="0"/>
          <w:sz w:val="28"/>
          <w:szCs w:val="28"/>
        </w:rPr>
        <w:t>нии от ПГВ, ГПП, ЦРП до цеховых трансформаторных подстанций). Сети внутренн</w:t>
      </w:r>
      <w:r w:rsidRPr="00AB15DD">
        <w:rPr>
          <w:b w:val="0"/>
          <w:sz w:val="28"/>
          <w:szCs w:val="28"/>
        </w:rPr>
        <w:t>е</w:t>
      </w:r>
      <w:r w:rsidRPr="00AB15DD">
        <w:rPr>
          <w:b w:val="0"/>
          <w:sz w:val="28"/>
          <w:szCs w:val="28"/>
        </w:rPr>
        <w:lastRenderedPageBreak/>
        <w:t>го электроснабжения делятся на внутризаводские, межцеховые и внутрицеховые. При выборе номинального напряжения внешнего участка сети принимаются во внимание существующее напряжение возможных источников питания энергосистемы, рассто</w:t>
      </w:r>
      <w:r w:rsidRPr="00AB15DD">
        <w:rPr>
          <w:b w:val="0"/>
          <w:sz w:val="28"/>
          <w:szCs w:val="28"/>
        </w:rPr>
        <w:t>я</w:t>
      </w:r>
      <w:r w:rsidRPr="00AB15DD">
        <w:rPr>
          <w:b w:val="0"/>
          <w:sz w:val="28"/>
          <w:szCs w:val="28"/>
        </w:rPr>
        <w:t>ние от этих источников до предприятия и нагрузка предприятия в целом. От выбора рационального напряжения схемы зависят параметры линии электропередач, выб</w:t>
      </w:r>
      <w:r w:rsidRPr="00AB15DD">
        <w:rPr>
          <w:b w:val="0"/>
          <w:sz w:val="28"/>
          <w:szCs w:val="28"/>
        </w:rPr>
        <w:t>и</w:t>
      </w:r>
      <w:r w:rsidRPr="00AB15DD">
        <w:rPr>
          <w:b w:val="0"/>
          <w:sz w:val="28"/>
          <w:szCs w:val="28"/>
        </w:rPr>
        <w:t>раемое оборудование подстанции, размеры капитальных вложений, расход цветного металла, потери электроэнергии и эксплуатационные расходы.</w:t>
      </w:r>
    </w:p>
    <w:p w:rsidR="00AB15DD" w:rsidRPr="00AB15DD" w:rsidRDefault="00AB15DD" w:rsidP="00AB15DD">
      <w:pPr>
        <w:spacing w:line="360" w:lineRule="auto"/>
        <w:ind w:firstLine="397"/>
        <w:rPr>
          <w:bCs/>
          <w:sz w:val="28"/>
          <w:szCs w:val="28"/>
        </w:rPr>
      </w:pPr>
      <w:r w:rsidRPr="00AB15DD">
        <w:rPr>
          <w:bCs/>
          <w:sz w:val="28"/>
          <w:szCs w:val="28"/>
        </w:rPr>
        <w:t>Рациональное напряжение можно определить аналитическим путем с пом</w:t>
      </w:r>
      <w:r w:rsidRPr="00AB15DD">
        <w:rPr>
          <w:bCs/>
          <w:sz w:val="28"/>
          <w:szCs w:val="28"/>
        </w:rPr>
        <w:t>о</w:t>
      </w:r>
      <w:r w:rsidRPr="00AB15DD">
        <w:rPr>
          <w:bCs/>
          <w:sz w:val="28"/>
          <w:szCs w:val="28"/>
        </w:rPr>
        <w:t>щью эмпирической формулы Илларионова:</w:t>
      </w:r>
    </w:p>
    <w:p w:rsidR="00AB15DD" w:rsidRPr="00AB15DD" w:rsidRDefault="00AB15DD" w:rsidP="00AB15DD">
      <w:pPr>
        <w:spacing w:line="360" w:lineRule="auto"/>
        <w:ind w:left="171" w:right="119" w:firstLine="397"/>
        <w:rPr>
          <w:bCs/>
          <w:sz w:val="28"/>
          <w:szCs w:val="28"/>
        </w:rPr>
      </w:pPr>
      <w:r w:rsidRPr="00AB15DD">
        <w:rPr>
          <w:bCs/>
          <w:position w:val="-54"/>
          <w:sz w:val="28"/>
          <w:szCs w:val="28"/>
        </w:rPr>
        <w:object w:dxaOrig="1620" w:dyaOrig="859">
          <v:shape id="_x0000_i1047" type="#_x0000_t75" style="width:113.3pt;height:59.5pt" o:ole="">
            <v:imagedata r:id="rId51" o:title=""/>
          </v:shape>
          <o:OLEObject Type="Embed" ProgID="Equation.3" ShapeID="_x0000_i1047" DrawAspect="Content" ObjectID="_1650447136" r:id="rId52"/>
        </w:object>
      </w:r>
      <w:r w:rsidRPr="00AB15DD">
        <w:rPr>
          <w:bCs/>
          <w:sz w:val="28"/>
          <w:szCs w:val="28"/>
        </w:rPr>
        <w:t xml:space="preserve">, </w:t>
      </w:r>
      <w:r w:rsidRPr="00AB15DD">
        <w:rPr>
          <w:bCs/>
          <w:sz w:val="28"/>
          <w:szCs w:val="28"/>
        </w:rPr>
        <w:tab/>
      </w:r>
      <w:r w:rsidRPr="00AB15DD">
        <w:rPr>
          <w:bCs/>
          <w:sz w:val="28"/>
          <w:szCs w:val="28"/>
        </w:rPr>
        <w:tab/>
      </w:r>
    </w:p>
    <w:p w:rsidR="00AB15DD" w:rsidRPr="00AB15DD" w:rsidRDefault="00AB15DD" w:rsidP="00AB15DD">
      <w:pPr>
        <w:spacing w:line="360" w:lineRule="auto"/>
        <w:ind w:left="171" w:right="119" w:firstLine="397"/>
        <w:rPr>
          <w:bCs/>
          <w:sz w:val="28"/>
          <w:szCs w:val="28"/>
        </w:rPr>
      </w:pPr>
      <w:r w:rsidRPr="00AB15DD">
        <w:rPr>
          <w:bCs/>
          <w:sz w:val="28"/>
          <w:szCs w:val="28"/>
        </w:rPr>
        <w:t>или по формуле:</w:t>
      </w:r>
    </w:p>
    <w:p w:rsidR="00AB15DD" w:rsidRPr="00AB15DD" w:rsidRDefault="00AB15DD" w:rsidP="00AB15DD">
      <w:pPr>
        <w:spacing w:line="360" w:lineRule="auto"/>
        <w:ind w:left="171" w:right="119" w:firstLine="397"/>
        <w:rPr>
          <w:bCs/>
          <w:color w:val="FF0000"/>
          <w:sz w:val="28"/>
          <w:szCs w:val="28"/>
        </w:rPr>
      </w:pPr>
      <w:r w:rsidRPr="00AB15DD">
        <w:rPr>
          <w:bCs/>
          <w:color w:val="FF0000"/>
          <w:position w:val="-8"/>
          <w:sz w:val="28"/>
          <w:szCs w:val="28"/>
        </w:rPr>
        <w:object w:dxaOrig="1280" w:dyaOrig="360">
          <v:shape id="_x0000_i1048" type="#_x0000_t75" style="width:63.85pt;height:18.15pt" o:ole="">
            <v:imagedata r:id="rId53" o:title=""/>
          </v:shape>
          <o:OLEObject Type="Embed" ProgID="Equation.3" ShapeID="_x0000_i1048" DrawAspect="Content" ObjectID="_1650447137" r:id="rId54"/>
        </w:object>
      </w:r>
    </w:p>
    <w:p w:rsidR="00AB15DD" w:rsidRPr="00AB15DD" w:rsidRDefault="00AB15DD" w:rsidP="00AB15DD">
      <w:pPr>
        <w:spacing w:line="360" w:lineRule="auto"/>
        <w:ind w:firstLine="397"/>
        <w:rPr>
          <w:bCs/>
          <w:sz w:val="28"/>
          <w:szCs w:val="28"/>
        </w:rPr>
      </w:pPr>
      <w:r w:rsidRPr="00AB15DD">
        <w:rPr>
          <w:bCs/>
          <w:sz w:val="28"/>
          <w:szCs w:val="28"/>
        </w:rPr>
        <w:t xml:space="preserve">Где </w:t>
      </w:r>
      <w:r w:rsidRPr="00AB15DD">
        <w:rPr>
          <w:bCs/>
          <w:sz w:val="28"/>
          <w:szCs w:val="28"/>
          <w:lang w:val="en-US"/>
        </w:rPr>
        <w:t>P</w:t>
      </w:r>
      <w:r w:rsidRPr="00AB15DD">
        <w:rPr>
          <w:sz w:val="28"/>
          <w:szCs w:val="28"/>
        </w:rPr>
        <w:t>–</w:t>
      </w:r>
      <w:r w:rsidRPr="00AB15DD">
        <w:rPr>
          <w:bCs/>
          <w:sz w:val="28"/>
          <w:szCs w:val="28"/>
        </w:rPr>
        <w:t xml:space="preserve"> передаваемая максимальная мощность МВт, ℓ </w:t>
      </w:r>
      <w:r w:rsidRPr="00AB15DD">
        <w:rPr>
          <w:sz w:val="28"/>
          <w:szCs w:val="28"/>
        </w:rPr>
        <w:t xml:space="preserve">– </w:t>
      </w:r>
      <w:r w:rsidRPr="00AB15DD">
        <w:rPr>
          <w:bCs/>
          <w:sz w:val="28"/>
          <w:szCs w:val="28"/>
        </w:rPr>
        <w:t>расстояние от точки подключения линии до подстанции км.</w:t>
      </w:r>
    </w:p>
    <w:p w:rsidR="00AB15DD" w:rsidRPr="00AB15DD" w:rsidRDefault="00AB15DD" w:rsidP="00AB15DD">
      <w:pPr>
        <w:spacing w:line="360" w:lineRule="auto"/>
        <w:ind w:firstLine="397"/>
        <w:rPr>
          <w:bCs/>
          <w:sz w:val="28"/>
          <w:szCs w:val="28"/>
        </w:rPr>
      </w:pPr>
      <w:r w:rsidRPr="00AB15DD">
        <w:rPr>
          <w:bCs/>
          <w:sz w:val="28"/>
          <w:szCs w:val="28"/>
        </w:rPr>
        <w:t>В питающих и распределительных (межцеховых) сетях небольших и сре</w:t>
      </w:r>
      <w:r w:rsidRPr="00AB15DD">
        <w:rPr>
          <w:bCs/>
          <w:sz w:val="28"/>
          <w:szCs w:val="28"/>
        </w:rPr>
        <w:t>д</w:t>
      </w:r>
      <w:r w:rsidRPr="00AB15DD">
        <w:rPr>
          <w:bCs/>
          <w:sz w:val="28"/>
          <w:szCs w:val="28"/>
        </w:rPr>
        <w:t>них предприятий применяются номинальные напряжения 6 и 10 кВ. Следует применять напряжение 10 кВ как более экономичное. Напряжение 6 кВ испол</w:t>
      </w:r>
      <w:r w:rsidRPr="00AB15DD">
        <w:rPr>
          <w:bCs/>
          <w:sz w:val="28"/>
          <w:szCs w:val="28"/>
        </w:rPr>
        <w:t>ь</w:t>
      </w:r>
      <w:r w:rsidRPr="00AB15DD">
        <w:rPr>
          <w:bCs/>
          <w:sz w:val="28"/>
          <w:szCs w:val="28"/>
        </w:rPr>
        <w:t xml:space="preserve">зуется при преобладании на проектируемом предприятии </w:t>
      </w:r>
      <w:proofErr w:type="spellStart"/>
      <w:r w:rsidRPr="00AB15DD">
        <w:rPr>
          <w:bCs/>
          <w:sz w:val="28"/>
          <w:szCs w:val="28"/>
        </w:rPr>
        <w:t>электроприемников</w:t>
      </w:r>
      <w:proofErr w:type="spellEnd"/>
      <w:r w:rsidRPr="00AB15DD">
        <w:rPr>
          <w:bCs/>
          <w:sz w:val="28"/>
          <w:szCs w:val="28"/>
        </w:rPr>
        <w:t xml:space="preserve"> с напряжением 6 кВ. В ряде случаев электроснабжение </w:t>
      </w:r>
      <w:proofErr w:type="spellStart"/>
      <w:r w:rsidRPr="00AB15DD">
        <w:rPr>
          <w:bCs/>
          <w:sz w:val="28"/>
          <w:szCs w:val="28"/>
        </w:rPr>
        <w:t>электроприемников</w:t>
      </w:r>
      <w:proofErr w:type="spellEnd"/>
      <w:r w:rsidRPr="00AB15DD">
        <w:rPr>
          <w:bCs/>
          <w:sz w:val="28"/>
          <w:szCs w:val="28"/>
        </w:rPr>
        <w:t xml:space="preserve"> с н</w:t>
      </w:r>
      <w:r w:rsidRPr="00AB15DD">
        <w:rPr>
          <w:bCs/>
          <w:sz w:val="28"/>
          <w:szCs w:val="28"/>
        </w:rPr>
        <w:t>а</w:t>
      </w:r>
      <w:r w:rsidRPr="00AB15DD">
        <w:rPr>
          <w:bCs/>
          <w:sz w:val="28"/>
          <w:szCs w:val="28"/>
        </w:rPr>
        <w:t xml:space="preserve">пряжением 6 кВ осуществляется по питающим линиям напряжением 10 кВ с последующей трансформацией на 6 кВ непосредственно для данных </w:t>
      </w:r>
      <w:proofErr w:type="spellStart"/>
      <w:r w:rsidRPr="00AB15DD">
        <w:rPr>
          <w:bCs/>
          <w:sz w:val="28"/>
          <w:szCs w:val="28"/>
        </w:rPr>
        <w:t>электр</w:t>
      </w:r>
      <w:r w:rsidRPr="00AB15DD">
        <w:rPr>
          <w:bCs/>
          <w:sz w:val="28"/>
          <w:szCs w:val="28"/>
        </w:rPr>
        <w:t>о</w:t>
      </w:r>
      <w:r w:rsidRPr="00AB15DD">
        <w:rPr>
          <w:bCs/>
          <w:sz w:val="28"/>
          <w:szCs w:val="28"/>
        </w:rPr>
        <w:t>приемников</w:t>
      </w:r>
      <w:proofErr w:type="spellEnd"/>
      <w:r w:rsidRPr="00AB15DD">
        <w:rPr>
          <w:bCs/>
          <w:sz w:val="28"/>
          <w:szCs w:val="28"/>
        </w:rPr>
        <w:t>.</w:t>
      </w:r>
    </w:p>
    <w:p w:rsidR="00AB15DD" w:rsidRPr="00AB15DD" w:rsidRDefault="00AB15DD" w:rsidP="00AB15DD">
      <w:pPr>
        <w:spacing w:line="360" w:lineRule="auto"/>
        <w:ind w:firstLine="397"/>
        <w:rPr>
          <w:bCs/>
          <w:sz w:val="28"/>
          <w:szCs w:val="28"/>
        </w:rPr>
      </w:pPr>
      <w:r w:rsidRPr="00AB15DD">
        <w:rPr>
          <w:bCs/>
          <w:sz w:val="28"/>
          <w:szCs w:val="28"/>
        </w:rPr>
        <w:t>Напряжение 660 В как внутрицеховое целесообразно на тех предприятиях, где по условиям расположения цехового технологического оборудования или окружающей среды нельзя или затруднительно приблизить цеховые трансфо</w:t>
      </w:r>
      <w:r w:rsidRPr="00AB15DD">
        <w:rPr>
          <w:bCs/>
          <w:sz w:val="28"/>
          <w:szCs w:val="28"/>
        </w:rPr>
        <w:t>р</w:t>
      </w:r>
      <w:r w:rsidRPr="00AB15DD">
        <w:rPr>
          <w:bCs/>
          <w:sz w:val="28"/>
          <w:szCs w:val="28"/>
        </w:rPr>
        <w:t xml:space="preserve">маторные подстанции к питаемым ими </w:t>
      </w:r>
      <w:proofErr w:type="spellStart"/>
      <w:r w:rsidRPr="00AB15DD">
        <w:rPr>
          <w:bCs/>
          <w:sz w:val="28"/>
          <w:szCs w:val="28"/>
        </w:rPr>
        <w:t>электроприемникам</w:t>
      </w:r>
      <w:proofErr w:type="spellEnd"/>
      <w:r w:rsidRPr="00AB15DD">
        <w:rPr>
          <w:bCs/>
          <w:sz w:val="28"/>
          <w:szCs w:val="28"/>
        </w:rPr>
        <w:t xml:space="preserve"> ЭП или на пре</w:t>
      </w:r>
      <w:r w:rsidRPr="00AB15DD">
        <w:rPr>
          <w:bCs/>
          <w:sz w:val="28"/>
          <w:szCs w:val="28"/>
        </w:rPr>
        <w:t>д</w:t>
      </w:r>
      <w:r w:rsidRPr="00AB15DD">
        <w:rPr>
          <w:bCs/>
          <w:sz w:val="28"/>
          <w:szCs w:val="28"/>
        </w:rPr>
        <w:t>приятиях с большой  удельной плотностью электрических нагрузок, конце</w:t>
      </w:r>
      <w:r w:rsidRPr="00AB15DD">
        <w:rPr>
          <w:bCs/>
          <w:sz w:val="28"/>
          <w:szCs w:val="28"/>
        </w:rPr>
        <w:t>н</w:t>
      </w:r>
      <w:r w:rsidRPr="00AB15DD">
        <w:rPr>
          <w:bCs/>
          <w:sz w:val="28"/>
          <w:szCs w:val="28"/>
        </w:rPr>
        <w:t xml:space="preserve">трацией мощностей и с большим числом двигателей в диапазоне мощностей </w:t>
      </w:r>
      <w:r w:rsidRPr="00AB15DD">
        <w:rPr>
          <w:bCs/>
          <w:sz w:val="28"/>
          <w:szCs w:val="28"/>
        </w:rPr>
        <w:lastRenderedPageBreak/>
        <w:t xml:space="preserve">200 </w:t>
      </w:r>
      <w:r w:rsidRPr="00AB15DD">
        <w:rPr>
          <w:sz w:val="28"/>
          <w:szCs w:val="28"/>
        </w:rPr>
        <w:t xml:space="preserve">– </w:t>
      </w:r>
      <w:r w:rsidRPr="00AB15DD">
        <w:rPr>
          <w:bCs/>
          <w:sz w:val="28"/>
          <w:szCs w:val="28"/>
        </w:rPr>
        <w:t>600 кВт. В случае применения напряжения 660 В возникает необход</w:t>
      </w:r>
      <w:r w:rsidRPr="00AB15DD">
        <w:rPr>
          <w:bCs/>
          <w:sz w:val="28"/>
          <w:szCs w:val="28"/>
        </w:rPr>
        <w:t>и</w:t>
      </w:r>
      <w:r w:rsidRPr="00AB15DD">
        <w:rPr>
          <w:bCs/>
          <w:sz w:val="28"/>
          <w:szCs w:val="28"/>
        </w:rPr>
        <w:t>мость и в сетях 380 В для питания небольших электродвигателей и светотехн</w:t>
      </w:r>
      <w:r w:rsidRPr="00AB15DD">
        <w:rPr>
          <w:bCs/>
          <w:sz w:val="28"/>
          <w:szCs w:val="28"/>
        </w:rPr>
        <w:t>и</w:t>
      </w:r>
      <w:r w:rsidRPr="00AB15DD">
        <w:rPr>
          <w:bCs/>
          <w:sz w:val="28"/>
          <w:szCs w:val="28"/>
        </w:rPr>
        <w:t>ческих установок. Наиболее широко применяется напряжение 380 / 220 В.</w:t>
      </w:r>
    </w:p>
    <w:p w:rsidR="00AB15DD" w:rsidRPr="00AB15DD" w:rsidRDefault="00AB15DD" w:rsidP="00AB15DD">
      <w:pPr>
        <w:spacing w:before="100" w:beforeAutospacing="1" w:after="100" w:afterAutospacing="1" w:line="360" w:lineRule="auto"/>
        <w:ind w:firstLine="397"/>
        <w:rPr>
          <w:b/>
          <w:sz w:val="28"/>
          <w:szCs w:val="28"/>
        </w:rPr>
      </w:pPr>
      <w:r w:rsidRPr="00AB15DD">
        <w:rPr>
          <w:b/>
          <w:sz w:val="28"/>
          <w:szCs w:val="28"/>
        </w:rPr>
        <w:t>2.4 Построение графиков нагрузок и их анализ.</w:t>
      </w:r>
    </w:p>
    <w:p w:rsidR="00AB15DD" w:rsidRPr="00AB15DD" w:rsidRDefault="00AB15DD" w:rsidP="00AB15DD">
      <w:pPr>
        <w:spacing w:line="360" w:lineRule="auto"/>
        <w:ind w:firstLine="397"/>
        <w:rPr>
          <w:sz w:val="28"/>
          <w:szCs w:val="28"/>
        </w:rPr>
      </w:pPr>
      <w:r w:rsidRPr="00AB15DD">
        <w:rPr>
          <w:sz w:val="28"/>
          <w:szCs w:val="28"/>
        </w:rPr>
        <w:t>Для определения количества потребления активной и реактивной энергии при проектировании электроустановок и для определения мощности трансфо</w:t>
      </w:r>
      <w:r w:rsidRPr="00AB15DD">
        <w:rPr>
          <w:sz w:val="28"/>
          <w:szCs w:val="28"/>
        </w:rPr>
        <w:t>р</w:t>
      </w:r>
      <w:r w:rsidRPr="00AB15DD">
        <w:rPr>
          <w:sz w:val="28"/>
          <w:szCs w:val="28"/>
        </w:rPr>
        <w:t>маторов ГПП строят суточные графики нагрузок для зимнего и летнего периода и годовые по продолжительности.</w:t>
      </w:r>
    </w:p>
    <w:p w:rsidR="00AB15DD" w:rsidRDefault="00AB15DD" w:rsidP="00AB15DD">
      <w:pPr>
        <w:spacing w:line="360" w:lineRule="auto"/>
        <w:ind w:firstLine="397"/>
        <w:rPr>
          <w:sz w:val="28"/>
          <w:szCs w:val="28"/>
          <w:vertAlign w:val="subscript"/>
        </w:rPr>
      </w:pPr>
      <w:r w:rsidRPr="00AB15DD">
        <w:rPr>
          <w:sz w:val="28"/>
          <w:szCs w:val="28"/>
        </w:rPr>
        <w:t>Из справочной литературы [2] рис. 2.13 с. 48 или по прил. А выбирается т</w:t>
      </w:r>
      <w:r w:rsidRPr="00AB15DD">
        <w:rPr>
          <w:sz w:val="28"/>
          <w:szCs w:val="28"/>
        </w:rPr>
        <w:t>и</w:t>
      </w:r>
      <w:r w:rsidRPr="00AB15DD">
        <w:rPr>
          <w:sz w:val="28"/>
          <w:szCs w:val="28"/>
        </w:rPr>
        <w:t>повой суточный график электрических нагрузок для заданной промышленн</w:t>
      </w:r>
      <w:r w:rsidRPr="00AB15DD">
        <w:rPr>
          <w:sz w:val="28"/>
          <w:szCs w:val="28"/>
        </w:rPr>
        <w:t>о</w:t>
      </w:r>
      <w:r w:rsidRPr="00AB15DD">
        <w:rPr>
          <w:sz w:val="28"/>
          <w:szCs w:val="28"/>
        </w:rPr>
        <w:t>сти. Типовые графики построены в относительных единицах и выражают н</w:t>
      </w:r>
      <w:r w:rsidRPr="00AB15DD">
        <w:rPr>
          <w:sz w:val="28"/>
          <w:szCs w:val="28"/>
        </w:rPr>
        <w:t>а</w:t>
      </w:r>
      <w:r w:rsidRPr="00AB15DD">
        <w:rPr>
          <w:sz w:val="28"/>
          <w:szCs w:val="28"/>
        </w:rPr>
        <w:t xml:space="preserve">грузки в разные часы в процентах от максимальной, принимаемой за 100%. Для пересчета ординат в именованные единицы (кВт, </w:t>
      </w:r>
      <w:proofErr w:type="spellStart"/>
      <w:r w:rsidRPr="00AB15DD">
        <w:rPr>
          <w:sz w:val="28"/>
          <w:szCs w:val="28"/>
        </w:rPr>
        <w:t>квар</w:t>
      </w:r>
      <w:proofErr w:type="spellEnd"/>
      <w:r w:rsidRPr="00AB15DD">
        <w:rPr>
          <w:sz w:val="28"/>
          <w:szCs w:val="28"/>
        </w:rPr>
        <w:t xml:space="preserve">), необходимо определить абсолютную величину максимальной расчетной нагрузки предприятия </w:t>
      </w:r>
      <w:proofErr w:type="spellStart"/>
      <w:r w:rsidRPr="00AB15DD">
        <w:rPr>
          <w:sz w:val="28"/>
          <w:szCs w:val="28"/>
        </w:rPr>
        <w:t>Р</w:t>
      </w:r>
      <w:r w:rsidRPr="00AB15DD">
        <w:rPr>
          <w:sz w:val="28"/>
          <w:szCs w:val="28"/>
          <w:vertAlign w:val="subscript"/>
        </w:rPr>
        <w:t>р.п</w:t>
      </w:r>
      <w:proofErr w:type="spellEnd"/>
      <w:r w:rsidRPr="00AB15DD">
        <w:rPr>
          <w:sz w:val="28"/>
          <w:szCs w:val="28"/>
          <w:vertAlign w:val="subscript"/>
        </w:rPr>
        <w:t xml:space="preserve">. </w:t>
      </w:r>
    </w:p>
    <w:p w:rsidR="00AB15DD" w:rsidRPr="00AB15DD" w:rsidRDefault="00AB15DD" w:rsidP="00AB15DD">
      <w:pPr>
        <w:spacing w:line="360" w:lineRule="auto"/>
        <w:ind w:firstLine="397"/>
        <w:rPr>
          <w:sz w:val="28"/>
          <w:szCs w:val="28"/>
        </w:rPr>
      </w:pPr>
      <w:r w:rsidRPr="00AB15DD">
        <w:rPr>
          <w:sz w:val="28"/>
          <w:szCs w:val="28"/>
        </w:rPr>
        <w:t>(</w:t>
      </w:r>
      <w:r w:rsidRPr="00AB15DD">
        <w:rPr>
          <w:sz w:val="28"/>
          <w:szCs w:val="28"/>
          <w:lang w:val="en-US"/>
        </w:rPr>
        <w:t>Q</w:t>
      </w:r>
      <w:proofErr w:type="spellStart"/>
      <w:r w:rsidRPr="00AB15DD">
        <w:rPr>
          <w:sz w:val="28"/>
          <w:szCs w:val="28"/>
          <w:vertAlign w:val="subscript"/>
        </w:rPr>
        <w:t>р.п</w:t>
      </w:r>
      <w:proofErr w:type="spellEnd"/>
      <w:r w:rsidRPr="00AB15DD">
        <w:rPr>
          <w:sz w:val="28"/>
          <w:szCs w:val="28"/>
        </w:rPr>
        <w:t>).</w:t>
      </w:r>
    </w:p>
    <w:p w:rsidR="00AB15DD" w:rsidRPr="00824B92" w:rsidRDefault="00AB15DD" w:rsidP="00AB15DD">
      <w:pPr>
        <w:spacing w:line="360" w:lineRule="auto"/>
        <w:ind w:left="171" w:right="119" w:firstLine="397"/>
        <w:rPr>
          <w:sz w:val="28"/>
          <w:szCs w:val="28"/>
        </w:rPr>
      </w:pPr>
      <w:r w:rsidRPr="00AB15DD">
        <w:rPr>
          <w:sz w:val="28"/>
          <w:szCs w:val="28"/>
        </w:rPr>
        <w:t>Все произведённые вычисления сводятся в табл. 2.6 и табл. 2.7 (отдельно для зимнего и летнего периодов).</w:t>
      </w:r>
    </w:p>
    <w:p w:rsidR="00824B92" w:rsidRPr="00824B92" w:rsidRDefault="00824B92" w:rsidP="00824B92">
      <w:pPr>
        <w:ind w:left="171" w:right="119" w:firstLine="397"/>
        <w:jc w:val="right"/>
        <w:rPr>
          <w:i/>
          <w:sz w:val="28"/>
          <w:szCs w:val="28"/>
        </w:rPr>
      </w:pPr>
      <w:r w:rsidRPr="00824B92">
        <w:rPr>
          <w:i/>
          <w:sz w:val="28"/>
          <w:szCs w:val="28"/>
        </w:rPr>
        <w:t>Таблица 2.6</w:t>
      </w:r>
    </w:p>
    <w:p w:rsidR="00824B92" w:rsidRDefault="00824B92" w:rsidP="00824B92">
      <w:pPr>
        <w:ind w:left="171" w:right="119" w:firstLine="397"/>
        <w:rPr>
          <w:sz w:val="28"/>
          <w:szCs w:val="28"/>
        </w:rPr>
      </w:pPr>
      <w:r w:rsidRPr="00824B92">
        <w:rPr>
          <w:sz w:val="28"/>
          <w:szCs w:val="28"/>
        </w:rPr>
        <w:t xml:space="preserve"> Построение графика нагрузок для зимнего периода</w:t>
      </w:r>
    </w:p>
    <w:p w:rsidR="00824B92" w:rsidRPr="00824B92" w:rsidRDefault="00824B92" w:rsidP="00824B92">
      <w:pPr>
        <w:ind w:left="171" w:right="119" w:firstLine="397"/>
        <w:rPr>
          <w:sz w:val="28"/>
          <w:szCs w:val="28"/>
        </w:rPr>
      </w:pPr>
    </w:p>
    <w:tbl>
      <w:tblPr>
        <w:tblW w:w="0" w:type="auto"/>
        <w:tblInd w:w="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47"/>
        <w:gridCol w:w="851"/>
        <w:gridCol w:w="992"/>
        <w:gridCol w:w="992"/>
        <w:gridCol w:w="992"/>
        <w:gridCol w:w="851"/>
        <w:gridCol w:w="992"/>
        <w:gridCol w:w="992"/>
      </w:tblGrid>
      <w:tr w:rsidR="00824B92" w:rsidRPr="00824B92" w:rsidTr="00824B92">
        <w:trPr>
          <w:cantSplit/>
        </w:trPr>
        <w:tc>
          <w:tcPr>
            <w:tcW w:w="2347" w:type="dxa"/>
            <w:vMerge w:val="restart"/>
          </w:tcPr>
          <w:p w:rsidR="00824B92" w:rsidRPr="00824B92" w:rsidRDefault="00824B92" w:rsidP="00B327C3">
            <w:r w:rsidRPr="00824B92">
              <w:t>Нагрузки</w:t>
            </w:r>
          </w:p>
        </w:tc>
        <w:tc>
          <w:tcPr>
            <w:tcW w:w="6662" w:type="dxa"/>
            <w:gridSpan w:val="7"/>
          </w:tcPr>
          <w:p w:rsidR="00824B92" w:rsidRPr="00824B92" w:rsidRDefault="00824B92" w:rsidP="00B327C3">
            <w:pPr>
              <w:jc w:val="center"/>
            </w:pPr>
            <w:r w:rsidRPr="00824B92">
              <w:t>Часы суток</w:t>
            </w:r>
          </w:p>
        </w:tc>
      </w:tr>
      <w:tr w:rsidR="00824B92" w:rsidRPr="00824B92" w:rsidTr="00824B92">
        <w:tc>
          <w:tcPr>
            <w:tcW w:w="2347" w:type="dxa"/>
            <w:vMerge/>
          </w:tcPr>
          <w:p w:rsidR="00824B92" w:rsidRPr="00824B92" w:rsidRDefault="00824B92" w:rsidP="00B327C3"/>
        </w:tc>
        <w:tc>
          <w:tcPr>
            <w:tcW w:w="851" w:type="dxa"/>
          </w:tcPr>
          <w:p w:rsidR="00824B92" w:rsidRPr="00824B92" w:rsidRDefault="00824B92" w:rsidP="00824B92">
            <w:pPr>
              <w:jc w:val="center"/>
            </w:pPr>
            <w:r w:rsidRPr="00824B92">
              <w:t>1</w:t>
            </w:r>
          </w:p>
        </w:tc>
        <w:tc>
          <w:tcPr>
            <w:tcW w:w="992" w:type="dxa"/>
          </w:tcPr>
          <w:p w:rsidR="00824B92" w:rsidRPr="00824B92" w:rsidRDefault="00824B92" w:rsidP="00824B92">
            <w:pPr>
              <w:jc w:val="center"/>
            </w:pPr>
            <w:r w:rsidRPr="00824B92">
              <w:t>2</w:t>
            </w:r>
          </w:p>
        </w:tc>
        <w:tc>
          <w:tcPr>
            <w:tcW w:w="992" w:type="dxa"/>
          </w:tcPr>
          <w:p w:rsidR="00824B92" w:rsidRPr="00824B92" w:rsidRDefault="00824B92" w:rsidP="00824B92">
            <w:pPr>
              <w:jc w:val="center"/>
            </w:pPr>
            <w:r w:rsidRPr="00824B92">
              <w:t>3</w:t>
            </w:r>
          </w:p>
        </w:tc>
        <w:tc>
          <w:tcPr>
            <w:tcW w:w="992" w:type="dxa"/>
          </w:tcPr>
          <w:p w:rsidR="00824B92" w:rsidRPr="00824B92" w:rsidRDefault="00824B92" w:rsidP="00824B92">
            <w:pPr>
              <w:jc w:val="center"/>
            </w:pPr>
            <w:r w:rsidRPr="00824B92">
              <w:t>4</w:t>
            </w:r>
          </w:p>
        </w:tc>
        <w:tc>
          <w:tcPr>
            <w:tcW w:w="851" w:type="dxa"/>
          </w:tcPr>
          <w:p w:rsidR="00824B92" w:rsidRPr="00824B92" w:rsidRDefault="00824B92" w:rsidP="00824B92">
            <w:pPr>
              <w:jc w:val="center"/>
            </w:pPr>
            <w:r w:rsidRPr="00824B92">
              <w:t>5</w:t>
            </w:r>
          </w:p>
        </w:tc>
        <w:tc>
          <w:tcPr>
            <w:tcW w:w="992" w:type="dxa"/>
          </w:tcPr>
          <w:p w:rsidR="00824B92" w:rsidRPr="00824B92" w:rsidRDefault="00824B92" w:rsidP="00824B92">
            <w:pPr>
              <w:jc w:val="center"/>
            </w:pPr>
            <w:r w:rsidRPr="00824B92">
              <w:t>…..</w:t>
            </w:r>
          </w:p>
        </w:tc>
        <w:tc>
          <w:tcPr>
            <w:tcW w:w="992" w:type="dxa"/>
          </w:tcPr>
          <w:p w:rsidR="00824B92" w:rsidRPr="00824B92" w:rsidRDefault="00824B92" w:rsidP="00824B92">
            <w:pPr>
              <w:jc w:val="center"/>
            </w:pPr>
            <w:r w:rsidRPr="00824B92">
              <w:t>24</w:t>
            </w:r>
          </w:p>
        </w:tc>
      </w:tr>
      <w:tr w:rsidR="00824B92" w:rsidRPr="00824B92" w:rsidTr="00824B92">
        <w:tc>
          <w:tcPr>
            <w:tcW w:w="2347" w:type="dxa"/>
          </w:tcPr>
          <w:p w:rsidR="00824B92" w:rsidRPr="00824B92" w:rsidRDefault="00824B92" w:rsidP="00B327C3">
            <w:r w:rsidRPr="00824B92">
              <w:t>Р,%</w:t>
            </w:r>
          </w:p>
        </w:tc>
        <w:tc>
          <w:tcPr>
            <w:tcW w:w="851" w:type="dxa"/>
          </w:tcPr>
          <w:p w:rsidR="00824B92" w:rsidRPr="00824B92" w:rsidRDefault="00824B92" w:rsidP="00B327C3"/>
        </w:tc>
        <w:tc>
          <w:tcPr>
            <w:tcW w:w="992" w:type="dxa"/>
          </w:tcPr>
          <w:p w:rsidR="00824B92" w:rsidRPr="00824B92" w:rsidRDefault="00824B92" w:rsidP="00B327C3"/>
        </w:tc>
        <w:tc>
          <w:tcPr>
            <w:tcW w:w="992" w:type="dxa"/>
          </w:tcPr>
          <w:p w:rsidR="00824B92" w:rsidRPr="00824B92" w:rsidRDefault="00824B92" w:rsidP="00B327C3"/>
        </w:tc>
        <w:tc>
          <w:tcPr>
            <w:tcW w:w="992" w:type="dxa"/>
          </w:tcPr>
          <w:p w:rsidR="00824B92" w:rsidRPr="00824B92" w:rsidRDefault="00824B92" w:rsidP="00B327C3"/>
        </w:tc>
        <w:tc>
          <w:tcPr>
            <w:tcW w:w="851" w:type="dxa"/>
          </w:tcPr>
          <w:p w:rsidR="00824B92" w:rsidRPr="00824B92" w:rsidRDefault="00824B92" w:rsidP="00B327C3"/>
        </w:tc>
        <w:tc>
          <w:tcPr>
            <w:tcW w:w="992" w:type="dxa"/>
          </w:tcPr>
          <w:p w:rsidR="00824B92" w:rsidRPr="00824B92" w:rsidRDefault="00824B92" w:rsidP="00B327C3"/>
        </w:tc>
        <w:tc>
          <w:tcPr>
            <w:tcW w:w="992" w:type="dxa"/>
          </w:tcPr>
          <w:p w:rsidR="00824B92" w:rsidRPr="00824B92" w:rsidRDefault="00824B92" w:rsidP="00B327C3"/>
        </w:tc>
      </w:tr>
      <w:tr w:rsidR="00824B92" w:rsidRPr="00824B92" w:rsidTr="00824B92">
        <w:tc>
          <w:tcPr>
            <w:tcW w:w="2347" w:type="dxa"/>
          </w:tcPr>
          <w:p w:rsidR="00824B92" w:rsidRPr="00824B92" w:rsidRDefault="00824B92" w:rsidP="00B327C3">
            <w:r w:rsidRPr="00824B92">
              <w:t>Р</w:t>
            </w:r>
            <w:r w:rsidRPr="00824B92">
              <w:rPr>
                <w:vertAlign w:val="subscript"/>
                <w:lang w:val="en-US"/>
              </w:rPr>
              <w:t>t</w:t>
            </w:r>
            <w:r w:rsidRPr="00824B92">
              <w:rPr>
                <w:vertAlign w:val="subscript"/>
              </w:rPr>
              <w:t>,кВт</w:t>
            </w:r>
          </w:p>
        </w:tc>
        <w:tc>
          <w:tcPr>
            <w:tcW w:w="851" w:type="dxa"/>
          </w:tcPr>
          <w:p w:rsidR="00824B92" w:rsidRPr="00824B92" w:rsidRDefault="00824B92" w:rsidP="00B327C3"/>
        </w:tc>
        <w:tc>
          <w:tcPr>
            <w:tcW w:w="992" w:type="dxa"/>
          </w:tcPr>
          <w:p w:rsidR="00824B92" w:rsidRPr="00824B92" w:rsidRDefault="00824B92" w:rsidP="00B327C3"/>
        </w:tc>
        <w:tc>
          <w:tcPr>
            <w:tcW w:w="992" w:type="dxa"/>
          </w:tcPr>
          <w:p w:rsidR="00824B92" w:rsidRPr="00824B92" w:rsidRDefault="00824B92" w:rsidP="00B327C3"/>
        </w:tc>
        <w:tc>
          <w:tcPr>
            <w:tcW w:w="992" w:type="dxa"/>
          </w:tcPr>
          <w:p w:rsidR="00824B92" w:rsidRPr="00824B92" w:rsidRDefault="00824B92" w:rsidP="00B327C3"/>
        </w:tc>
        <w:tc>
          <w:tcPr>
            <w:tcW w:w="851" w:type="dxa"/>
          </w:tcPr>
          <w:p w:rsidR="00824B92" w:rsidRPr="00824B92" w:rsidRDefault="00824B92" w:rsidP="00B327C3"/>
        </w:tc>
        <w:tc>
          <w:tcPr>
            <w:tcW w:w="992" w:type="dxa"/>
          </w:tcPr>
          <w:p w:rsidR="00824B92" w:rsidRPr="00824B92" w:rsidRDefault="00824B92" w:rsidP="00B327C3"/>
        </w:tc>
        <w:tc>
          <w:tcPr>
            <w:tcW w:w="992" w:type="dxa"/>
          </w:tcPr>
          <w:p w:rsidR="00824B92" w:rsidRPr="00824B92" w:rsidRDefault="00824B92" w:rsidP="00B327C3"/>
        </w:tc>
      </w:tr>
      <w:tr w:rsidR="00824B92" w:rsidRPr="00824B92" w:rsidTr="00824B92">
        <w:tc>
          <w:tcPr>
            <w:tcW w:w="2347" w:type="dxa"/>
          </w:tcPr>
          <w:p w:rsidR="00824B92" w:rsidRPr="00824B92" w:rsidRDefault="00824B92" w:rsidP="00B327C3">
            <w:r w:rsidRPr="00824B92">
              <w:rPr>
                <w:lang w:val="en-US"/>
              </w:rPr>
              <w:t>Q</w:t>
            </w:r>
            <w:r w:rsidRPr="00824B92">
              <w:t>,%</w:t>
            </w:r>
          </w:p>
        </w:tc>
        <w:tc>
          <w:tcPr>
            <w:tcW w:w="851" w:type="dxa"/>
          </w:tcPr>
          <w:p w:rsidR="00824B92" w:rsidRPr="00824B92" w:rsidRDefault="00824B92" w:rsidP="00B327C3"/>
        </w:tc>
        <w:tc>
          <w:tcPr>
            <w:tcW w:w="992" w:type="dxa"/>
          </w:tcPr>
          <w:p w:rsidR="00824B92" w:rsidRPr="00824B92" w:rsidRDefault="00824B92" w:rsidP="00B327C3"/>
        </w:tc>
        <w:tc>
          <w:tcPr>
            <w:tcW w:w="992" w:type="dxa"/>
          </w:tcPr>
          <w:p w:rsidR="00824B92" w:rsidRPr="00824B92" w:rsidRDefault="00824B92" w:rsidP="00B327C3"/>
        </w:tc>
        <w:tc>
          <w:tcPr>
            <w:tcW w:w="992" w:type="dxa"/>
          </w:tcPr>
          <w:p w:rsidR="00824B92" w:rsidRPr="00824B92" w:rsidRDefault="00824B92" w:rsidP="00B327C3"/>
        </w:tc>
        <w:tc>
          <w:tcPr>
            <w:tcW w:w="851" w:type="dxa"/>
          </w:tcPr>
          <w:p w:rsidR="00824B92" w:rsidRPr="00824B92" w:rsidRDefault="00824B92" w:rsidP="00B327C3"/>
        </w:tc>
        <w:tc>
          <w:tcPr>
            <w:tcW w:w="992" w:type="dxa"/>
          </w:tcPr>
          <w:p w:rsidR="00824B92" w:rsidRPr="00824B92" w:rsidRDefault="00824B92" w:rsidP="00B327C3"/>
        </w:tc>
        <w:tc>
          <w:tcPr>
            <w:tcW w:w="992" w:type="dxa"/>
          </w:tcPr>
          <w:p w:rsidR="00824B92" w:rsidRPr="00824B92" w:rsidRDefault="00824B92" w:rsidP="00B327C3"/>
        </w:tc>
      </w:tr>
      <w:tr w:rsidR="00824B92" w:rsidRPr="00824B92" w:rsidTr="00824B92">
        <w:tc>
          <w:tcPr>
            <w:tcW w:w="2347" w:type="dxa"/>
          </w:tcPr>
          <w:p w:rsidR="00824B92" w:rsidRPr="00824B92" w:rsidRDefault="00824B92" w:rsidP="00B327C3">
            <w:r w:rsidRPr="00824B92">
              <w:t>Q</w:t>
            </w:r>
            <w:r w:rsidRPr="00824B92">
              <w:rPr>
                <w:vertAlign w:val="subscript"/>
                <w:lang w:val="en-US"/>
              </w:rPr>
              <w:t>t</w:t>
            </w:r>
            <w:r w:rsidRPr="00824B92">
              <w:rPr>
                <w:vertAlign w:val="subscript"/>
              </w:rPr>
              <w:t>,</w:t>
            </w:r>
            <w:r w:rsidRPr="00824B92">
              <w:t>,</w:t>
            </w:r>
            <w:proofErr w:type="spellStart"/>
            <w:r w:rsidRPr="00824B92">
              <w:t>квар</w:t>
            </w:r>
            <w:proofErr w:type="spellEnd"/>
          </w:p>
        </w:tc>
        <w:tc>
          <w:tcPr>
            <w:tcW w:w="851" w:type="dxa"/>
          </w:tcPr>
          <w:p w:rsidR="00824B92" w:rsidRPr="00824B92" w:rsidRDefault="00824B92" w:rsidP="00B327C3"/>
        </w:tc>
        <w:tc>
          <w:tcPr>
            <w:tcW w:w="992" w:type="dxa"/>
          </w:tcPr>
          <w:p w:rsidR="00824B92" w:rsidRPr="00824B92" w:rsidRDefault="00824B92" w:rsidP="00B327C3"/>
        </w:tc>
        <w:tc>
          <w:tcPr>
            <w:tcW w:w="992" w:type="dxa"/>
          </w:tcPr>
          <w:p w:rsidR="00824B92" w:rsidRPr="00824B92" w:rsidRDefault="00824B92" w:rsidP="00B327C3"/>
        </w:tc>
        <w:tc>
          <w:tcPr>
            <w:tcW w:w="992" w:type="dxa"/>
          </w:tcPr>
          <w:p w:rsidR="00824B92" w:rsidRPr="00824B92" w:rsidRDefault="00824B92" w:rsidP="00B327C3"/>
        </w:tc>
        <w:tc>
          <w:tcPr>
            <w:tcW w:w="851" w:type="dxa"/>
          </w:tcPr>
          <w:p w:rsidR="00824B92" w:rsidRPr="00824B92" w:rsidRDefault="00824B92" w:rsidP="00B327C3"/>
        </w:tc>
        <w:tc>
          <w:tcPr>
            <w:tcW w:w="992" w:type="dxa"/>
          </w:tcPr>
          <w:p w:rsidR="00824B92" w:rsidRPr="00824B92" w:rsidRDefault="00824B92" w:rsidP="00B327C3"/>
        </w:tc>
        <w:tc>
          <w:tcPr>
            <w:tcW w:w="992" w:type="dxa"/>
          </w:tcPr>
          <w:p w:rsidR="00824B92" w:rsidRPr="00824B92" w:rsidRDefault="00824B92" w:rsidP="00B327C3"/>
        </w:tc>
      </w:tr>
    </w:tbl>
    <w:p w:rsidR="00824B92" w:rsidRPr="00824B92" w:rsidRDefault="00824B92" w:rsidP="00824B92">
      <w:pPr>
        <w:ind w:left="171" w:right="119" w:firstLine="397"/>
      </w:pPr>
    </w:p>
    <w:p w:rsidR="00824B92" w:rsidRPr="00824B92" w:rsidRDefault="00824B92" w:rsidP="00824B92">
      <w:pPr>
        <w:ind w:left="171" w:right="119" w:firstLine="397"/>
        <w:jc w:val="right"/>
        <w:rPr>
          <w:i/>
          <w:sz w:val="28"/>
          <w:szCs w:val="28"/>
        </w:rPr>
      </w:pPr>
      <w:r w:rsidRPr="00824B92">
        <w:rPr>
          <w:i/>
          <w:sz w:val="28"/>
          <w:szCs w:val="28"/>
        </w:rPr>
        <w:t>Таблица  2.7</w:t>
      </w:r>
    </w:p>
    <w:p w:rsidR="00824B92" w:rsidRDefault="00824B92" w:rsidP="00824B92">
      <w:pPr>
        <w:ind w:left="171" w:right="119" w:firstLine="397"/>
        <w:rPr>
          <w:sz w:val="28"/>
          <w:szCs w:val="28"/>
        </w:rPr>
      </w:pPr>
      <w:r w:rsidRPr="00824B92">
        <w:rPr>
          <w:sz w:val="28"/>
          <w:szCs w:val="28"/>
        </w:rPr>
        <w:t xml:space="preserve"> Построение графика нагрузок для летнего периода</w:t>
      </w:r>
    </w:p>
    <w:p w:rsidR="00824B92" w:rsidRPr="00824B92" w:rsidRDefault="00824B92" w:rsidP="00824B92">
      <w:pPr>
        <w:ind w:left="171" w:right="119" w:firstLine="397"/>
        <w:rPr>
          <w:sz w:val="28"/>
          <w:szCs w:val="28"/>
        </w:rPr>
      </w:pPr>
    </w:p>
    <w:tbl>
      <w:tblPr>
        <w:tblW w:w="0" w:type="auto"/>
        <w:tblInd w:w="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47"/>
        <w:gridCol w:w="851"/>
        <w:gridCol w:w="992"/>
        <w:gridCol w:w="992"/>
        <w:gridCol w:w="992"/>
        <w:gridCol w:w="851"/>
        <w:gridCol w:w="992"/>
        <w:gridCol w:w="992"/>
      </w:tblGrid>
      <w:tr w:rsidR="00824B92" w:rsidRPr="001B605B" w:rsidTr="00824B92">
        <w:trPr>
          <w:cantSplit/>
        </w:trPr>
        <w:tc>
          <w:tcPr>
            <w:tcW w:w="2347" w:type="dxa"/>
            <w:vMerge w:val="restart"/>
          </w:tcPr>
          <w:p w:rsidR="00824B92" w:rsidRPr="00824B92" w:rsidRDefault="00824B92" w:rsidP="00B327C3">
            <w:r w:rsidRPr="00824B92">
              <w:t>Нагрузки</w:t>
            </w:r>
          </w:p>
        </w:tc>
        <w:tc>
          <w:tcPr>
            <w:tcW w:w="6662" w:type="dxa"/>
            <w:gridSpan w:val="7"/>
          </w:tcPr>
          <w:p w:rsidR="00824B92" w:rsidRPr="00824B92" w:rsidRDefault="00824B92" w:rsidP="00B327C3">
            <w:pPr>
              <w:jc w:val="center"/>
            </w:pPr>
            <w:r w:rsidRPr="00824B92">
              <w:t>Часы суток</w:t>
            </w:r>
          </w:p>
        </w:tc>
      </w:tr>
      <w:tr w:rsidR="00824B92" w:rsidRPr="001B605B" w:rsidTr="00824B92">
        <w:tc>
          <w:tcPr>
            <w:tcW w:w="2347" w:type="dxa"/>
            <w:vMerge/>
          </w:tcPr>
          <w:p w:rsidR="00824B92" w:rsidRPr="00824B92" w:rsidRDefault="00824B92" w:rsidP="00B327C3"/>
        </w:tc>
        <w:tc>
          <w:tcPr>
            <w:tcW w:w="851" w:type="dxa"/>
          </w:tcPr>
          <w:p w:rsidR="00824B92" w:rsidRPr="00824B92" w:rsidRDefault="00824B92" w:rsidP="00824B92">
            <w:pPr>
              <w:jc w:val="center"/>
            </w:pPr>
            <w:r w:rsidRPr="00824B92">
              <w:t>1</w:t>
            </w:r>
          </w:p>
        </w:tc>
        <w:tc>
          <w:tcPr>
            <w:tcW w:w="992" w:type="dxa"/>
          </w:tcPr>
          <w:p w:rsidR="00824B92" w:rsidRPr="00824B92" w:rsidRDefault="00824B92" w:rsidP="00824B92">
            <w:pPr>
              <w:jc w:val="center"/>
            </w:pPr>
            <w:r w:rsidRPr="00824B92">
              <w:t>2</w:t>
            </w:r>
          </w:p>
        </w:tc>
        <w:tc>
          <w:tcPr>
            <w:tcW w:w="992" w:type="dxa"/>
          </w:tcPr>
          <w:p w:rsidR="00824B92" w:rsidRPr="00824B92" w:rsidRDefault="00824B92" w:rsidP="00824B92">
            <w:pPr>
              <w:jc w:val="center"/>
            </w:pPr>
            <w:r w:rsidRPr="00824B92">
              <w:t>3</w:t>
            </w:r>
          </w:p>
        </w:tc>
        <w:tc>
          <w:tcPr>
            <w:tcW w:w="992" w:type="dxa"/>
          </w:tcPr>
          <w:p w:rsidR="00824B92" w:rsidRPr="00824B92" w:rsidRDefault="00824B92" w:rsidP="00824B92">
            <w:pPr>
              <w:jc w:val="center"/>
            </w:pPr>
            <w:r w:rsidRPr="00824B92">
              <w:t>4</w:t>
            </w:r>
          </w:p>
        </w:tc>
        <w:tc>
          <w:tcPr>
            <w:tcW w:w="851" w:type="dxa"/>
          </w:tcPr>
          <w:p w:rsidR="00824B92" w:rsidRPr="00824B92" w:rsidRDefault="00824B92" w:rsidP="00824B92">
            <w:pPr>
              <w:jc w:val="center"/>
            </w:pPr>
            <w:r w:rsidRPr="00824B92">
              <w:t>5</w:t>
            </w:r>
          </w:p>
        </w:tc>
        <w:tc>
          <w:tcPr>
            <w:tcW w:w="992" w:type="dxa"/>
          </w:tcPr>
          <w:p w:rsidR="00824B92" w:rsidRPr="00824B92" w:rsidRDefault="00824B92" w:rsidP="00824B92">
            <w:pPr>
              <w:jc w:val="center"/>
            </w:pPr>
            <w:r w:rsidRPr="00824B92">
              <w:t>…..</w:t>
            </w:r>
          </w:p>
        </w:tc>
        <w:tc>
          <w:tcPr>
            <w:tcW w:w="992" w:type="dxa"/>
          </w:tcPr>
          <w:p w:rsidR="00824B92" w:rsidRPr="00824B92" w:rsidRDefault="00824B92" w:rsidP="00824B92">
            <w:pPr>
              <w:jc w:val="center"/>
            </w:pPr>
            <w:r w:rsidRPr="00824B92">
              <w:t>24</w:t>
            </w:r>
          </w:p>
        </w:tc>
      </w:tr>
      <w:tr w:rsidR="00824B92" w:rsidRPr="001B605B" w:rsidTr="00824B92">
        <w:tc>
          <w:tcPr>
            <w:tcW w:w="2347" w:type="dxa"/>
          </w:tcPr>
          <w:p w:rsidR="00824B92" w:rsidRPr="00824B92" w:rsidRDefault="00824B92" w:rsidP="00B327C3">
            <w:r w:rsidRPr="00824B92">
              <w:t>Р,%</w:t>
            </w:r>
          </w:p>
        </w:tc>
        <w:tc>
          <w:tcPr>
            <w:tcW w:w="851" w:type="dxa"/>
          </w:tcPr>
          <w:p w:rsidR="00824B92" w:rsidRPr="00824B92" w:rsidRDefault="00824B92" w:rsidP="00B327C3"/>
        </w:tc>
        <w:tc>
          <w:tcPr>
            <w:tcW w:w="992" w:type="dxa"/>
          </w:tcPr>
          <w:p w:rsidR="00824B92" w:rsidRPr="00824B92" w:rsidRDefault="00824B92" w:rsidP="00B327C3"/>
        </w:tc>
        <w:tc>
          <w:tcPr>
            <w:tcW w:w="992" w:type="dxa"/>
          </w:tcPr>
          <w:p w:rsidR="00824B92" w:rsidRPr="00824B92" w:rsidRDefault="00824B92" w:rsidP="00B327C3"/>
        </w:tc>
        <w:tc>
          <w:tcPr>
            <w:tcW w:w="992" w:type="dxa"/>
          </w:tcPr>
          <w:p w:rsidR="00824B92" w:rsidRPr="00824B92" w:rsidRDefault="00824B92" w:rsidP="00B327C3"/>
        </w:tc>
        <w:tc>
          <w:tcPr>
            <w:tcW w:w="851" w:type="dxa"/>
          </w:tcPr>
          <w:p w:rsidR="00824B92" w:rsidRPr="00824B92" w:rsidRDefault="00824B92" w:rsidP="00B327C3"/>
        </w:tc>
        <w:tc>
          <w:tcPr>
            <w:tcW w:w="992" w:type="dxa"/>
          </w:tcPr>
          <w:p w:rsidR="00824B92" w:rsidRPr="00824B92" w:rsidRDefault="00824B92" w:rsidP="00B327C3"/>
        </w:tc>
        <w:tc>
          <w:tcPr>
            <w:tcW w:w="992" w:type="dxa"/>
          </w:tcPr>
          <w:p w:rsidR="00824B92" w:rsidRPr="00824B92" w:rsidRDefault="00824B92" w:rsidP="00B327C3"/>
        </w:tc>
      </w:tr>
      <w:tr w:rsidR="00824B92" w:rsidRPr="001B605B" w:rsidTr="00824B92">
        <w:tc>
          <w:tcPr>
            <w:tcW w:w="2347" w:type="dxa"/>
          </w:tcPr>
          <w:p w:rsidR="00824B92" w:rsidRPr="00824B92" w:rsidRDefault="00824B92" w:rsidP="00B327C3">
            <w:r w:rsidRPr="00824B92">
              <w:t>Р</w:t>
            </w:r>
            <w:r w:rsidRPr="00824B92">
              <w:rPr>
                <w:vertAlign w:val="subscript"/>
                <w:lang w:val="en-US"/>
              </w:rPr>
              <w:t>t</w:t>
            </w:r>
            <w:r w:rsidRPr="00824B92">
              <w:rPr>
                <w:vertAlign w:val="subscript"/>
              </w:rPr>
              <w:t>,кВт</w:t>
            </w:r>
          </w:p>
        </w:tc>
        <w:tc>
          <w:tcPr>
            <w:tcW w:w="851" w:type="dxa"/>
          </w:tcPr>
          <w:p w:rsidR="00824B92" w:rsidRPr="00824B92" w:rsidRDefault="00824B92" w:rsidP="00B327C3"/>
        </w:tc>
        <w:tc>
          <w:tcPr>
            <w:tcW w:w="992" w:type="dxa"/>
          </w:tcPr>
          <w:p w:rsidR="00824B92" w:rsidRPr="00824B92" w:rsidRDefault="00824B92" w:rsidP="00B327C3"/>
        </w:tc>
        <w:tc>
          <w:tcPr>
            <w:tcW w:w="992" w:type="dxa"/>
          </w:tcPr>
          <w:p w:rsidR="00824B92" w:rsidRPr="00824B92" w:rsidRDefault="00824B92" w:rsidP="00B327C3"/>
        </w:tc>
        <w:tc>
          <w:tcPr>
            <w:tcW w:w="992" w:type="dxa"/>
          </w:tcPr>
          <w:p w:rsidR="00824B92" w:rsidRPr="00824B92" w:rsidRDefault="00824B92" w:rsidP="00B327C3"/>
        </w:tc>
        <w:tc>
          <w:tcPr>
            <w:tcW w:w="851" w:type="dxa"/>
          </w:tcPr>
          <w:p w:rsidR="00824B92" w:rsidRPr="00824B92" w:rsidRDefault="00824B92" w:rsidP="00B327C3"/>
        </w:tc>
        <w:tc>
          <w:tcPr>
            <w:tcW w:w="992" w:type="dxa"/>
          </w:tcPr>
          <w:p w:rsidR="00824B92" w:rsidRPr="00824B92" w:rsidRDefault="00824B92" w:rsidP="00B327C3"/>
        </w:tc>
        <w:tc>
          <w:tcPr>
            <w:tcW w:w="992" w:type="dxa"/>
          </w:tcPr>
          <w:p w:rsidR="00824B92" w:rsidRPr="00824B92" w:rsidRDefault="00824B92" w:rsidP="00B327C3"/>
        </w:tc>
      </w:tr>
      <w:tr w:rsidR="00824B92" w:rsidRPr="001B605B" w:rsidTr="00824B92">
        <w:tc>
          <w:tcPr>
            <w:tcW w:w="2347" w:type="dxa"/>
          </w:tcPr>
          <w:p w:rsidR="00824B92" w:rsidRPr="00824B92" w:rsidRDefault="00824B92" w:rsidP="00B327C3">
            <w:r w:rsidRPr="00824B92">
              <w:rPr>
                <w:lang w:val="en-US"/>
              </w:rPr>
              <w:t>Q</w:t>
            </w:r>
            <w:r w:rsidRPr="00824B92">
              <w:t>,%</w:t>
            </w:r>
          </w:p>
        </w:tc>
        <w:tc>
          <w:tcPr>
            <w:tcW w:w="851" w:type="dxa"/>
          </w:tcPr>
          <w:p w:rsidR="00824B92" w:rsidRPr="00824B92" w:rsidRDefault="00824B92" w:rsidP="00B327C3"/>
        </w:tc>
        <w:tc>
          <w:tcPr>
            <w:tcW w:w="992" w:type="dxa"/>
          </w:tcPr>
          <w:p w:rsidR="00824B92" w:rsidRPr="00824B92" w:rsidRDefault="00824B92" w:rsidP="00B327C3"/>
        </w:tc>
        <w:tc>
          <w:tcPr>
            <w:tcW w:w="992" w:type="dxa"/>
          </w:tcPr>
          <w:p w:rsidR="00824B92" w:rsidRPr="00824B92" w:rsidRDefault="00824B92" w:rsidP="00B327C3"/>
        </w:tc>
        <w:tc>
          <w:tcPr>
            <w:tcW w:w="992" w:type="dxa"/>
          </w:tcPr>
          <w:p w:rsidR="00824B92" w:rsidRPr="00824B92" w:rsidRDefault="00824B92" w:rsidP="00B327C3"/>
        </w:tc>
        <w:tc>
          <w:tcPr>
            <w:tcW w:w="851" w:type="dxa"/>
          </w:tcPr>
          <w:p w:rsidR="00824B92" w:rsidRPr="00824B92" w:rsidRDefault="00824B92" w:rsidP="00B327C3"/>
        </w:tc>
        <w:tc>
          <w:tcPr>
            <w:tcW w:w="992" w:type="dxa"/>
          </w:tcPr>
          <w:p w:rsidR="00824B92" w:rsidRPr="00824B92" w:rsidRDefault="00824B92" w:rsidP="00B327C3"/>
        </w:tc>
        <w:tc>
          <w:tcPr>
            <w:tcW w:w="992" w:type="dxa"/>
          </w:tcPr>
          <w:p w:rsidR="00824B92" w:rsidRPr="00824B92" w:rsidRDefault="00824B92" w:rsidP="00B327C3"/>
        </w:tc>
      </w:tr>
      <w:tr w:rsidR="00824B92" w:rsidRPr="001B605B" w:rsidTr="00824B92">
        <w:tc>
          <w:tcPr>
            <w:tcW w:w="2347" w:type="dxa"/>
          </w:tcPr>
          <w:p w:rsidR="00824B92" w:rsidRPr="00824B92" w:rsidRDefault="00824B92" w:rsidP="00B327C3">
            <w:r w:rsidRPr="00824B92">
              <w:t>Q</w:t>
            </w:r>
            <w:r w:rsidRPr="00824B92">
              <w:rPr>
                <w:vertAlign w:val="subscript"/>
                <w:lang w:val="en-US"/>
              </w:rPr>
              <w:t>t</w:t>
            </w:r>
            <w:r w:rsidRPr="00824B92">
              <w:rPr>
                <w:vertAlign w:val="subscript"/>
              </w:rPr>
              <w:t>,</w:t>
            </w:r>
            <w:r w:rsidRPr="00824B92">
              <w:t>,</w:t>
            </w:r>
            <w:proofErr w:type="spellStart"/>
            <w:r w:rsidRPr="00824B92">
              <w:t>квар</w:t>
            </w:r>
            <w:proofErr w:type="spellEnd"/>
          </w:p>
        </w:tc>
        <w:tc>
          <w:tcPr>
            <w:tcW w:w="851" w:type="dxa"/>
          </w:tcPr>
          <w:p w:rsidR="00824B92" w:rsidRPr="00824B92" w:rsidRDefault="00824B92" w:rsidP="00B327C3"/>
        </w:tc>
        <w:tc>
          <w:tcPr>
            <w:tcW w:w="992" w:type="dxa"/>
          </w:tcPr>
          <w:p w:rsidR="00824B92" w:rsidRPr="00824B92" w:rsidRDefault="00824B92" w:rsidP="00B327C3"/>
        </w:tc>
        <w:tc>
          <w:tcPr>
            <w:tcW w:w="992" w:type="dxa"/>
          </w:tcPr>
          <w:p w:rsidR="00824B92" w:rsidRPr="00824B92" w:rsidRDefault="00824B92" w:rsidP="00B327C3"/>
        </w:tc>
        <w:tc>
          <w:tcPr>
            <w:tcW w:w="992" w:type="dxa"/>
          </w:tcPr>
          <w:p w:rsidR="00824B92" w:rsidRPr="00824B92" w:rsidRDefault="00824B92" w:rsidP="00B327C3"/>
        </w:tc>
        <w:tc>
          <w:tcPr>
            <w:tcW w:w="851" w:type="dxa"/>
          </w:tcPr>
          <w:p w:rsidR="00824B92" w:rsidRPr="00824B92" w:rsidRDefault="00824B92" w:rsidP="00B327C3"/>
        </w:tc>
        <w:tc>
          <w:tcPr>
            <w:tcW w:w="992" w:type="dxa"/>
          </w:tcPr>
          <w:p w:rsidR="00824B92" w:rsidRPr="00824B92" w:rsidRDefault="00824B92" w:rsidP="00B327C3"/>
        </w:tc>
        <w:tc>
          <w:tcPr>
            <w:tcW w:w="992" w:type="dxa"/>
          </w:tcPr>
          <w:p w:rsidR="00824B92" w:rsidRPr="00824B92" w:rsidRDefault="00824B92" w:rsidP="00B327C3"/>
        </w:tc>
      </w:tr>
    </w:tbl>
    <w:p w:rsidR="00621E4F" w:rsidRPr="00621E4F" w:rsidRDefault="00621E4F" w:rsidP="00621E4F">
      <w:pPr>
        <w:spacing w:line="360" w:lineRule="auto"/>
        <w:ind w:left="171" w:right="119" w:firstLine="397"/>
        <w:rPr>
          <w:sz w:val="28"/>
          <w:szCs w:val="28"/>
        </w:rPr>
      </w:pPr>
      <w:r w:rsidRPr="00621E4F">
        <w:rPr>
          <w:sz w:val="28"/>
          <w:szCs w:val="28"/>
        </w:rPr>
        <w:lastRenderedPageBreak/>
        <w:t>По данным Р</w:t>
      </w:r>
      <w:r w:rsidRPr="00621E4F">
        <w:rPr>
          <w:sz w:val="28"/>
          <w:szCs w:val="28"/>
          <w:vertAlign w:val="subscript"/>
        </w:rPr>
        <w:t>.</w:t>
      </w:r>
      <w:r w:rsidRPr="00621E4F">
        <w:rPr>
          <w:sz w:val="28"/>
          <w:szCs w:val="28"/>
          <w:vertAlign w:val="subscript"/>
          <w:lang w:val="en-US"/>
        </w:rPr>
        <w:t>t</w:t>
      </w:r>
      <w:r w:rsidRPr="00621E4F">
        <w:rPr>
          <w:sz w:val="28"/>
          <w:szCs w:val="28"/>
          <w:vertAlign w:val="subscript"/>
        </w:rPr>
        <w:t>.</w:t>
      </w:r>
      <w:r w:rsidRPr="00621E4F">
        <w:rPr>
          <w:sz w:val="28"/>
          <w:szCs w:val="28"/>
        </w:rPr>
        <w:t xml:space="preserve"> и Q</w:t>
      </w:r>
      <w:r w:rsidRPr="00621E4F">
        <w:rPr>
          <w:sz w:val="28"/>
          <w:szCs w:val="28"/>
          <w:vertAlign w:val="subscript"/>
          <w:lang w:val="en-US"/>
        </w:rPr>
        <w:t>t</w:t>
      </w:r>
      <w:r w:rsidRPr="00621E4F">
        <w:rPr>
          <w:sz w:val="28"/>
          <w:szCs w:val="28"/>
          <w:vertAlign w:val="subscript"/>
        </w:rPr>
        <w:t>,</w:t>
      </w:r>
      <w:r w:rsidRPr="00621E4F">
        <w:rPr>
          <w:sz w:val="28"/>
          <w:szCs w:val="28"/>
        </w:rPr>
        <w:t xml:space="preserve"> для зимнего и летнего периодов строятся суточные графики активной и реактивной мощностей.</w:t>
      </w:r>
    </w:p>
    <w:p w:rsidR="00621E4F" w:rsidRPr="00621E4F" w:rsidRDefault="00621E4F" w:rsidP="00621E4F">
      <w:pPr>
        <w:spacing w:line="360" w:lineRule="auto"/>
        <w:ind w:left="171" w:right="119" w:firstLine="397"/>
        <w:rPr>
          <w:sz w:val="28"/>
          <w:szCs w:val="28"/>
        </w:rPr>
      </w:pPr>
      <w:r w:rsidRPr="00621E4F">
        <w:rPr>
          <w:sz w:val="28"/>
          <w:szCs w:val="28"/>
        </w:rPr>
        <w:t>По суточным графикам строятся годовые графики по продолжительности для активной и реактивной мощности в порядке убывания .</w:t>
      </w:r>
    </w:p>
    <w:p w:rsidR="00621E4F" w:rsidRPr="00621E4F" w:rsidRDefault="00621E4F" w:rsidP="00621E4F">
      <w:pPr>
        <w:tabs>
          <w:tab w:val="left" w:pos="1965"/>
        </w:tabs>
        <w:spacing w:line="360" w:lineRule="auto"/>
        <w:ind w:left="114" w:right="119" w:firstLine="397"/>
        <w:rPr>
          <w:color w:val="FF0000"/>
          <w:sz w:val="28"/>
          <w:szCs w:val="28"/>
        </w:rPr>
      </w:pPr>
      <w:r w:rsidRPr="00621E4F">
        <w:rPr>
          <w:sz w:val="28"/>
          <w:szCs w:val="28"/>
        </w:rPr>
        <w:t xml:space="preserve"> При этом полагают, что зимний период длится 213 суток (7 месяцев), а летний – 152 суток. </w:t>
      </w:r>
    </w:p>
    <w:p w:rsidR="00621E4F" w:rsidRPr="00621E4F" w:rsidRDefault="00621E4F" w:rsidP="00621E4F">
      <w:pPr>
        <w:spacing w:line="360" w:lineRule="auto"/>
        <w:ind w:firstLine="397"/>
        <w:rPr>
          <w:sz w:val="28"/>
          <w:szCs w:val="28"/>
        </w:rPr>
      </w:pPr>
    </w:p>
    <w:p w:rsidR="00621E4F" w:rsidRPr="00621E4F" w:rsidRDefault="00621E4F" w:rsidP="00621E4F">
      <w:pPr>
        <w:spacing w:line="360" w:lineRule="auto"/>
        <w:ind w:firstLine="397"/>
        <w:rPr>
          <w:sz w:val="28"/>
          <w:szCs w:val="28"/>
        </w:rPr>
      </w:pPr>
      <w:r w:rsidRPr="00621E4F">
        <w:rPr>
          <w:sz w:val="28"/>
          <w:szCs w:val="28"/>
        </w:rPr>
        <w:t>Годовой график по продолжительности показывает длительность работы электроустановок в течении года с различными нагрузками. На этом графике по оси абсцисс откладывают продолжительность нагрузки в течении года (от 0 до 8760 часов), а по оси ординат – соответствующие нагрузки ( в % и единицах мощности)</w:t>
      </w:r>
    </w:p>
    <w:p w:rsidR="00621E4F" w:rsidRPr="00621E4F" w:rsidRDefault="00621E4F" w:rsidP="00621E4F">
      <w:pPr>
        <w:tabs>
          <w:tab w:val="left" w:pos="1965"/>
        </w:tabs>
        <w:spacing w:line="360" w:lineRule="auto"/>
        <w:ind w:left="114" w:right="119" w:firstLine="397"/>
        <w:rPr>
          <w:sz w:val="28"/>
          <w:szCs w:val="28"/>
        </w:rPr>
      </w:pPr>
      <w:r w:rsidRPr="00621E4F">
        <w:rPr>
          <w:sz w:val="28"/>
          <w:szCs w:val="28"/>
        </w:rPr>
        <w:t>Годовой график нагрузки по продолжительности позволяет определить целый ряд величин и коэффициентов, которые используются в дальнейшем для выбора электрооборудования, расчёта электрических сетей и других ц</w:t>
      </w:r>
      <w:r w:rsidRPr="00621E4F">
        <w:rPr>
          <w:sz w:val="28"/>
          <w:szCs w:val="28"/>
        </w:rPr>
        <w:t>е</w:t>
      </w:r>
      <w:r w:rsidRPr="00621E4F">
        <w:rPr>
          <w:sz w:val="28"/>
          <w:szCs w:val="28"/>
        </w:rPr>
        <w:t>лей.</w:t>
      </w:r>
    </w:p>
    <w:p w:rsidR="00621E4F" w:rsidRPr="00621E4F" w:rsidRDefault="00621E4F" w:rsidP="00621E4F">
      <w:pPr>
        <w:tabs>
          <w:tab w:val="left" w:pos="1965"/>
        </w:tabs>
        <w:spacing w:line="360" w:lineRule="auto"/>
        <w:ind w:left="114" w:right="119" w:firstLine="397"/>
        <w:rPr>
          <w:sz w:val="28"/>
          <w:szCs w:val="28"/>
        </w:rPr>
      </w:pPr>
      <w:r w:rsidRPr="007D4DDD">
        <w:rPr>
          <w:color w:val="000000" w:themeColor="text1"/>
          <w:sz w:val="28"/>
          <w:szCs w:val="28"/>
        </w:rPr>
        <w:t>Площадь</w:t>
      </w:r>
      <w:r w:rsidRPr="00E54678">
        <w:rPr>
          <w:color w:val="C00000"/>
          <w:sz w:val="28"/>
          <w:szCs w:val="28"/>
        </w:rPr>
        <w:t xml:space="preserve"> </w:t>
      </w:r>
      <w:r w:rsidRPr="00621E4F">
        <w:rPr>
          <w:sz w:val="28"/>
          <w:szCs w:val="28"/>
        </w:rPr>
        <w:t>годового графика по продолжительности представляет</w:t>
      </w:r>
      <w:r w:rsidR="000D5803">
        <w:rPr>
          <w:sz w:val="28"/>
          <w:szCs w:val="28"/>
        </w:rPr>
        <w:t xml:space="preserve"> </w:t>
      </w:r>
      <w:r w:rsidRPr="00621E4F">
        <w:rPr>
          <w:sz w:val="28"/>
          <w:szCs w:val="28"/>
        </w:rPr>
        <w:t>собой к</w:t>
      </w:r>
      <w:r w:rsidRPr="00621E4F">
        <w:rPr>
          <w:sz w:val="28"/>
          <w:szCs w:val="28"/>
        </w:rPr>
        <w:t>о</w:t>
      </w:r>
      <w:r w:rsidRPr="00621E4F">
        <w:rPr>
          <w:sz w:val="28"/>
          <w:szCs w:val="28"/>
        </w:rPr>
        <w:t>личество электроэнергии, потребленной предприятием</w:t>
      </w:r>
    </w:p>
    <w:p w:rsidR="00621E4F" w:rsidRPr="00621E4F" w:rsidRDefault="00621E4F" w:rsidP="00621E4F">
      <w:pPr>
        <w:tabs>
          <w:tab w:val="left" w:pos="1965"/>
        </w:tabs>
        <w:spacing w:line="360" w:lineRule="auto"/>
        <w:ind w:right="119" w:firstLine="397"/>
        <w:rPr>
          <w:sz w:val="28"/>
          <w:szCs w:val="28"/>
        </w:rPr>
      </w:pPr>
      <w:r w:rsidRPr="00621E4F">
        <w:rPr>
          <w:sz w:val="28"/>
          <w:szCs w:val="28"/>
        </w:rPr>
        <w:t xml:space="preserve"> в течение года:</w:t>
      </w:r>
    </w:p>
    <w:p w:rsidR="00621E4F" w:rsidRPr="00621E4F" w:rsidRDefault="00621E4F" w:rsidP="00621E4F">
      <w:pPr>
        <w:tabs>
          <w:tab w:val="left" w:pos="1965"/>
        </w:tabs>
        <w:spacing w:line="360" w:lineRule="auto"/>
        <w:ind w:left="114" w:right="119" w:firstLine="397"/>
        <w:rPr>
          <w:sz w:val="28"/>
          <w:szCs w:val="28"/>
        </w:rPr>
      </w:pPr>
      <w:r w:rsidRPr="00621E4F">
        <w:rPr>
          <w:position w:val="-14"/>
          <w:sz w:val="28"/>
          <w:szCs w:val="28"/>
          <w:lang w:val="en-US"/>
        </w:rPr>
        <w:object w:dxaOrig="3660" w:dyaOrig="380">
          <v:shape id="_x0000_i1049" type="#_x0000_t75" style="width:286.75pt;height:29.45pt" o:ole="">
            <v:imagedata r:id="rId55" o:title=""/>
          </v:shape>
          <o:OLEObject Type="Embed" ProgID="Equation.3" ShapeID="_x0000_i1049" DrawAspect="Content" ObjectID="_1650447138" r:id="rId56"/>
        </w:object>
      </w:r>
    </w:p>
    <w:p w:rsidR="00621E4F" w:rsidRPr="00621E4F" w:rsidRDefault="00621E4F" w:rsidP="00621E4F">
      <w:pPr>
        <w:tabs>
          <w:tab w:val="left" w:pos="1965"/>
        </w:tabs>
        <w:spacing w:line="360" w:lineRule="auto"/>
        <w:ind w:left="114" w:right="119" w:firstLine="397"/>
        <w:rPr>
          <w:sz w:val="28"/>
          <w:szCs w:val="28"/>
        </w:rPr>
      </w:pPr>
      <w:r w:rsidRPr="00621E4F">
        <w:rPr>
          <w:sz w:val="28"/>
          <w:szCs w:val="28"/>
        </w:rPr>
        <w:t xml:space="preserve">Средняя годовая активная мощность </w:t>
      </w:r>
      <w:proofErr w:type="spellStart"/>
      <w:r w:rsidRPr="00621E4F">
        <w:rPr>
          <w:sz w:val="28"/>
          <w:szCs w:val="28"/>
        </w:rPr>
        <w:t>Р</w:t>
      </w:r>
      <w:r w:rsidRPr="00621E4F">
        <w:rPr>
          <w:sz w:val="28"/>
          <w:szCs w:val="28"/>
          <w:vertAlign w:val="subscript"/>
        </w:rPr>
        <w:t>ср.г</w:t>
      </w:r>
      <w:proofErr w:type="spellEnd"/>
      <w:r w:rsidRPr="00621E4F">
        <w:rPr>
          <w:sz w:val="28"/>
          <w:szCs w:val="28"/>
          <w:vertAlign w:val="subscript"/>
        </w:rPr>
        <w:t xml:space="preserve"> </w:t>
      </w:r>
      <w:r w:rsidRPr="00621E4F">
        <w:rPr>
          <w:sz w:val="28"/>
          <w:szCs w:val="28"/>
        </w:rPr>
        <w:t>, равна:</w:t>
      </w:r>
    </w:p>
    <w:p w:rsidR="00621E4F" w:rsidRPr="00621E4F" w:rsidRDefault="00621E4F" w:rsidP="00621E4F">
      <w:pPr>
        <w:tabs>
          <w:tab w:val="left" w:pos="1965"/>
        </w:tabs>
        <w:spacing w:line="360" w:lineRule="auto"/>
        <w:ind w:left="114" w:right="119" w:firstLine="397"/>
        <w:rPr>
          <w:sz w:val="28"/>
          <w:szCs w:val="28"/>
        </w:rPr>
      </w:pPr>
      <w:r w:rsidRPr="00621E4F">
        <w:rPr>
          <w:position w:val="-20"/>
          <w:sz w:val="28"/>
          <w:szCs w:val="28"/>
        </w:rPr>
        <w:object w:dxaOrig="1080" w:dyaOrig="520">
          <v:shape id="_x0000_i1050" type="#_x0000_t75" style="width:71.35pt;height:34.45pt" o:ole="">
            <v:imagedata r:id="rId57" o:title=""/>
          </v:shape>
          <o:OLEObject Type="Embed" ProgID="Equation.3" ShapeID="_x0000_i1050" DrawAspect="Content" ObjectID="_1650447139" r:id="rId58"/>
        </w:object>
      </w:r>
      <w:r w:rsidRPr="00621E4F">
        <w:rPr>
          <w:sz w:val="28"/>
          <w:szCs w:val="28"/>
        </w:rPr>
        <w:t xml:space="preserve"> ,</w:t>
      </w:r>
    </w:p>
    <w:p w:rsidR="00621E4F" w:rsidRPr="00621E4F" w:rsidRDefault="00621E4F" w:rsidP="00621E4F">
      <w:pPr>
        <w:tabs>
          <w:tab w:val="left" w:pos="1965"/>
        </w:tabs>
        <w:spacing w:line="360" w:lineRule="auto"/>
        <w:ind w:left="114" w:right="119" w:firstLine="397"/>
        <w:rPr>
          <w:sz w:val="28"/>
          <w:szCs w:val="28"/>
        </w:rPr>
      </w:pPr>
      <w:r w:rsidRPr="00621E4F">
        <w:rPr>
          <w:sz w:val="28"/>
          <w:szCs w:val="28"/>
        </w:rPr>
        <w:t xml:space="preserve">Коэффициент заполнения графика нагрузки </w:t>
      </w:r>
      <w:proofErr w:type="spellStart"/>
      <w:r w:rsidRPr="00621E4F">
        <w:rPr>
          <w:sz w:val="28"/>
          <w:szCs w:val="28"/>
        </w:rPr>
        <w:t>К</w:t>
      </w:r>
      <w:r w:rsidRPr="00621E4F">
        <w:rPr>
          <w:sz w:val="28"/>
          <w:szCs w:val="28"/>
          <w:vertAlign w:val="subscript"/>
        </w:rPr>
        <w:t>з.г</w:t>
      </w:r>
      <w:proofErr w:type="spellEnd"/>
      <w:r w:rsidRPr="00621E4F">
        <w:rPr>
          <w:sz w:val="28"/>
          <w:szCs w:val="28"/>
          <w:vertAlign w:val="subscript"/>
        </w:rPr>
        <w:t>.</w:t>
      </w:r>
      <w:r w:rsidRPr="00621E4F">
        <w:rPr>
          <w:sz w:val="28"/>
          <w:szCs w:val="28"/>
        </w:rPr>
        <w:t xml:space="preserve"> характеризует степень н</w:t>
      </w:r>
      <w:r w:rsidRPr="00621E4F">
        <w:rPr>
          <w:sz w:val="28"/>
          <w:szCs w:val="28"/>
        </w:rPr>
        <w:t>е</w:t>
      </w:r>
      <w:r w:rsidRPr="00621E4F">
        <w:rPr>
          <w:sz w:val="28"/>
          <w:szCs w:val="28"/>
        </w:rPr>
        <w:t xml:space="preserve">равномерности режима работы электроустановки и определяется по формуле:  </w:t>
      </w:r>
    </w:p>
    <w:p w:rsidR="00621E4F" w:rsidRPr="00621E4F" w:rsidRDefault="00621E4F" w:rsidP="00621E4F">
      <w:pPr>
        <w:tabs>
          <w:tab w:val="left" w:pos="1965"/>
        </w:tabs>
        <w:spacing w:line="360" w:lineRule="auto"/>
        <w:ind w:left="114" w:right="119" w:firstLine="397"/>
        <w:rPr>
          <w:sz w:val="28"/>
          <w:szCs w:val="28"/>
        </w:rPr>
      </w:pPr>
      <w:r w:rsidRPr="00621E4F">
        <w:rPr>
          <w:position w:val="-28"/>
          <w:sz w:val="28"/>
          <w:szCs w:val="28"/>
        </w:rPr>
        <w:object w:dxaOrig="1040" w:dyaOrig="639">
          <v:shape id="_x0000_i1051" type="#_x0000_t75" style="width:73.25pt;height:46.35pt" o:ole="">
            <v:imagedata r:id="rId59" o:title=""/>
          </v:shape>
          <o:OLEObject Type="Embed" ProgID="Equation.3" ShapeID="_x0000_i1051" DrawAspect="Content" ObjectID="_1650447140" r:id="rId60"/>
        </w:object>
      </w:r>
      <w:r w:rsidRPr="00621E4F">
        <w:rPr>
          <w:sz w:val="28"/>
          <w:szCs w:val="28"/>
        </w:rPr>
        <w:t xml:space="preserve"> ,</w:t>
      </w:r>
    </w:p>
    <w:p w:rsidR="00621E4F" w:rsidRPr="00621E4F" w:rsidRDefault="00621E4F" w:rsidP="00621E4F">
      <w:pPr>
        <w:tabs>
          <w:tab w:val="left" w:pos="1965"/>
        </w:tabs>
        <w:spacing w:line="360" w:lineRule="auto"/>
        <w:ind w:left="114" w:right="119" w:firstLine="397"/>
        <w:rPr>
          <w:sz w:val="28"/>
          <w:szCs w:val="28"/>
        </w:rPr>
      </w:pPr>
      <w:r w:rsidRPr="00621E4F">
        <w:rPr>
          <w:sz w:val="28"/>
          <w:szCs w:val="28"/>
        </w:rPr>
        <w:t xml:space="preserve">где: </w:t>
      </w:r>
      <w:proofErr w:type="spellStart"/>
      <w:r w:rsidRPr="00621E4F">
        <w:rPr>
          <w:sz w:val="28"/>
          <w:szCs w:val="28"/>
        </w:rPr>
        <w:t>Р</w:t>
      </w:r>
      <w:r w:rsidRPr="00621E4F">
        <w:rPr>
          <w:sz w:val="28"/>
          <w:szCs w:val="28"/>
          <w:vertAlign w:val="subscript"/>
        </w:rPr>
        <w:t>р</w:t>
      </w:r>
      <w:proofErr w:type="spellEnd"/>
      <w:r w:rsidRPr="00621E4F">
        <w:rPr>
          <w:sz w:val="28"/>
          <w:szCs w:val="28"/>
        </w:rPr>
        <w:t xml:space="preserve"> – расчётная максимальная нагрузка.</w:t>
      </w:r>
    </w:p>
    <w:p w:rsidR="00621E4F" w:rsidRPr="00621E4F" w:rsidRDefault="00621E4F" w:rsidP="00621E4F">
      <w:pPr>
        <w:tabs>
          <w:tab w:val="left" w:pos="1965"/>
        </w:tabs>
        <w:spacing w:line="360" w:lineRule="auto"/>
        <w:ind w:left="114" w:right="119" w:firstLine="397"/>
        <w:rPr>
          <w:sz w:val="28"/>
          <w:szCs w:val="28"/>
        </w:rPr>
      </w:pPr>
      <w:r w:rsidRPr="00621E4F">
        <w:rPr>
          <w:sz w:val="28"/>
          <w:szCs w:val="28"/>
        </w:rPr>
        <w:t>Годовое число часов использования максимума нагрузки:</w:t>
      </w:r>
    </w:p>
    <w:p w:rsidR="00621E4F" w:rsidRPr="00621E4F" w:rsidRDefault="00621E4F" w:rsidP="00621E4F">
      <w:pPr>
        <w:tabs>
          <w:tab w:val="left" w:pos="1965"/>
        </w:tabs>
        <w:spacing w:line="360" w:lineRule="auto"/>
        <w:ind w:left="114" w:right="119" w:firstLine="397"/>
        <w:rPr>
          <w:sz w:val="28"/>
          <w:szCs w:val="28"/>
          <w:vertAlign w:val="subscript"/>
        </w:rPr>
      </w:pPr>
      <w:proofErr w:type="spellStart"/>
      <w:r w:rsidRPr="00621E4F">
        <w:rPr>
          <w:sz w:val="28"/>
          <w:szCs w:val="28"/>
        </w:rPr>
        <w:lastRenderedPageBreak/>
        <w:t>Т</w:t>
      </w:r>
      <w:r w:rsidRPr="00621E4F">
        <w:rPr>
          <w:sz w:val="28"/>
          <w:szCs w:val="28"/>
          <w:vertAlign w:val="subscript"/>
        </w:rPr>
        <w:t>м</w:t>
      </w:r>
      <w:proofErr w:type="spellEnd"/>
      <w:r w:rsidRPr="00621E4F">
        <w:rPr>
          <w:sz w:val="28"/>
          <w:szCs w:val="28"/>
          <w:vertAlign w:val="subscript"/>
        </w:rPr>
        <w:t xml:space="preserve">  </w:t>
      </w:r>
      <w:r w:rsidRPr="00621E4F">
        <w:rPr>
          <w:sz w:val="28"/>
          <w:szCs w:val="28"/>
        </w:rPr>
        <w:t xml:space="preserve">= </w:t>
      </w:r>
      <w:proofErr w:type="spellStart"/>
      <w:r w:rsidRPr="00621E4F">
        <w:rPr>
          <w:sz w:val="28"/>
          <w:szCs w:val="28"/>
        </w:rPr>
        <w:t>К</w:t>
      </w:r>
      <w:r w:rsidRPr="00621E4F">
        <w:rPr>
          <w:sz w:val="28"/>
          <w:szCs w:val="28"/>
          <w:vertAlign w:val="subscript"/>
        </w:rPr>
        <w:t>з.г</w:t>
      </w:r>
      <w:proofErr w:type="spellEnd"/>
      <w:r w:rsidRPr="00621E4F">
        <w:rPr>
          <w:sz w:val="28"/>
          <w:szCs w:val="28"/>
          <w:vertAlign w:val="subscript"/>
        </w:rPr>
        <w:t>.</w:t>
      </w:r>
      <w:r w:rsidRPr="00621E4F">
        <w:rPr>
          <w:sz w:val="28"/>
          <w:szCs w:val="28"/>
        </w:rPr>
        <w:t xml:space="preserve"> × 8760 = </w:t>
      </w:r>
      <w:r w:rsidRPr="00621E4F">
        <w:rPr>
          <w:sz w:val="28"/>
          <w:szCs w:val="28"/>
          <w:lang w:val="en-US"/>
        </w:rPr>
        <w:t>W</w:t>
      </w:r>
      <w:r w:rsidRPr="00621E4F">
        <w:rPr>
          <w:sz w:val="28"/>
          <w:szCs w:val="28"/>
        </w:rPr>
        <w:t xml:space="preserve"> / Р </w:t>
      </w:r>
      <w:r w:rsidRPr="00621E4F">
        <w:rPr>
          <w:sz w:val="28"/>
          <w:szCs w:val="28"/>
          <w:vertAlign w:val="subscript"/>
        </w:rPr>
        <w:t>р.п.мах</w:t>
      </w:r>
      <w:r w:rsidRPr="00621E4F">
        <w:rPr>
          <w:sz w:val="28"/>
          <w:szCs w:val="28"/>
        </w:rPr>
        <w:t>.</w:t>
      </w:r>
    </w:p>
    <w:p w:rsidR="00621E4F" w:rsidRPr="00621E4F" w:rsidRDefault="00621E4F" w:rsidP="00621E4F">
      <w:pPr>
        <w:spacing w:line="360" w:lineRule="auto"/>
        <w:ind w:left="171" w:right="119" w:firstLine="397"/>
        <w:rPr>
          <w:sz w:val="28"/>
          <w:szCs w:val="28"/>
        </w:rPr>
      </w:pPr>
      <w:proofErr w:type="spellStart"/>
      <w:r w:rsidRPr="00621E4F">
        <w:rPr>
          <w:sz w:val="28"/>
          <w:szCs w:val="28"/>
        </w:rPr>
        <w:t>Т</w:t>
      </w:r>
      <w:r w:rsidRPr="00621E4F">
        <w:rPr>
          <w:sz w:val="28"/>
          <w:szCs w:val="28"/>
          <w:vertAlign w:val="subscript"/>
        </w:rPr>
        <w:t>м</w:t>
      </w:r>
      <w:proofErr w:type="spellEnd"/>
      <w:r w:rsidRPr="00621E4F">
        <w:rPr>
          <w:sz w:val="28"/>
          <w:szCs w:val="28"/>
        </w:rPr>
        <w:t xml:space="preserve"> показывает, сколько часов в году установка должна была бы работать с неизменной максимальной нагрузкой, чтобы  потребить действительно п</w:t>
      </w:r>
      <w:r w:rsidRPr="00621E4F">
        <w:rPr>
          <w:sz w:val="28"/>
          <w:szCs w:val="28"/>
        </w:rPr>
        <w:t>о</w:t>
      </w:r>
      <w:r w:rsidRPr="00621E4F">
        <w:rPr>
          <w:sz w:val="28"/>
          <w:szCs w:val="28"/>
        </w:rPr>
        <w:t>треблённое за год количество электроэнергии.</w:t>
      </w:r>
    </w:p>
    <w:p w:rsidR="00621E4F" w:rsidRPr="00621E4F" w:rsidRDefault="00621E4F" w:rsidP="00621E4F">
      <w:pPr>
        <w:spacing w:line="360" w:lineRule="auto"/>
        <w:ind w:left="171" w:right="119" w:firstLine="397"/>
        <w:rPr>
          <w:sz w:val="28"/>
          <w:szCs w:val="28"/>
        </w:rPr>
      </w:pPr>
      <w:r w:rsidRPr="00621E4F">
        <w:rPr>
          <w:sz w:val="28"/>
          <w:szCs w:val="28"/>
        </w:rPr>
        <w:t>Количество, полученной потребителем электроэнергии можно определить по формуле:</w:t>
      </w:r>
    </w:p>
    <w:p w:rsidR="00621E4F" w:rsidRPr="00621E4F" w:rsidRDefault="00621E4F" w:rsidP="00621E4F">
      <w:pPr>
        <w:tabs>
          <w:tab w:val="left" w:pos="1965"/>
        </w:tabs>
        <w:spacing w:line="360" w:lineRule="auto"/>
        <w:ind w:left="114" w:right="119" w:firstLine="397"/>
        <w:rPr>
          <w:sz w:val="28"/>
          <w:szCs w:val="28"/>
          <w:vertAlign w:val="subscript"/>
        </w:rPr>
      </w:pPr>
      <w:r w:rsidRPr="00621E4F">
        <w:rPr>
          <w:sz w:val="28"/>
          <w:szCs w:val="28"/>
          <w:lang w:val="en-US"/>
        </w:rPr>
        <w:t>W</w:t>
      </w:r>
      <w:r w:rsidRPr="00621E4F">
        <w:rPr>
          <w:sz w:val="28"/>
          <w:szCs w:val="28"/>
        </w:rPr>
        <w:t xml:space="preserve"> = Р </w:t>
      </w:r>
      <w:r w:rsidRPr="00621E4F">
        <w:rPr>
          <w:sz w:val="28"/>
          <w:szCs w:val="28"/>
          <w:vertAlign w:val="subscript"/>
        </w:rPr>
        <w:t>р.п.мах</w:t>
      </w:r>
      <w:r w:rsidRPr="00621E4F">
        <w:rPr>
          <w:sz w:val="28"/>
          <w:szCs w:val="28"/>
        </w:rPr>
        <w:t xml:space="preserve">. × </w:t>
      </w:r>
      <w:proofErr w:type="spellStart"/>
      <w:r w:rsidRPr="00621E4F">
        <w:rPr>
          <w:sz w:val="28"/>
          <w:szCs w:val="28"/>
        </w:rPr>
        <w:t>Т</w:t>
      </w:r>
      <w:r w:rsidRPr="00621E4F">
        <w:rPr>
          <w:sz w:val="28"/>
          <w:szCs w:val="28"/>
          <w:vertAlign w:val="subscript"/>
        </w:rPr>
        <w:t>м</w:t>
      </w:r>
      <w:proofErr w:type="spellEnd"/>
      <w:r w:rsidRPr="00621E4F">
        <w:rPr>
          <w:sz w:val="28"/>
          <w:szCs w:val="28"/>
          <w:vertAlign w:val="subscript"/>
        </w:rPr>
        <w:t xml:space="preserve">  </w:t>
      </w:r>
    </w:p>
    <w:p w:rsidR="00621E4F" w:rsidRPr="00621E4F" w:rsidRDefault="00621E4F" w:rsidP="00621E4F">
      <w:pPr>
        <w:spacing w:line="360" w:lineRule="auto"/>
        <w:ind w:left="171" w:right="119" w:firstLine="397"/>
        <w:rPr>
          <w:sz w:val="28"/>
          <w:szCs w:val="28"/>
        </w:rPr>
      </w:pPr>
    </w:p>
    <w:p w:rsidR="00621E4F" w:rsidRPr="00621E4F" w:rsidRDefault="00621E4F" w:rsidP="00621E4F">
      <w:pPr>
        <w:spacing w:line="360" w:lineRule="auto"/>
        <w:ind w:left="171" w:right="119" w:firstLine="397"/>
        <w:rPr>
          <w:sz w:val="28"/>
          <w:szCs w:val="28"/>
        </w:rPr>
      </w:pPr>
      <w:r w:rsidRPr="00621E4F">
        <w:rPr>
          <w:sz w:val="28"/>
          <w:szCs w:val="28"/>
        </w:rPr>
        <w:t xml:space="preserve"> Коэффициент использования активной установленной мощности К</w:t>
      </w:r>
      <w:r w:rsidRPr="00621E4F">
        <w:rPr>
          <w:sz w:val="28"/>
          <w:szCs w:val="28"/>
          <w:vertAlign w:val="subscript"/>
        </w:rPr>
        <w:t>и</w:t>
      </w:r>
      <w:r w:rsidRPr="00621E4F">
        <w:rPr>
          <w:sz w:val="28"/>
          <w:szCs w:val="28"/>
        </w:rPr>
        <w:t>. х</w:t>
      </w:r>
      <w:r w:rsidRPr="00621E4F">
        <w:rPr>
          <w:sz w:val="28"/>
          <w:szCs w:val="28"/>
        </w:rPr>
        <w:t>а</w:t>
      </w:r>
      <w:r w:rsidRPr="00621E4F">
        <w:rPr>
          <w:sz w:val="28"/>
          <w:szCs w:val="28"/>
        </w:rPr>
        <w:t xml:space="preserve">рактеризует степень использования установленной мощности </w:t>
      </w:r>
    </w:p>
    <w:p w:rsidR="00621E4F" w:rsidRPr="00621E4F" w:rsidRDefault="00621E4F" w:rsidP="00621E4F">
      <w:pPr>
        <w:spacing w:line="360" w:lineRule="auto"/>
        <w:ind w:left="397" w:right="119" w:firstLine="397"/>
        <w:rPr>
          <w:sz w:val="28"/>
          <w:szCs w:val="28"/>
        </w:rPr>
      </w:pPr>
      <w:r w:rsidRPr="00621E4F">
        <w:rPr>
          <w:sz w:val="28"/>
          <w:szCs w:val="28"/>
        </w:rPr>
        <w:t>К</w:t>
      </w:r>
      <w:r w:rsidRPr="00621E4F">
        <w:rPr>
          <w:sz w:val="28"/>
          <w:szCs w:val="28"/>
          <w:vertAlign w:val="subscript"/>
        </w:rPr>
        <w:t xml:space="preserve">и </w:t>
      </w:r>
      <w:r w:rsidRPr="00621E4F">
        <w:rPr>
          <w:sz w:val="28"/>
          <w:szCs w:val="28"/>
        </w:rPr>
        <w:t xml:space="preserve">.= </w:t>
      </w:r>
      <w:proofErr w:type="spellStart"/>
      <w:r w:rsidRPr="00621E4F">
        <w:rPr>
          <w:sz w:val="28"/>
          <w:szCs w:val="28"/>
        </w:rPr>
        <w:t>Р</w:t>
      </w:r>
      <w:r w:rsidRPr="00621E4F">
        <w:rPr>
          <w:sz w:val="28"/>
          <w:szCs w:val="28"/>
          <w:vertAlign w:val="subscript"/>
        </w:rPr>
        <w:t>ср</w:t>
      </w:r>
      <w:proofErr w:type="spellEnd"/>
      <w:r w:rsidRPr="00621E4F">
        <w:rPr>
          <w:sz w:val="28"/>
          <w:szCs w:val="28"/>
        </w:rPr>
        <w:t xml:space="preserve">./ </w:t>
      </w:r>
      <w:proofErr w:type="spellStart"/>
      <w:r w:rsidRPr="00621E4F">
        <w:rPr>
          <w:sz w:val="28"/>
          <w:szCs w:val="28"/>
        </w:rPr>
        <w:t>Р</w:t>
      </w:r>
      <w:r w:rsidRPr="00621E4F">
        <w:rPr>
          <w:sz w:val="28"/>
          <w:szCs w:val="28"/>
          <w:vertAlign w:val="subscript"/>
        </w:rPr>
        <w:t>у</w:t>
      </w:r>
      <w:proofErr w:type="spellEnd"/>
    </w:p>
    <w:p w:rsidR="00621E4F" w:rsidRPr="00621E4F" w:rsidRDefault="00621E4F" w:rsidP="00621E4F">
      <w:pPr>
        <w:spacing w:line="360" w:lineRule="auto"/>
        <w:ind w:right="119" w:firstLine="397"/>
        <w:rPr>
          <w:sz w:val="28"/>
          <w:szCs w:val="28"/>
        </w:rPr>
      </w:pPr>
      <w:r w:rsidRPr="00621E4F">
        <w:rPr>
          <w:sz w:val="28"/>
          <w:szCs w:val="28"/>
        </w:rPr>
        <w:t xml:space="preserve">где </w:t>
      </w:r>
      <w:proofErr w:type="spellStart"/>
      <w:r w:rsidRPr="00621E4F">
        <w:rPr>
          <w:sz w:val="28"/>
          <w:szCs w:val="28"/>
        </w:rPr>
        <w:t>Р</w:t>
      </w:r>
      <w:r w:rsidRPr="00621E4F">
        <w:rPr>
          <w:sz w:val="28"/>
          <w:szCs w:val="28"/>
          <w:vertAlign w:val="subscript"/>
        </w:rPr>
        <w:t>у</w:t>
      </w:r>
      <w:proofErr w:type="spellEnd"/>
      <w:r w:rsidRPr="00621E4F">
        <w:rPr>
          <w:sz w:val="28"/>
          <w:szCs w:val="28"/>
          <w:vertAlign w:val="subscript"/>
        </w:rPr>
        <w:t xml:space="preserve"> </w:t>
      </w:r>
      <w:r w:rsidRPr="00621E4F">
        <w:rPr>
          <w:sz w:val="28"/>
          <w:szCs w:val="28"/>
        </w:rPr>
        <w:t xml:space="preserve">= </w:t>
      </w:r>
      <w:r w:rsidRPr="00621E4F">
        <w:rPr>
          <w:sz w:val="28"/>
          <w:szCs w:val="28"/>
        </w:rPr>
        <w:sym w:font="Symbol" w:char="F053"/>
      </w:r>
      <w:r w:rsidRPr="00621E4F">
        <w:rPr>
          <w:sz w:val="28"/>
          <w:szCs w:val="28"/>
        </w:rPr>
        <w:t xml:space="preserve"> </w:t>
      </w:r>
      <w:proofErr w:type="spellStart"/>
      <w:r w:rsidRPr="00621E4F">
        <w:rPr>
          <w:sz w:val="28"/>
          <w:szCs w:val="28"/>
        </w:rPr>
        <w:t>Р</w:t>
      </w:r>
      <w:r w:rsidRPr="00621E4F">
        <w:rPr>
          <w:sz w:val="28"/>
          <w:szCs w:val="28"/>
          <w:vertAlign w:val="subscript"/>
        </w:rPr>
        <w:t>ном</w:t>
      </w:r>
      <w:proofErr w:type="spellEnd"/>
      <w:r w:rsidRPr="00621E4F">
        <w:rPr>
          <w:sz w:val="28"/>
          <w:szCs w:val="28"/>
        </w:rPr>
        <w:t>.,</w:t>
      </w:r>
    </w:p>
    <w:p w:rsidR="00621E4F" w:rsidRPr="00621E4F" w:rsidRDefault="00621E4F" w:rsidP="00621E4F">
      <w:pPr>
        <w:tabs>
          <w:tab w:val="left" w:pos="1965"/>
        </w:tabs>
        <w:spacing w:line="360" w:lineRule="auto"/>
        <w:ind w:left="114" w:right="119" w:firstLine="397"/>
        <w:rPr>
          <w:i/>
          <w:sz w:val="28"/>
          <w:szCs w:val="28"/>
        </w:rPr>
      </w:pPr>
      <w:r w:rsidRPr="00621E4F">
        <w:rPr>
          <w:i/>
          <w:sz w:val="28"/>
          <w:szCs w:val="28"/>
        </w:rPr>
        <w:t>Пример расчета:</w:t>
      </w:r>
    </w:p>
    <w:p w:rsidR="00621E4F" w:rsidRPr="00621E4F" w:rsidRDefault="00621E4F" w:rsidP="00621E4F">
      <w:pPr>
        <w:tabs>
          <w:tab w:val="left" w:pos="1965"/>
        </w:tabs>
        <w:spacing w:line="360" w:lineRule="auto"/>
        <w:ind w:left="114" w:right="119" w:firstLine="397"/>
        <w:rPr>
          <w:i/>
          <w:sz w:val="28"/>
          <w:szCs w:val="28"/>
        </w:rPr>
      </w:pPr>
      <w:r w:rsidRPr="00621E4F">
        <w:rPr>
          <w:i/>
          <w:sz w:val="28"/>
          <w:szCs w:val="28"/>
        </w:rPr>
        <w:t>Построить зимний, летний и годовые графики активной нагрузок для металлургического завода.</w:t>
      </w:r>
    </w:p>
    <w:p w:rsidR="00621E4F" w:rsidRPr="00621E4F" w:rsidRDefault="00621E4F" w:rsidP="00621E4F">
      <w:pPr>
        <w:tabs>
          <w:tab w:val="left" w:pos="1965"/>
        </w:tabs>
        <w:spacing w:line="360" w:lineRule="auto"/>
        <w:ind w:left="114" w:right="119" w:firstLine="397"/>
        <w:rPr>
          <w:i/>
          <w:sz w:val="28"/>
          <w:szCs w:val="28"/>
        </w:rPr>
      </w:pPr>
      <w:r w:rsidRPr="00621E4F">
        <w:rPr>
          <w:i/>
          <w:sz w:val="28"/>
          <w:szCs w:val="28"/>
        </w:rPr>
        <w:t>Р</w:t>
      </w:r>
      <w:r w:rsidRPr="00621E4F">
        <w:rPr>
          <w:i/>
          <w:sz w:val="28"/>
          <w:szCs w:val="28"/>
          <w:vertAlign w:val="subscript"/>
        </w:rPr>
        <w:t xml:space="preserve"> р.п. </w:t>
      </w:r>
      <w:r w:rsidRPr="00621E4F">
        <w:rPr>
          <w:i/>
          <w:sz w:val="28"/>
          <w:szCs w:val="28"/>
        </w:rPr>
        <w:t xml:space="preserve">= 5683 кВт, </w:t>
      </w:r>
      <w:r w:rsidRPr="00621E4F">
        <w:rPr>
          <w:i/>
          <w:sz w:val="28"/>
          <w:szCs w:val="28"/>
          <w:lang w:val="en-US"/>
        </w:rPr>
        <w:t>Q</w:t>
      </w:r>
      <w:proofErr w:type="spellStart"/>
      <w:r w:rsidRPr="00621E4F">
        <w:rPr>
          <w:i/>
          <w:sz w:val="28"/>
          <w:szCs w:val="28"/>
          <w:vertAlign w:val="subscript"/>
        </w:rPr>
        <w:t>р.п.</w:t>
      </w:r>
      <w:r w:rsidRPr="00621E4F">
        <w:rPr>
          <w:i/>
          <w:sz w:val="28"/>
          <w:szCs w:val="28"/>
        </w:rPr>
        <w:t>=</w:t>
      </w:r>
      <w:proofErr w:type="spellEnd"/>
      <w:r w:rsidRPr="00621E4F">
        <w:rPr>
          <w:i/>
          <w:sz w:val="28"/>
          <w:szCs w:val="28"/>
        </w:rPr>
        <w:t xml:space="preserve"> 4563 </w:t>
      </w:r>
      <w:proofErr w:type="spellStart"/>
      <w:r w:rsidRPr="00621E4F">
        <w:rPr>
          <w:i/>
          <w:sz w:val="28"/>
          <w:szCs w:val="28"/>
        </w:rPr>
        <w:t>квар</w:t>
      </w:r>
      <w:proofErr w:type="spellEnd"/>
      <w:r w:rsidRPr="00621E4F">
        <w:rPr>
          <w:i/>
          <w:sz w:val="28"/>
          <w:szCs w:val="28"/>
        </w:rPr>
        <w:t>.</w:t>
      </w:r>
    </w:p>
    <w:p w:rsidR="00621E4F" w:rsidRPr="00621E4F" w:rsidRDefault="00621E4F" w:rsidP="00621E4F">
      <w:pPr>
        <w:tabs>
          <w:tab w:val="left" w:pos="1965"/>
        </w:tabs>
        <w:spacing w:line="360" w:lineRule="auto"/>
        <w:ind w:left="114" w:right="119" w:firstLine="397"/>
        <w:rPr>
          <w:i/>
          <w:sz w:val="28"/>
          <w:szCs w:val="28"/>
        </w:rPr>
      </w:pPr>
      <w:r w:rsidRPr="00621E4F">
        <w:rPr>
          <w:i/>
          <w:sz w:val="28"/>
          <w:szCs w:val="28"/>
        </w:rPr>
        <w:t>Типовой график взят из прил. А рис. Д.</w:t>
      </w:r>
    </w:p>
    <w:p w:rsidR="00621E4F" w:rsidRPr="00621E4F" w:rsidRDefault="00621E4F" w:rsidP="00621E4F">
      <w:pPr>
        <w:tabs>
          <w:tab w:val="left" w:pos="1965"/>
        </w:tabs>
        <w:spacing w:line="360" w:lineRule="auto"/>
        <w:ind w:left="114" w:right="119" w:firstLine="397"/>
        <w:rPr>
          <w:i/>
          <w:sz w:val="28"/>
          <w:szCs w:val="28"/>
        </w:rPr>
      </w:pPr>
      <w:r w:rsidRPr="00621E4F">
        <w:rPr>
          <w:i/>
          <w:sz w:val="28"/>
          <w:szCs w:val="28"/>
        </w:rPr>
        <w:t>На основании данных типового графика заполняются табл.2.8, табл.2.9.</w:t>
      </w:r>
    </w:p>
    <w:p w:rsidR="00700856" w:rsidRPr="00700856" w:rsidRDefault="00700856" w:rsidP="00700856">
      <w:pPr>
        <w:ind w:left="171" w:right="119" w:firstLine="397"/>
        <w:jc w:val="right"/>
        <w:rPr>
          <w:i/>
          <w:sz w:val="28"/>
          <w:szCs w:val="28"/>
        </w:rPr>
      </w:pPr>
      <w:r w:rsidRPr="00700856">
        <w:rPr>
          <w:i/>
          <w:sz w:val="28"/>
          <w:szCs w:val="28"/>
        </w:rPr>
        <w:t>Таблица 2.8</w:t>
      </w:r>
    </w:p>
    <w:p w:rsidR="00700856" w:rsidRDefault="00700856" w:rsidP="00700856">
      <w:pPr>
        <w:ind w:left="171" w:right="119" w:firstLine="397"/>
        <w:rPr>
          <w:sz w:val="28"/>
          <w:szCs w:val="28"/>
        </w:rPr>
      </w:pPr>
      <w:r w:rsidRPr="00700856">
        <w:rPr>
          <w:sz w:val="28"/>
          <w:szCs w:val="28"/>
        </w:rPr>
        <w:t>Построение графика нагрузок для зимнего периода</w:t>
      </w:r>
    </w:p>
    <w:p w:rsidR="00700856" w:rsidRPr="00700856" w:rsidRDefault="00700856" w:rsidP="00700856">
      <w:pPr>
        <w:ind w:left="171" w:right="119" w:firstLine="397"/>
        <w:rPr>
          <w:sz w:val="28"/>
          <w:szCs w:val="28"/>
        </w:rPr>
      </w:pPr>
    </w:p>
    <w:tbl>
      <w:tblPr>
        <w:tblW w:w="0" w:type="auto"/>
        <w:tblInd w:w="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97"/>
        <w:gridCol w:w="1275"/>
        <w:gridCol w:w="1134"/>
        <w:gridCol w:w="1276"/>
        <w:gridCol w:w="1559"/>
        <w:gridCol w:w="1276"/>
      </w:tblGrid>
      <w:tr w:rsidR="00700856" w:rsidRPr="00700856" w:rsidTr="00700856">
        <w:tc>
          <w:tcPr>
            <w:tcW w:w="1497" w:type="dxa"/>
            <w:vMerge w:val="restart"/>
          </w:tcPr>
          <w:p w:rsidR="00700856" w:rsidRPr="00700856" w:rsidRDefault="00700856" w:rsidP="00B327C3">
            <w:r w:rsidRPr="00700856">
              <w:t>Нагрузки</w:t>
            </w:r>
          </w:p>
        </w:tc>
        <w:tc>
          <w:tcPr>
            <w:tcW w:w="6520" w:type="dxa"/>
            <w:gridSpan w:val="5"/>
          </w:tcPr>
          <w:p w:rsidR="00700856" w:rsidRPr="00700856" w:rsidRDefault="00700856" w:rsidP="00700856">
            <w:pPr>
              <w:jc w:val="center"/>
            </w:pPr>
            <w:r w:rsidRPr="00700856">
              <w:t>Часы суток</w:t>
            </w:r>
          </w:p>
        </w:tc>
      </w:tr>
      <w:tr w:rsidR="00700856" w:rsidRPr="00700856" w:rsidTr="00700856">
        <w:tc>
          <w:tcPr>
            <w:tcW w:w="1497" w:type="dxa"/>
            <w:vMerge/>
          </w:tcPr>
          <w:p w:rsidR="00700856" w:rsidRPr="00700856" w:rsidRDefault="00700856" w:rsidP="00B327C3"/>
        </w:tc>
        <w:tc>
          <w:tcPr>
            <w:tcW w:w="1275" w:type="dxa"/>
          </w:tcPr>
          <w:p w:rsidR="00700856" w:rsidRPr="00700856" w:rsidRDefault="00700856" w:rsidP="00700856">
            <w:pPr>
              <w:jc w:val="center"/>
            </w:pPr>
            <w:r w:rsidRPr="00700856">
              <w:t>1 - 8</w:t>
            </w:r>
          </w:p>
        </w:tc>
        <w:tc>
          <w:tcPr>
            <w:tcW w:w="1134" w:type="dxa"/>
          </w:tcPr>
          <w:p w:rsidR="00700856" w:rsidRPr="00700856" w:rsidRDefault="00700856" w:rsidP="00700856">
            <w:pPr>
              <w:jc w:val="center"/>
            </w:pPr>
            <w:r w:rsidRPr="00700856">
              <w:t>9 -10</w:t>
            </w:r>
          </w:p>
        </w:tc>
        <w:tc>
          <w:tcPr>
            <w:tcW w:w="1276" w:type="dxa"/>
          </w:tcPr>
          <w:p w:rsidR="00700856" w:rsidRPr="00700856" w:rsidRDefault="00700856" w:rsidP="00700856">
            <w:pPr>
              <w:jc w:val="center"/>
            </w:pPr>
            <w:r w:rsidRPr="00700856">
              <w:t>11</w:t>
            </w:r>
          </w:p>
        </w:tc>
        <w:tc>
          <w:tcPr>
            <w:tcW w:w="1559" w:type="dxa"/>
          </w:tcPr>
          <w:p w:rsidR="00700856" w:rsidRPr="00700856" w:rsidRDefault="00700856" w:rsidP="00700856">
            <w:pPr>
              <w:jc w:val="center"/>
            </w:pPr>
            <w:r w:rsidRPr="00700856">
              <w:t>12 - 17</w:t>
            </w:r>
          </w:p>
        </w:tc>
        <w:tc>
          <w:tcPr>
            <w:tcW w:w="1276" w:type="dxa"/>
          </w:tcPr>
          <w:p w:rsidR="00700856" w:rsidRPr="00700856" w:rsidRDefault="00700856" w:rsidP="00700856">
            <w:pPr>
              <w:jc w:val="center"/>
            </w:pPr>
            <w:r w:rsidRPr="00700856">
              <w:t>18 - 24</w:t>
            </w:r>
          </w:p>
        </w:tc>
      </w:tr>
      <w:tr w:rsidR="00700856" w:rsidRPr="00700856" w:rsidTr="00700856">
        <w:tc>
          <w:tcPr>
            <w:tcW w:w="1497" w:type="dxa"/>
          </w:tcPr>
          <w:p w:rsidR="00700856" w:rsidRPr="00700856" w:rsidRDefault="00700856" w:rsidP="00B327C3">
            <w:r w:rsidRPr="00700856">
              <w:t>Р,%</w:t>
            </w:r>
          </w:p>
        </w:tc>
        <w:tc>
          <w:tcPr>
            <w:tcW w:w="1275" w:type="dxa"/>
          </w:tcPr>
          <w:p w:rsidR="00700856" w:rsidRPr="00700856" w:rsidRDefault="00700856" w:rsidP="00700856">
            <w:pPr>
              <w:jc w:val="center"/>
            </w:pPr>
            <w:r w:rsidRPr="00700856">
              <w:t>96%</w:t>
            </w:r>
          </w:p>
        </w:tc>
        <w:tc>
          <w:tcPr>
            <w:tcW w:w="1134" w:type="dxa"/>
          </w:tcPr>
          <w:p w:rsidR="00700856" w:rsidRPr="00700856" w:rsidRDefault="00700856" w:rsidP="00700856">
            <w:pPr>
              <w:jc w:val="center"/>
            </w:pPr>
            <w:r w:rsidRPr="00700856">
              <w:t>100%</w:t>
            </w:r>
          </w:p>
        </w:tc>
        <w:tc>
          <w:tcPr>
            <w:tcW w:w="1276" w:type="dxa"/>
          </w:tcPr>
          <w:p w:rsidR="00700856" w:rsidRPr="00700856" w:rsidRDefault="00700856" w:rsidP="00700856">
            <w:pPr>
              <w:jc w:val="center"/>
            </w:pPr>
            <w:r w:rsidRPr="00700856">
              <w:t>96%</w:t>
            </w:r>
          </w:p>
        </w:tc>
        <w:tc>
          <w:tcPr>
            <w:tcW w:w="1559" w:type="dxa"/>
          </w:tcPr>
          <w:p w:rsidR="00700856" w:rsidRPr="00700856" w:rsidRDefault="00700856" w:rsidP="00700856">
            <w:pPr>
              <w:jc w:val="center"/>
            </w:pPr>
            <w:r w:rsidRPr="00700856">
              <w:t>100%</w:t>
            </w:r>
          </w:p>
        </w:tc>
        <w:tc>
          <w:tcPr>
            <w:tcW w:w="1276" w:type="dxa"/>
          </w:tcPr>
          <w:p w:rsidR="00700856" w:rsidRPr="00700856" w:rsidRDefault="00700856" w:rsidP="00700856">
            <w:pPr>
              <w:jc w:val="center"/>
            </w:pPr>
            <w:r w:rsidRPr="00700856">
              <w:t>96%</w:t>
            </w:r>
          </w:p>
        </w:tc>
      </w:tr>
      <w:tr w:rsidR="00700856" w:rsidRPr="00700856" w:rsidTr="00700856">
        <w:tc>
          <w:tcPr>
            <w:tcW w:w="1497" w:type="dxa"/>
          </w:tcPr>
          <w:p w:rsidR="00700856" w:rsidRPr="00700856" w:rsidRDefault="00700856" w:rsidP="00B327C3">
            <w:r w:rsidRPr="00700856">
              <w:t>Р</w:t>
            </w:r>
            <w:r w:rsidRPr="00700856">
              <w:rPr>
                <w:vertAlign w:val="subscript"/>
                <w:lang w:val="en-US"/>
              </w:rPr>
              <w:t>t</w:t>
            </w:r>
            <w:r w:rsidRPr="00700856">
              <w:rPr>
                <w:vertAlign w:val="subscript"/>
              </w:rPr>
              <w:t>,кВт</w:t>
            </w:r>
          </w:p>
        </w:tc>
        <w:tc>
          <w:tcPr>
            <w:tcW w:w="1275" w:type="dxa"/>
          </w:tcPr>
          <w:p w:rsidR="00700856" w:rsidRPr="00700856" w:rsidRDefault="00700856" w:rsidP="00700856">
            <w:pPr>
              <w:jc w:val="center"/>
            </w:pPr>
            <w:r w:rsidRPr="00700856">
              <w:t>5456</w:t>
            </w:r>
          </w:p>
        </w:tc>
        <w:tc>
          <w:tcPr>
            <w:tcW w:w="1134" w:type="dxa"/>
          </w:tcPr>
          <w:p w:rsidR="00700856" w:rsidRPr="00700856" w:rsidRDefault="00700856" w:rsidP="00700856">
            <w:pPr>
              <w:jc w:val="center"/>
            </w:pPr>
            <w:r w:rsidRPr="00700856">
              <w:t>5683</w:t>
            </w:r>
          </w:p>
        </w:tc>
        <w:tc>
          <w:tcPr>
            <w:tcW w:w="1276" w:type="dxa"/>
          </w:tcPr>
          <w:p w:rsidR="00700856" w:rsidRPr="00700856" w:rsidRDefault="00700856" w:rsidP="00700856">
            <w:pPr>
              <w:jc w:val="center"/>
            </w:pPr>
            <w:r w:rsidRPr="00700856">
              <w:t>5456</w:t>
            </w:r>
          </w:p>
        </w:tc>
        <w:tc>
          <w:tcPr>
            <w:tcW w:w="1559" w:type="dxa"/>
          </w:tcPr>
          <w:p w:rsidR="00700856" w:rsidRPr="00700856" w:rsidRDefault="00700856" w:rsidP="00700856">
            <w:pPr>
              <w:jc w:val="center"/>
            </w:pPr>
            <w:r w:rsidRPr="00700856">
              <w:t>5683</w:t>
            </w:r>
          </w:p>
        </w:tc>
        <w:tc>
          <w:tcPr>
            <w:tcW w:w="1276" w:type="dxa"/>
          </w:tcPr>
          <w:p w:rsidR="00700856" w:rsidRPr="00700856" w:rsidRDefault="00700856" w:rsidP="00700856">
            <w:pPr>
              <w:jc w:val="center"/>
            </w:pPr>
            <w:r w:rsidRPr="00700856">
              <w:t>5456</w:t>
            </w:r>
          </w:p>
        </w:tc>
      </w:tr>
      <w:tr w:rsidR="00700856" w:rsidRPr="00700856" w:rsidTr="00700856">
        <w:tc>
          <w:tcPr>
            <w:tcW w:w="1497" w:type="dxa"/>
          </w:tcPr>
          <w:p w:rsidR="00700856" w:rsidRPr="00700856" w:rsidRDefault="00700856" w:rsidP="00B327C3">
            <w:r w:rsidRPr="00700856">
              <w:rPr>
                <w:lang w:val="en-US"/>
              </w:rPr>
              <w:t>Q</w:t>
            </w:r>
            <w:r w:rsidRPr="00700856">
              <w:t>,%</w:t>
            </w:r>
          </w:p>
        </w:tc>
        <w:tc>
          <w:tcPr>
            <w:tcW w:w="1275" w:type="dxa"/>
          </w:tcPr>
          <w:p w:rsidR="00700856" w:rsidRPr="00700856" w:rsidRDefault="00700856" w:rsidP="00B327C3"/>
        </w:tc>
        <w:tc>
          <w:tcPr>
            <w:tcW w:w="1134" w:type="dxa"/>
          </w:tcPr>
          <w:p w:rsidR="00700856" w:rsidRPr="00700856" w:rsidRDefault="00700856" w:rsidP="00B327C3"/>
        </w:tc>
        <w:tc>
          <w:tcPr>
            <w:tcW w:w="1276" w:type="dxa"/>
          </w:tcPr>
          <w:p w:rsidR="00700856" w:rsidRPr="00700856" w:rsidRDefault="00700856" w:rsidP="00B327C3"/>
        </w:tc>
        <w:tc>
          <w:tcPr>
            <w:tcW w:w="1559" w:type="dxa"/>
          </w:tcPr>
          <w:p w:rsidR="00700856" w:rsidRPr="00700856" w:rsidRDefault="00700856" w:rsidP="00B327C3"/>
        </w:tc>
        <w:tc>
          <w:tcPr>
            <w:tcW w:w="1276" w:type="dxa"/>
          </w:tcPr>
          <w:p w:rsidR="00700856" w:rsidRPr="00700856" w:rsidRDefault="00700856" w:rsidP="00B327C3"/>
        </w:tc>
      </w:tr>
      <w:tr w:rsidR="00700856" w:rsidRPr="00700856" w:rsidTr="00700856">
        <w:tc>
          <w:tcPr>
            <w:tcW w:w="1497" w:type="dxa"/>
          </w:tcPr>
          <w:p w:rsidR="00700856" w:rsidRPr="00700856" w:rsidRDefault="00700856" w:rsidP="00B327C3">
            <w:r w:rsidRPr="00700856">
              <w:t>Q</w:t>
            </w:r>
            <w:r w:rsidRPr="00700856">
              <w:rPr>
                <w:vertAlign w:val="subscript"/>
                <w:lang w:val="en-US"/>
              </w:rPr>
              <w:t>t</w:t>
            </w:r>
            <w:r w:rsidRPr="00700856">
              <w:rPr>
                <w:vertAlign w:val="subscript"/>
              </w:rPr>
              <w:t>,</w:t>
            </w:r>
            <w:r w:rsidRPr="00700856">
              <w:t>,</w:t>
            </w:r>
            <w:proofErr w:type="spellStart"/>
            <w:r w:rsidRPr="00700856">
              <w:t>квар</w:t>
            </w:r>
            <w:proofErr w:type="spellEnd"/>
          </w:p>
        </w:tc>
        <w:tc>
          <w:tcPr>
            <w:tcW w:w="1275" w:type="dxa"/>
          </w:tcPr>
          <w:p w:rsidR="00700856" w:rsidRPr="00700856" w:rsidRDefault="00700856" w:rsidP="00B327C3"/>
        </w:tc>
        <w:tc>
          <w:tcPr>
            <w:tcW w:w="1134" w:type="dxa"/>
          </w:tcPr>
          <w:p w:rsidR="00700856" w:rsidRPr="00700856" w:rsidRDefault="00700856" w:rsidP="00B327C3"/>
        </w:tc>
        <w:tc>
          <w:tcPr>
            <w:tcW w:w="1276" w:type="dxa"/>
          </w:tcPr>
          <w:p w:rsidR="00700856" w:rsidRPr="00700856" w:rsidRDefault="00700856" w:rsidP="00B327C3"/>
        </w:tc>
        <w:tc>
          <w:tcPr>
            <w:tcW w:w="1559" w:type="dxa"/>
          </w:tcPr>
          <w:p w:rsidR="00700856" w:rsidRPr="00700856" w:rsidRDefault="00700856" w:rsidP="00B327C3"/>
        </w:tc>
        <w:tc>
          <w:tcPr>
            <w:tcW w:w="1276" w:type="dxa"/>
          </w:tcPr>
          <w:p w:rsidR="00700856" w:rsidRPr="00700856" w:rsidRDefault="00700856" w:rsidP="00B327C3"/>
        </w:tc>
      </w:tr>
    </w:tbl>
    <w:p w:rsidR="00406E01" w:rsidRDefault="00406E01" w:rsidP="00406E01">
      <w:pPr>
        <w:spacing w:line="360" w:lineRule="auto"/>
        <w:ind w:left="218" w:right="119" w:firstLine="436"/>
        <w:rPr>
          <w:i/>
          <w:sz w:val="28"/>
          <w:szCs w:val="28"/>
        </w:rPr>
      </w:pPr>
    </w:p>
    <w:p w:rsidR="00406E01" w:rsidRPr="00406E01" w:rsidRDefault="00406E01" w:rsidP="008F2F0F">
      <w:pPr>
        <w:spacing w:line="360" w:lineRule="auto"/>
        <w:ind w:left="218" w:right="119" w:firstLine="436"/>
        <w:rPr>
          <w:i/>
          <w:sz w:val="28"/>
          <w:szCs w:val="28"/>
        </w:rPr>
      </w:pPr>
      <w:r w:rsidRPr="00406E01">
        <w:rPr>
          <w:i/>
          <w:sz w:val="28"/>
          <w:szCs w:val="28"/>
        </w:rPr>
        <w:t>График летнего периода отличается от зимнего</w:t>
      </w:r>
      <w:r w:rsidR="008F2F0F">
        <w:rPr>
          <w:i/>
          <w:sz w:val="28"/>
          <w:szCs w:val="28"/>
        </w:rPr>
        <w:t xml:space="preserve"> за счет снижени</w:t>
      </w:r>
      <w:r w:rsidRPr="00406E01">
        <w:rPr>
          <w:i/>
          <w:sz w:val="28"/>
          <w:szCs w:val="28"/>
        </w:rPr>
        <w:t>я</w:t>
      </w:r>
      <w:r w:rsidR="000D5803">
        <w:rPr>
          <w:i/>
          <w:sz w:val="28"/>
          <w:szCs w:val="28"/>
        </w:rPr>
        <w:t xml:space="preserve"> </w:t>
      </w:r>
      <w:r w:rsidRPr="00406E01">
        <w:rPr>
          <w:i/>
          <w:sz w:val="28"/>
          <w:szCs w:val="28"/>
        </w:rPr>
        <w:t>о</w:t>
      </w:r>
      <w:r w:rsidRPr="00406E01">
        <w:rPr>
          <w:i/>
          <w:sz w:val="28"/>
          <w:szCs w:val="28"/>
        </w:rPr>
        <w:t>с</w:t>
      </w:r>
      <w:r w:rsidRPr="00406E01">
        <w:rPr>
          <w:i/>
          <w:sz w:val="28"/>
          <w:szCs w:val="28"/>
        </w:rPr>
        <w:t>ветительных и отопительных нагрузок, ремонта</w:t>
      </w:r>
      <w:r w:rsidR="008F2F0F">
        <w:rPr>
          <w:i/>
          <w:sz w:val="28"/>
          <w:szCs w:val="28"/>
        </w:rPr>
        <w:t xml:space="preserve">  о</w:t>
      </w:r>
      <w:r w:rsidRPr="00406E01">
        <w:rPr>
          <w:i/>
          <w:sz w:val="28"/>
          <w:szCs w:val="28"/>
        </w:rPr>
        <w:t>борудования.</w:t>
      </w:r>
      <w:r w:rsidR="000D5803">
        <w:rPr>
          <w:i/>
          <w:sz w:val="28"/>
          <w:szCs w:val="28"/>
        </w:rPr>
        <w:t xml:space="preserve"> </w:t>
      </w:r>
      <w:r w:rsidRPr="00406E01">
        <w:rPr>
          <w:i/>
          <w:sz w:val="28"/>
          <w:szCs w:val="28"/>
        </w:rPr>
        <w:t>Примем снижение нагрузок в летний период:</w:t>
      </w:r>
    </w:p>
    <w:p w:rsidR="00406E01" w:rsidRPr="00406E01" w:rsidRDefault="00406E01" w:rsidP="00406E01">
      <w:pPr>
        <w:spacing w:line="360" w:lineRule="auto"/>
        <w:ind w:right="119"/>
        <w:rPr>
          <w:i/>
          <w:sz w:val="28"/>
          <w:szCs w:val="28"/>
        </w:rPr>
      </w:pPr>
      <w:r w:rsidRPr="00406E01">
        <w:rPr>
          <w:i/>
          <w:sz w:val="28"/>
          <w:szCs w:val="28"/>
        </w:rPr>
        <w:t>С 0 ч до 8ч – 20% ; с 9ч до 17ч – 10%; с 18ч до 20ч – 20%; с 21ч до 24ч -10%. Заполним табл.2.9.</w:t>
      </w:r>
    </w:p>
    <w:p w:rsidR="00406E01" w:rsidRPr="00406E01" w:rsidRDefault="00406E01" w:rsidP="00406E01">
      <w:pPr>
        <w:spacing w:line="360" w:lineRule="auto"/>
        <w:ind w:left="171" w:right="119" w:firstLine="397"/>
        <w:rPr>
          <w:i/>
          <w:sz w:val="28"/>
          <w:szCs w:val="28"/>
        </w:rPr>
      </w:pPr>
      <w:r w:rsidRPr="00406E01">
        <w:rPr>
          <w:i/>
          <w:sz w:val="28"/>
          <w:szCs w:val="28"/>
        </w:rPr>
        <w:lastRenderedPageBreak/>
        <w:t xml:space="preserve">                                                                                                  Таблица 2.9</w:t>
      </w:r>
    </w:p>
    <w:p w:rsidR="00406E01" w:rsidRDefault="00406E01" w:rsidP="00406E01">
      <w:pPr>
        <w:ind w:left="171" w:right="119" w:firstLine="397"/>
        <w:rPr>
          <w:sz w:val="28"/>
          <w:szCs w:val="28"/>
        </w:rPr>
      </w:pPr>
      <w:r w:rsidRPr="00406E01">
        <w:rPr>
          <w:sz w:val="28"/>
          <w:szCs w:val="28"/>
        </w:rPr>
        <w:t>Построение</w:t>
      </w:r>
      <w:r w:rsidR="000D5803">
        <w:rPr>
          <w:sz w:val="28"/>
          <w:szCs w:val="28"/>
        </w:rPr>
        <w:t xml:space="preserve"> </w:t>
      </w:r>
      <w:r w:rsidRPr="00406E01">
        <w:rPr>
          <w:sz w:val="28"/>
          <w:szCs w:val="28"/>
        </w:rPr>
        <w:t>графика нагрузок для летнего периода</w:t>
      </w:r>
    </w:p>
    <w:p w:rsidR="00406E01" w:rsidRPr="00406E01" w:rsidRDefault="00406E01" w:rsidP="00406E01">
      <w:pPr>
        <w:ind w:left="171" w:right="119" w:firstLine="397"/>
        <w:rPr>
          <w:sz w:val="28"/>
          <w:szCs w:val="28"/>
        </w:rPr>
      </w:pPr>
    </w:p>
    <w:tbl>
      <w:tblPr>
        <w:tblW w:w="0" w:type="auto"/>
        <w:tblInd w:w="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75"/>
        <w:gridCol w:w="1314"/>
        <w:gridCol w:w="1134"/>
        <w:gridCol w:w="992"/>
        <w:gridCol w:w="1134"/>
        <w:gridCol w:w="992"/>
        <w:gridCol w:w="1276"/>
      </w:tblGrid>
      <w:tr w:rsidR="00406E01" w:rsidRPr="00406E01" w:rsidTr="00406E01">
        <w:tc>
          <w:tcPr>
            <w:tcW w:w="1175" w:type="dxa"/>
            <w:vMerge w:val="restart"/>
          </w:tcPr>
          <w:p w:rsidR="00406E01" w:rsidRPr="00406E01" w:rsidRDefault="00406E01" w:rsidP="00B327C3">
            <w:r w:rsidRPr="00406E01">
              <w:t>Нагрузки</w:t>
            </w:r>
          </w:p>
        </w:tc>
        <w:tc>
          <w:tcPr>
            <w:tcW w:w="6842" w:type="dxa"/>
            <w:gridSpan w:val="6"/>
          </w:tcPr>
          <w:p w:rsidR="00406E01" w:rsidRPr="00406E01" w:rsidRDefault="00406E01" w:rsidP="00406E01">
            <w:pPr>
              <w:jc w:val="center"/>
            </w:pPr>
            <w:r w:rsidRPr="00406E01">
              <w:t>Часы суток</w:t>
            </w:r>
          </w:p>
        </w:tc>
      </w:tr>
      <w:tr w:rsidR="00406E01" w:rsidRPr="00406E01" w:rsidTr="00406E01">
        <w:tc>
          <w:tcPr>
            <w:tcW w:w="1175" w:type="dxa"/>
            <w:vMerge/>
          </w:tcPr>
          <w:p w:rsidR="00406E01" w:rsidRPr="00406E01" w:rsidRDefault="00406E01" w:rsidP="00B327C3"/>
        </w:tc>
        <w:tc>
          <w:tcPr>
            <w:tcW w:w="1314" w:type="dxa"/>
          </w:tcPr>
          <w:p w:rsidR="00406E01" w:rsidRPr="00406E01" w:rsidRDefault="00406E01" w:rsidP="00406E01">
            <w:pPr>
              <w:jc w:val="center"/>
            </w:pPr>
            <w:r w:rsidRPr="00406E01">
              <w:t>1 - 8</w:t>
            </w:r>
          </w:p>
        </w:tc>
        <w:tc>
          <w:tcPr>
            <w:tcW w:w="1134" w:type="dxa"/>
          </w:tcPr>
          <w:p w:rsidR="00406E01" w:rsidRPr="00406E01" w:rsidRDefault="00406E01" w:rsidP="00406E01">
            <w:pPr>
              <w:jc w:val="center"/>
            </w:pPr>
            <w:r w:rsidRPr="00406E01">
              <w:t>9 -10</w:t>
            </w:r>
          </w:p>
        </w:tc>
        <w:tc>
          <w:tcPr>
            <w:tcW w:w="992" w:type="dxa"/>
          </w:tcPr>
          <w:p w:rsidR="00406E01" w:rsidRPr="00406E01" w:rsidRDefault="00406E01" w:rsidP="00406E01">
            <w:pPr>
              <w:jc w:val="center"/>
            </w:pPr>
            <w:r w:rsidRPr="00406E01">
              <w:t>11</w:t>
            </w:r>
          </w:p>
        </w:tc>
        <w:tc>
          <w:tcPr>
            <w:tcW w:w="1134" w:type="dxa"/>
          </w:tcPr>
          <w:p w:rsidR="00406E01" w:rsidRPr="00406E01" w:rsidRDefault="00406E01" w:rsidP="00406E01">
            <w:pPr>
              <w:jc w:val="center"/>
            </w:pPr>
            <w:r w:rsidRPr="00406E01">
              <w:t>12 - 17</w:t>
            </w:r>
          </w:p>
        </w:tc>
        <w:tc>
          <w:tcPr>
            <w:tcW w:w="992" w:type="dxa"/>
          </w:tcPr>
          <w:p w:rsidR="00406E01" w:rsidRPr="00406E01" w:rsidRDefault="00406E01" w:rsidP="00406E01">
            <w:pPr>
              <w:jc w:val="center"/>
            </w:pPr>
            <w:r w:rsidRPr="00406E01">
              <w:t>18 - 20</w:t>
            </w:r>
          </w:p>
        </w:tc>
        <w:tc>
          <w:tcPr>
            <w:tcW w:w="1276" w:type="dxa"/>
          </w:tcPr>
          <w:p w:rsidR="00406E01" w:rsidRPr="00406E01" w:rsidRDefault="00406E01" w:rsidP="00406E01">
            <w:pPr>
              <w:jc w:val="center"/>
            </w:pPr>
            <w:r w:rsidRPr="00406E01">
              <w:t>21-24</w:t>
            </w:r>
          </w:p>
        </w:tc>
      </w:tr>
      <w:tr w:rsidR="00406E01" w:rsidRPr="00406E01" w:rsidTr="00406E01">
        <w:tc>
          <w:tcPr>
            <w:tcW w:w="1175" w:type="dxa"/>
          </w:tcPr>
          <w:p w:rsidR="00406E01" w:rsidRPr="00406E01" w:rsidRDefault="00406E01" w:rsidP="00B327C3">
            <w:r w:rsidRPr="00406E01">
              <w:t>Р,%</w:t>
            </w:r>
          </w:p>
        </w:tc>
        <w:tc>
          <w:tcPr>
            <w:tcW w:w="1314" w:type="dxa"/>
          </w:tcPr>
          <w:p w:rsidR="00406E01" w:rsidRPr="00406E01" w:rsidRDefault="00406E01" w:rsidP="00406E01">
            <w:pPr>
              <w:jc w:val="center"/>
            </w:pPr>
            <w:r w:rsidRPr="00406E01">
              <w:t>76%</w:t>
            </w:r>
          </w:p>
        </w:tc>
        <w:tc>
          <w:tcPr>
            <w:tcW w:w="1134" w:type="dxa"/>
          </w:tcPr>
          <w:p w:rsidR="00406E01" w:rsidRPr="00406E01" w:rsidRDefault="00406E01" w:rsidP="00406E01">
            <w:pPr>
              <w:jc w:val="center"/>
            </w:pPr>
            <w:r w:rsidRPr="00406E01">
              <w:t>90%</w:t>
            </w:r>
          </w:p>
        </w:tc>
        <w:tc>
          <w:tcPr>
            <w:tcW w:w="992" w:type="dxa"/>
          </w:tcPr>
          <w:p w:rsidR="00406E01" w:rsidRPr="00406E01" w:rsidRDefault="00406E01" w:rsidP="00406E01">
            <w:pPr>
              <w:jc w:val="center"/>
            </w:pPr>
            <w:r w:rsidRPr="00406E01">
              <w:t>86%</w:t>
            </w:r>
          </w:p>
        </w:tc>
        <w:tc>
          <w:tcPr>
            <w:tcW w:w="1134" w:type="dxa"/>
          </w:tcPr>
          <w:p w:rsidR="00406E01" w:rsidRPr="00406E01" w:rsidRDefault="00406E01" w:rsidP="00406E01">
            <w:pPr>
              <w:jc w:val="center"/>
            </w:pPr>
            <w:r w:rsidRPr="00406E01">
              <w:t>90%</w:t>
            </w:r>
          </w:p>
        </w:tc>
        <w:tc>
          <w:tcPr>
            <w:tcW w:w="992" w:type="dxa"/>
          </w:tcPr>
          <w:p w:rsidR="00406E01" w:rsidRPr="00406E01" w:rsidRDefault="00406E01" w:rsidP="00406E01">
            <w:pPr>
              <w:jc w:val="center"/>
            </w:pPr>
            <w:r w:rsidRPr="00406E01">
              <w:t>76%</w:t>
            </w:r>
          </w:p>
        </w:tc>
        <w:tc>
          <w:tcPr>
            <w:tcW w:w="1276" w:type="dxa"/>
          </w:tcPr>
          <w:p w:rsidR="00406E01" w:rsidRPr="00406E01" w:rsidRDefault="00406E01" w:rsidP="00406E01">
            <w:pPr>
              <w:jc w:val="center"/>
            </w:pPr>
            <w:r w:rsidRPr="00406E01">
              <w:t>86%</w:t>
            </w:r>
          </w:p>
        </w:tc>
      </w:tr>
      <w:tr w:rsidR="00406E01" w:rsidRPr="00406E01" w:rsidTr="00406E01">
        <w:tc>
          <w:tcPr>
            <w:tcW w:w="1175" w:type="dxa"/>
          </w:tcPr>
          <w:p w:rsidR="00406E01" w:rsidRPr="00406E01" w:rsidRDefault="00406E01" w:rsidP="00B327C3">
            <w:r w:rsidRPr="00406E01">
              <w:t>Р</w:t>
            </w:r>
            <w:r w:rsidRPr="00406E01">
              <w:rPr>
                <w:vertAlign w:val="subscript"/>
                <w:lang w:val="en-US"/>
              </w:rPr>
              <w:t>t</w:t>
            </w:r>
            <w:r w:rsidRPr="00406E01">
              <w:rPr>
                <w:vertAlign w:val="subscript"/>
              </w:rPr>
              <w:t>,кВт</w:t>
            </w:r>
          </w:p>
        </w:tc>
        <w:tc>
          <w:tcPr>
            <w:tcW w:w="1314" w:type="dxa"/>
          </w:tcPr>
          <w:p w:rsidR="00406E01" w:rsidRPr="00406E01" w:rsidRDefault="00406E01" w:rsidP="00406E01">
            <w:pPr>
              <w:jc w:val="center"/>
            </w:pPr>
            <w:r w:rsidRPr="00406E01">
              <w:t>4319</w:t>
            </w:r>
          </w:p>
        </w:tc>
        <w:tc>
          <w:tcPr>
            <w:tcW w:w="1134" w:type="dxa"/>
          </w:tcPr>
          <w:p w:rsidR="00406E01" w:rsidRPr="00406E01" w:rsidRDefault="00406E01" w:rsidP="00406E01">
            <w:pPr>
              <w:jc w:val="center"/>
            </w:pPr>
            <w:r w:rsidRPr="00406E01">
              <w:t>5148</w:t>
            </w:r>
          </w:p>
        </w:tc>
        <w:tc>
          <w:tcPr>
            <w:tcW w:w="992" w:type="dxa"/>
          </w:tcPr>
          <w:p w:rsidR="00406E01" w:rsidRPr="00406E01" w:rsidRDefault="00406E01" w:rsidP="00406E01">
            <w:pPr>
              <w:jc w:val="center"/>
            </w:pPr>
            <w:r w:rsidRPr="00406E01">
              <w:t>4887</w:t>
            </w:r>
          </w:p>
        </w:tc>
        <w:tc>
          <w:tcPr>
            <w:tcW w:w="1134" w:type="dxa"/>
          </w:tcPr>
          <w:p w:rsidR="00406E01" w:rsidRPr="00406E01" w:rsidRDefault="00406E01" w:rsidP="00406E01">
            <w:pPr>
              <w:jc w:val="center"/>
            </w:pPr>
            <w:r w:rsidRPr="00406E01">
              <w:t>5148</w:t>
            </w:r>
          </w:p>
        </w:tc>
        <w:tc>
          <w:tcPr>
            <w:tcW w:w="992" w:type="dxa"/>
          </w:tcPr>
          <w:p w:rsidR="00406E01" w:rsidRPr="00406E01" w:rsidRDefault="00406E01" w:rsidP="00406E01">
            <w:pPr>
              <w:jc w:val="center"/>
            </w:pPr>
            <w:r w:rsidRPr="00406E01">
              <w:t>4319</w:t>
            </w:r>
          </w:p>
        </w:tc>
        <w:tc>
          <w:tcPr>
            <w:tcW w:w="1276" w:type="dxa"/>
          </w:tcPr>
          <w:p w:rsidR="00406E01" w:rsidRPr="00406E01" w:rsidRDefault="00406E01" w:rsidP="00406E01">
            <w:pPr>
              <w:jc w:val="center"/>
            </w:pPr>
            <w:r w:rsidRPr="00406E01">
              <w:t>4887</w:t>
            </w:r>
          </w:p>
        </w:tc>
      </w:tr>
      <w:tr w:rsidR="00406E01" w:rsidRPr="00406E01" w:rsidTr="00406E01">
        <w:tc>
          <w:tcPr>
            <w:tcW w:w="1175" w:type="dxa"/>
          </w:tcPr>
          <w:p w:rsidR="00406E01" w:rsidRPr="00406E01" w:rsidRDefault="00406E01" w:rsidP="00B327C3">
            <w:r w:rsidRPr="00406E01">
              <w:rPr>
                <w:lang w:val="en-US"/>
              </w:rPr>
              <w:t>Q</w:t>
            </w:r>
            <w:r w:rsidRPr="00406E01">
              <w:t>,%</w:t>
            </w:r>
          </w:p>
        </w:tc>
        <w:tc>
          <w:tcPr>
            <w:tcW w:w="1314" w:type="dxa"/>
          </w:tcPr>
          <w:p w:rsidR="00406E01" w:rsidRPr="00406E01" w:rsidRDefault="00406E01" w:rsidP="00406E01">
            <w:pPr>
              <w:jc w:val="center"/>
            </w:pPr>
          </w:p>
        </w:tc>
        <w:tc>
          <w:tcPr>
            <w:tcW w:w="1134" w:type="dxa"/>
          </w:tcPr>
          <w:p w:rsidR="00406E01" w:rsidRPr="00406E01" w:rsidRDefault="00406E01" w:rsidP="00406E01">
            <w:pPr>
              <w:jc w:val="center"/>
            </w:pPr>
          </w:p>
        </w:tc>
        <w:tc>
          <w:tcPr>
            <w:tcW w:w="992" w:type="dxa"/>
          </w:tcPr>
          <w:p w:rsidR="00406E01" w:rsidRPr="00406E01" w:rsidRDefault="00406E01" w:rsidP="00406E01">
            <w:pPr>
              <w:jc w:val="center"/>
            </w:pPr>
          </w:p>
        </w:tc>
        <w:tc>
          <w:tcPr>
            <w:tcW w:w="1134" w:type="dxa"/>
          </w:tcPr>
          <w:p w:rsidR="00406E01" w:rsidRPr="00406E01" w:rsidRDefault="00406E01" w:rsidP="00406E01">
            <w:pPr>
              <w:jc w:val="center"/>
            </w:pPr>
          </w:p>
        </w:tc>
        <w:tc>
          <w:tcPr>
            <w:tcW w:w="992" w:type="dxa"/>
          </w:tcPr>
          <w:p w:rsidR="00406E01" w:rsidRPr="00406E01" w:rsidRDefault="00406E01" w:rsidP="00406E01">
            <w:pPr>
              <w:jc w:val="center"/>
            </w:pPr>
          </w:p>
        </w:tc>
        <w:tc>
          <w:tcPr>
            <w:tcW w:w="1276" w:type="dxa"/>
          </w:tcPr>
          <w:p w:rsidR="00406E01" w:rsidRPr="00406E01" w:rsidRDefault="00406E01" w:rsidP="00406E01">
            <w:pPr>
              <w:jc w:val="center"/>
            </w:pPr>
          </w:p>
        </w:tc>
      </w:tr>
      <w:tr w:rsidR="00406E01" w:rsidRPr="00406E01" w:rsidTr="00406E01">
        <w:tc>
          <w:tcPr>
            <w:tcW w:w="1175" w:type="dxa"/>
          </w:tcPr>
          <w:p w:rsidR="00406E01" w:rsidRPr="00406E01" w:rsidRDefault="00406E01" w:rsidP="00B327C3">
            <w:r w:rsidRPr="00406E01">
              <w:t>Q</w:t>
            </w:r>
            <w:r w:rsidRPr="00406E01">
              <w:rPr>
                <w:vertAlign w:val="subscript"/>
                <w:lang w:val="en-US"/>
              </w:rPr>
              <w:t>t</w:t>
            </w:r>
            <w:r w:rsidRPr="00406E01">
              <w:rPr>
                <w:vertAlign w:val="subscript"/>
              </w:rPr>
              <w:t>,</w:t>
            </w:r>
            <w:r w:rsidRPr="00406E01">
              <w:t>,</w:t>
            </w:r>
            <w:proofErr w:type="spellStart"/>
            <w:r w:rsidRPr="00406E01">
              <w:t>квар</w:t>
            </w:r>
            <w:proofErr w:type="spellEnd"/>
          </w:p>
        </w:tc>
        <w:tc>
          <w:tcPr>
            <w:tcW w:w="1314" w:type="dxa"/>
          </w:tcPr>
          <w:p w:rsidR="00406E01" w:rsidRPr="00406E01" w:rsidRDefault="00406E01" w:rsidP="00B327C3"/>
        </w:tc>
        <w:tc>
          <w:tcPr>
            <w:tcW w:w="1134" w:type="dxa"/>
          </w:tcPr>
          <w:p w:rsidR="00406E01" w:rsidRPr="00406E01" w:rsidRDefault="00406E01" w:rsidP="00B327C3"/>
        </w:tc>
        <w:tc>
          <w:tcPr>
            <w:tcW w:w="992" w:type="dxa"/>
          </w:tcPr>
          <w:p w:rsidR="00406E01" w:rsidRPr="00406E01" w:rsidRDefault="00406E01" w:rsidP="00B327C3"/>
        </w:tc>
        <w:tc>
          <w:tcPr>
            <w:tcW w:w="1134" w:type="dxa"/>
          </w:tcPr>
          <w:p w:rsidR="00406E01" w:rsidRPr="00406E01" w:rsidRDefault="00406E01" w:rsidP="00B327C3"/>
        </w:tc>
        <w:tc>
          <w:tcPr>
            <w:tcW w:w="992" w:type="dxa"/>
          </w:tcPr>
          <w:p w:rsidR="00406E01" w:rsidRPr="00406E01" w:rsidRDefault="00406E01" w:rsidP="00B327C3"/>
        </w:tc>
        <w:tc>
          <w:tcPr>
            <w:tcW w:w="1276" w:type="dxa"/>
          </w:tcPr>
          <w:p w:rsidR="00406E01" w:rsidRPr="00406E01" w:rsidRDefault="00406E01" w:rsidP="00B327C3"/>
        </w:tc>
      </w:tr>
    </w:tbl>
    <w:p w:rsidR="008B7481" w:rsidRDefault="008B7481" w:rsidP="00406E01">
      <w:pPr>
        <w:spacing w:line="360" w:lineRule="auto"/>
      </w:pPr>
    </w:p>
    <w:p w:rsidR="00406E01" w:rsidRPr="00406E01" w:rsidRDefault="00406E01" w:rsidP="00406E01">
      <w:pPr>
        <w:spacing w:line="360" w:lineRule="auto"/>
        <w:ind w:right="119" w:firstLine="397"/>
        <w:rPr>
          <w:sz w:val="28"/>
          <w:szCs w:val="28"/>
        </w:rPr>
      </w:pPr>
      <w:r w:rsidRPr="00406E01">
        <w:rPr>
          <w:sz w:val="28"/>
          <w:szCs w:val="28"/>
        </w:rPr>
        <w:t>По данным табл.2.8 и 2.9 строим суточные зимний и летний графики а</w:t>
      </w:r>
      <w:r w:rsidRPr="00406E01">
        <w:rPr>
          <w:sz w:val="28"/>
          <w:szCs w:val="28"/>
        </w:rPr>
        <w:t>к</w:t>
      </w:r>
      <w:r w:rsidRPr="00406E01">
        <w:rPr>
          <w:sz w:val="28"/>
          <w:szCs w:val="28"/>
        </w:rPr>
        <w:t>тивной  нагрузок рис.1а и  рис.1б. Выписываем значения активной мощности в порядке убывания для летнего и зимнего графиков нагрузок из табл.2.8 и 2.9. Эти значения откладываем по оси ординат, а продолжительность данной н</w:t>
      </w:r>
      <w:r w:rsidRPr="00406E01">
        <w:rPr>
          <w:sz w:val="28"/>
          <w:szCs w:val="28"/>
        </w:rPr>
        <w:t>а</w:t>
      </w:r>
      <w:r w:rsidRPr="00406E01">
        <w:rPr>
          <w:sz w:val="28"/>
          <w:szCs w:val="28"/>
        </w:rPr>
        <w:t>грузки в течении года по оси абсцисс.</w:t>
      </w:r>
    </w:p>
    <w:p w:rsidR="00406E01" w:rsidRPr="00406E01" w:rsidRDefault="00406E01" w:rsidP="00406E01">
      <w:pPr>
        <w:spacing w:line="360" w:lineRule="auto"/>
        <w:ind w:right="119" w:firstLine="397"/>
        <w:rPr>
          <w:sz w:val="28"/>
          <w:szCs w:val="28"/>
        </w:rPr>
      </w:pPr>
      <w:r w:rsidRPr="00406E01">
        <w:rPr>
          <w:sz w:val="28"/>
          <w:szCs w:val="28"/>
        </w:rPr>
        <w:t>100% (5683 кВт) – 8ч × 213 дней = 1704 ч</w:t>
      </w:r>
    </w:p>
    <w:p w:rsidR="00406E01" w:rsidRPr="00406E01" w:rsidRDefault="00406E01" w:rsidP="00406E01">
      <w:pPr>
        <w:spacing w:line="360" w:lineRule="auto"/>
        <w:ind w:right="119" w:firstLine="397"/>
        <w:rPr>
          <w:sz w:val="28"/>
          <w:szCs w:val="28"/>
        </w:rPr>
      </w:pPr>
      <w:r w:rsidRPr="00406E01">
        <w:rPr>
          <w:sz w:val="28"/>
          <w:szCs w:val="28"/>
        </w:rPr>
        <w:t>96% (5456 кВт) – 16ч × 213 дней = 3408 ч</w:t>
      </w:r>
    </w:p>
    <w:p w:rsidR="00406E01" w:rsidRPr="00406E01" w:rsidRDefault="00406E01" w:rsidP="00406E01">
      <w:pPr>
        <w:spacing w:line="360" w:lineRule="auto"/>
        <w:ind w:right="119" w:firstLine="397"/>
        <w:rPr>
          <w:sz w:val="28"/>
          <w:szCs w:val="28"/>
        </w:rPr>
      </w:pPr>
      <w:r w:rsidRPr="00406E01">
        <w:rPr>
          <w:sz w:val="28"/>
          <w:szCs w:val="28"/>
        </w:rPr>
        <w:t>90% (5148 кВт) – 8ч × 152 дня = 1216 ч</w:t>
      </w:r>
    </w:p>
    <w:p w:rsidR="00406E01" w:rsidRPr="00406E01" w:rsidRDefault="00406E01" w:rsidP="00406E01">
      <w:pPr>
        <w:spacing w:line="360" w:lineRule="auto"/>
        <w:ind w:right="119" w:firstLine="397"/>
        <w:rPr>
          <w:sz w:val="28"/>
          <w:szCs w:val="28"/>
        </w:rPr>
      </w:pPr>
      <w:r w:rsidRPr="00406E01">
        <w:rPr>
          <w:sz w:val="28"/>
          <w:szCs w:val="28"/>
        </w:rPr>
        <w:t>86% (4887 кВт) – 5ч × 152 дня = 760 ч</w:t>
      </w:r>
    </w:p>
    <w:p w:rsidR="00406E01" w:rsidRPr="00406E01" w:rsidRDefault="00406E01" w:rsidP="00406E01">
      <w:pPr>
        <w:spacing w:line="360" w:lineRule="auto"/>
        <w:ind w:right="119" w:firstLine="397"/>
        <w:rPr>
          <w:sz w:val="28"/>
          <w:szCs w:val="28"/>
        </w:rPr>
      </w:pPr>
      <w:r w:rsidRPr="00406E01">
        <w:rPr>
          <w:sz w:val="28"/>
          <w:szCs w:val="28"/>
        </w:rPr>
        <w:t>76% (4319 кВт)– 11ч × 152дня = 1672 ч</w:t>
      </w:r>
    </w:p>
    <w:p w:rsidR="00406E01" w:rsidRPr="00406E01" w:rsidRDefault="00406E01" w:rsidP="00406E01">
      <w:pPr>
        <w:spacing w:line="360" w:lineRule="auto"/>
        <w:ind w:right="119" w:firstLine="397"/>
        <w:rPr>
          <w:sz w:val="28"/>
          <w:szCs w:val="28"/>
        </w:rPr>
      </w:pPr>
      <w:r w:rsidRPr="00406E01">
        <w:rPr>
          <w:sz w:val="28"/>
          <w:szCs w:val="28"/>
        </w:rPr>
        <w:t>Пример построения годового графика дан на рис 2: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2"/>
        <w:gridCol w:w="2835"/>
        <w:gridCol w:w="3118"/>
      </w:tblGrid>
      <w:tr w:rsidR="00B04705" w:rsidRPr="007A6EFA" w:rsidTr="00B04705">
        <w:tc>
          <w:tcPr>
            <w:tcW w:w="2802" w:type="dxa"/>
          </w:tcPr>
          <w:p w:rsidR="00B04705" w:rsidRPr="00B04705" w:rsidRDefault="00B04705" w:rsidP="00B327C3">
            <w:pPr>
              <w:jc w:val="both"/>
            </w:pPr>
          </w:p>
          <w:p w:rsidR="00B04705" w:rsidRPr="00B04705" w:rsidRDefault="00B04705" w:rsidP="00B327C3">
            <w:pPr>
              <w:jc w:val="both"/>
            </w:pPr>
          </w:p>
          <w:p w:rsidR="00B04705" w:rsidRPr="00B04705" w:rsidRDefault="00B04705" w:rsidP="00B327C3">
            <w:pPr>
              <w:jc w:val="both"/>
            </w:pPr>
          </w:p>
          <w:p w:rsidR="00B04705" w:rsidRPr="00B04705" w:rsidRDefault="00B04705" w:rsidP="00B327C3">
            <w:pPr>
              <w:jc w:val="both"/>
            </w:pPr>
          </w:p>
          <w:p w:rsidR="00B04705" w:rsidRPr="00B04705" w:rsidRDefault="00B04705" w:rsidP="00B327C3">
            <w:pPr>
              <w:jc w:val="both"/>
            </w:pPr>
          </w:p>
          <w:p w:rsidR="00B04705" w:rsidRPr="00B04705" w:rsidRDefault="00B04705" w:rsidP="00B327C3">
            <w:pPr>
              <w:jc w:val="both"/>
            </w:pPr>
          </w:p>
          <w:p w:rsidR="00B04705" w:rsidRPr="00B04705" w:rsidRDefault="00B04705" w:rsidP="00B327C3"/>
          <w:p w:rsidR="00B04705" w:rsidRPr="00B04705" w:rsidRDefault="00B04705" w:rsidP="00B327C3">
            <w:r w:rsidRPr="00B04705">
              <w:t>Рис.1 а- суточный зи</w:t>
            </w:r>
            <w:r w:rsidRPr="00B04705">
              <w:t>м</w:t>
            </w:r>
            <w:r w:rsidRPr="00B04705">
              <w:t>ний график нагрузок</w:t>
            </w:r>
          </w:p>
          <w:p w:rsidR="00B04705" w:rsidRPr="00B04705" w:rsidRDefault="00B04705" w:rsidP="00B327C3">
            <w:pPr>
              <w:jc w:val="both"/>
            </w:pPr>
          </w:p>
        </w:tc>
        <w:tc>
          <w:tcPr>
            <w:tcW w:w="2835" w:type="dxa"/>
          </w:tcPr>
          <w:p w:rsidR="00B04705" w:rsidRPr="00B04705" w:rsidRDefault="00B04705" w:rsidP="00B327C3">
            <w:pPr>
              <w:jc w:val="both"/>
            </w:pPr>
          </w:p>
          <w:p w:rsidR="00B04705" w:rsidRPr="00B04705" w:rsidRDefault="00B04705" w:rsidP="00B327C3">
            <w:pPr>
              <w:jc w:val="both"/>
            </w:pPr>
          </w:p>
          <w:p w:rsidR="00B04705" w:rsidRPr="00B04705" w:rsidRDefault="00B04705" w:rsidP="00B327C3">
            <w:pPr>
              <w:jc w:val="both"/>
            </w:pPr>
          </w:p>
          <w:p w:rsidR="00B04705" w:rsidRPr="00B04705" w:rsidRDefault="00B04705" w:rsidP="00B327C3">
            <w:pPr>
              <w:jc w:val="both"/>
            </w:pPr>
          </w:p>
          <w:p w:rsidR="00B04705" w:rsidRPr="00B04705" w:rsidRDefault="00B04705" w:rsidP="00B327C3">
            <w:pPr>
              <w:jc w:val="both"/>
            </w:pPr>
          </w:p>
          <w:p w:rsidR="00B04705" w:rsidRPr="00B04705" w:rsidRDefault="00B04705" w:rsidP="00B327C3">
            <w:pPr>
              <w:jc w:val="both"/>
            </w:pPr>
          </w:p>
          <w:p w:rsidR="00B04705" w:rsidRPr="00B04705" w:rsidRDefault="00B04705" w:rsidP="00B327C3">
            <w:pPr>
              <w:jc w:val="both"/>
            </w:pPr>
          </w:p>
          <w:p w:rsidR="00B04705" w:rsidRPr="00B04705" w:rsidRDefault="00B04705" w:rsidP="00B327C3">
            <w:r w:rsidRPr="00B04705">
              <w:t>Рис.1 а- суточный ле</w:t>
            </w:r>
            <w:r w:rsidRPr="00B04705">
              <w:t>т</w:t>
            </w:r>
            <w:r w:rsidRPr="00B04705">
              <w:t>ний график нагрузок</w:t>
            </w:r>
          </w:p>
          <w:p w:rsidR="00B04705" w:rsidRPr="00B04705" w:rsidRDefault="00B04705" w:rsidP="00B327C3">
            <w:pPr>
              <w:jc w:val="both"/>
            </w:pPr>
          </w:p>
        </w:tc>
        <w:tc>
          <w:tcPr>
            <w:tcW w:w="3118" w:type="dxa"/>
          </w:tcPr>
          <w:p w:rsidR="00B04705" w:rsidRPr="00B04705" w:rsidRDefault="00B04705" w:rsidP="00B327C3">
            <w:pPr>
              <w:jc w:val="both"/>
            </w:pPr>
          </w:p>
          <w:p w:rsidR="00B04705" w:rsidRPr="00B04705" w:rsidRDefault="00B04705" w:rsidP="00B327C3">
            <w:pPr>
              <w:jc w:val="both"/>
            </w:pPr>
          </w:p>
          <w:p w:rsidR="00B04705" w:rsidRPr="00B04705" w:rsidRDefault="00B04705" w:rsidP="00B327C3">
            <w:pPr>
              <w:jc w:val="both"/>
            </w:pPr>
          </w:p>
          <w:p w:rsidR="00B04705" w:rsidRPr="00B04705" w:rsidRDefault="00B04705" w:rsidP="00B327C3">
            <w:pPr>
              <w:jc w:val="both"/>
            </w:pPr>
          </w:p>
          <w:p w:rsidR="00B04705" w:rsidRPr="00B04705" w:rsidRDefault="00B04705" w:rsidP="00B327C3">
            <w:pPr>
              <w:jc w:val="both"/>
            </w:pPr>
          </w:p>
          <w:p w:rsidR="00B04705" w:rsidRPr="00B04705" w:rsidRDefault="00B04705" w:rsidP="00B327C3">
            <w:pPr>
              <w:jc w:val="both"/>
            </w:pPr>
          </w:p>
          <w:p w:rsidR="00B04705" w:rsidRPr="00B04705" w:rsidRDefault="00B04705" w:rsidP="00B327C3">
            <w:pPr>
              <w:jc w:val="both"/>
            </w:pPr>
          </w:p>
          <w:p w:rsidR="00B04705" w:rsidRPr="00B04705" w:rsidRDefault="00B04705" w:rsidP="00B327C3">
            <w:r w:rsidRPr="00B04705">
              <w:t>Рис.2- годовой график н</w:t>
            </w:r>
            <w:r w:rsidRPr="00B04705">
              <w:t>а</w:t>
            </w:r>
            <w:r w:rsidRPr="00B04705">
              <w:t>грузок по продолжительн</w:t>
            </w:r>
            <w:r w:rsidRPr="00B04705">
              <w:t>о</w:t>
            </w:r>
            <w:r w:rsidRPr="00B04705">
              <w:t>сти.</w:t>
            </w:r>
          </w:p>
          <w:p w:rsidR="00B04705" w:rsidRPr="00B04705" w:rsidRDefault="00B04705" w:rsidP="00B327C3">
            <w:pPr>
              <w:jc w:val="both"/>
            </w:pPr>
          </w:p>
        </w:tc>
      </w:tr>
    </w:tbl>
    <w:p w:rsidR="00B04705" w:rsidRPr="007C49A0" w:rsidRDefault="00B04705" w:rsidP="00B04705">
      <w:pPr>
        <w:spacing w:line="360" w:lineRule="auto"/>
        <w:ind w:right="119" w:firstLine="397"/>
        <w:rPr>
          <w:sz w:val="28"/>
          <w:szCs w:val="28"/>
        </w:rPr>
      </w:pPr>
      <w:r w:rsidRPr="007C49A0">
        <w:rPr>
          <w:sz w:val="28"/>
          <w:szCs w:val="28"/>
        </w:rPr>
        <w:t>аналогично строятся суточные и годовые графики реактивной мощности.</w:t>
      </w:r>
    </w:p>
    <w:p w:rsidR="00B04705" w:rsidRPr="00B04705" w:rsidRDefault="00B04705" w:rsidP="00B04705">
      <w:pPr>
        <w:spacing w:before="100" w:beforeAutospacing="1" w:after="100" w:afterAutospacing="1" w:line="360" w:lineRule="auto"/>
        <w:ind w:firstLine="397"/>
        <w:rPr>
          <w:sz w:val="28"/>
          <w:szCs w:val="28"/>
        </w:rPr>
      </w:pPr>
      <w:r w:rsidRPr="00B04705">
        <w:rPr>
          <w:sz w:val="28"/>
          <w:szCs w:val="28"/>
        </w:rPr>
        <w:t>По годовому графику нагрузок определяем: потребляемую активную эне</w:t>
      </w:r>
      <w:r w:rsidRPr="00B04705">
        <w:rPr>
          <w:sz w:val="28"/>
          <w:szCs w:val="28"/>
        </w:rPr>
        <w:t>р</w:t>
      </w:r>
      <w:r w:rsidRPr="00B04705">
        <w:rPr>
          <w:sz w:val="28"/>
          <w:szCs w:val="28"/>
        </w:rPr>
        <w:t xml:space="preserve">гию </w:t>
      </w:r>
      <w:r w:rsidRPr="00B04705">
        <w:rPr>
          <w:sz w:val="28"/>
          <w:szCs w:val="28"/>
          <w:lang w:val="en-US"/>
        </w:rPr>
        <w:t>W</w:t>
      </w:r>
      <w:r w:rsidRPr="00B04705">
        <w:rPr>
          <w:sz w:val="28"/>
          <w:szCs w:val="28"/>
        </w:rPr>
        <w:t>; среднюю нагрузку Р</w:t>
      </w:r>
      <w:r w:rsidRPr="00B04705">
        <w:rPr>
          <w:sz w:val="28"/>
          <w:szCs w:val="28"/>
          <w:vertAlign w:val="subscript"/>
        </w:rPr>
        <w:t xml:space="preserve"> ср</w:t>
      </w:r>
      <w:r w:rsidRPr="00B04705">
        <w:rPr>
          <w:sz w:val="28"/>
          <w:szCs w:val="28"/>
        </w:rPr>
        <w:t xml:space="preserve">.; коэффициент загрузки графика К </w:t>
      </w:r>
      <w:proofErr w:type="spellStart"/>
      <w:r w:rsidRPr="00B04705">
        <w:rPr>
          <w:sz w:val="28"/>
          <w:szCs w:val="28"/>
          <w:vertAlign w:val="subscript"/>
        </w:rPr>
        <w:t>зг</w:t>
      </w:r>
      <w:proofErr w:type="spellEnd"/>
      <w:r w:rsidRPr="00B04705">
        <w:rPr>
          <w:sz w:val="28"/>
          <w:szCs w:val="28"/>
        </w:rPr>
        <w:t>.; коэффиц</w:t>
      </w:r>
      <w:r w:rsidRPr="00B04705">
        <w:rPr>
          <w:sz w:val="28"/>
          <w:szCs w:val="28"/>
        </w:rPr>
        <w:t>и</w:t>
      </w:r>
      <w:r w:rsidRPr="00B04705">
        <w:rPr>
          <w:sz w:val="28"/>
          <w:szCs w:val="28"/>
        </w:rPr>
        <w:t xml:space="preserve">ент использования К </w:t>
      </w:r>
      <w:r w:rsidRPr="00B04705">
        <w:rPr>
          <w:sz w:val="28"/>
          <w:szCs w:val="28"/>
          <w:vertAlign w:val="subscript"/>
        </w:rPr>
        <w:t>и</w:t>
      </w:r>
      <w:r w:rsidRPr="00B04705">
        <w:rPr>
          <w:sz w:val="28"/>
          <w:szCs w:val="28"/>
        </w:rPr>
        <w:t xml:space="preserve">; годовое число часов использования максимума Т </w:t>
      </w:r>
      <w:r w:rsidRPr="00B04705">
        <w:rPr>
          <w:sz w:val="28"/>
          <w:szCs w:val="28"/>
          <w:vertAlign w:val="subscript"/>
        </w:rPr>
        <w:t>м.</w:t>
      </w:r>
    </w:p>
    <w:p w:rsidR="00B04705" w:rsidRPr="00B04705" w:rsidRDefault="00B04705" w:rsidP="00B04705">
      <w:pPr>
        <w:spacing w:before="100" w:beforeAutospacing="1" w:after="100" w:afterAutospacing="1" w:line="360" w:lineRule="auto"/>
        <w:ind w:firstLine="397"/>
        <w:rPr>
          <w:sz w:val="28"/>
          <w:szCs w:val="28"/>
        </w:rPr>
      </w:pPr>
      <w:r w:rsidRPr="00B04705">
        <w:rPr>
          <w:sz w:val="28"/>
          <w:szCs w:val="28"/>
          <w:lang w:val="en-US"/>
        </w:rPr>
        <w:lastRenderedPageBreak/>
        <w:t>W</w:t>
      </w:r>
      <w:r w:rsidRPr="00B04705">
        <w:rPr>
          <w:sz w:val="28"/>
          <w:szCs w:val="28"/>
        </w:rPr>
        <w:t xml:space="preserve"> = 5683 × 8 × 213 + 5456 × 16 ×213 + 5148× 8 × 152 +4887 ×5 × 152 + 4319 × 11 × 152 = 45473333 кВт × ч</w:t>
      </w:r>
    </w:p>
    <w:p w:rsidR="00B04705" w:rsidRPr="00B04705" w:rsidRDefault="00B04705" w:rsidP="00B04705">
      <w:pPr>
        <w:spacing w:before="100" w:beforeAutospacing="1" w:after="100" w:afterAutospacing="1" w:line="360" w:lineRule="auto"/>
        <w:ind w:firstLine="397"/>
        <w:rPr>
          <w:sz w:val="28"/>
          <w:szCs w:val="28"/>
        </w:rPr>
      </w:pPr>
      <w:r w:rsidRPr="00B04705">
        <w:rPr>
          <w:sz w:val="28"/>
          <w:szCs w:val="28"/>
        </w:rPr>
        <w:t>Р</w:t>
      </w:r>
      <w:r w:rsidRPr="00B04705">
        <w:rPr>
          <w:sz w:val="28"/>
          <w:szCs w:val="28"/>
          <w:vertAlign w:val="subscript"/>
        </w:rPr>
        <w:t xml:space="preserve"> ср</w:t>
      </w:r>
      <w:r w:rsidRPr="00B04705">
        <w:rPr>
          <w:sz w:val="28"/>
          <w:szCs w:val="28"/>
        </w:rPr>
        <w:t>. =  45473333 / 8760 = 5191 кВт</w:t>
      </w:r>
    </w:p>
    <w:p w:rsidR="00B04705" w:rsidRPr="00B04705" w:rsidRDefault="00B04705" w:rsidP="00B04705">
      <w:pPr>
        <w:spacing w:before="100" w:beforeAutospacing="1" w:after="100" w:afterAutospacing="1" w:line="360" w:lineRule="auto"/>
        <w:ind w:firstLine="397"/>
        <w:rPr>
          <w:sz w:val="28"/>
          <w:szCs w:val="28"/>
        </w:rPr>
      </w:pPr>
      <w:r w:rsidRPr="00B04705">
        <w:rPr>
          <w:sz w:val="28"/>
          <w:szCs w:val="28"/>
        </w:rPr>
        <w:t xml:space="preserve">К </w:t>
      </w:r>
      <w:proofErr w:type="spellStart"/>
      <w:r w:rsidRPr="00B04705">
        <w:rPr>
          <w:sz w:val="28"/>
          <w:szCs w:val="28"/>
          <w:vertAlign w:val="subscript"/>
        </w:rPr>
        <w:t>зг</w:t>
      </w:r>
      <w:proofErr w:type="spellEnd"/>
      <w:r w:rsidRPr="00B04705">
        <w:rPr>
          <w:sz w:val="28"/>
          <w:szCs w:val="28"/>
        </w:rPr>
        <w:t>. = 5191 / 5683 = 0,91</w:t>
      </w:r>
    </w:p>
    <w:p w:rsidR="00B04705" w:rsidRPr="00B04705" w:rsidRDefault="00B04705" w:rsidP="00B04705">
      <w:pPr>
        <w:spacing w:before="100" w:beforeAutospacing="1" w:after="100" w:afterAutospacing="1" w:line="360" w:lineRule="auto"/>
        <w:ind w:firstLine="397"/>
        <w:rPr>
          <w:sz w:val="28"/>
          <w:szCs w:val="28"/>
        </w:rPr>
      </w:pPr>
      <w:r w:rsidRPr="00B04705">
        <w:rPr>
          <w:sz w:val="28"/>
          <w:szCs w:val="28"/>
        </w:rPr>
        <w:t xml:space="preserve">К </w:t>
      </w:r>
      <w:proofErr w:type="spellStart"/>
      <w:r w:rsidRPr="00B04705">
        <w:rPr>
          <w:sz w:val="28"/>
          <w:szCs w:val="28"/>
          <w:vertAlign w:val="subscript"/>
        </w:rPr>
        <w:t>и</w:t>
      </w:r>
      <w:r w:rsidRPr="00B04705">
        <w:rPr>
          <w:sz w:val="28"/>
          <w:szCs w:val="28"/>
        </w:rPr>
        <w:t>=</w:t>
      </w:r>
      <w:proofErr w:type="spellEnd"/>
      <w:r w:rsidRPr="00B04705">
        <w:rPr>
          <w:sz w:val="28"/>
          <w:szCs w:val="28"/>
        </w:rPr>
        <w:t xml:space="preserve"> 5191 / 13830 = 0,38</w:t>
      </w:r>
    </w:p>
    <w:p w:rsidR="00B04705" w:rsidRPr="00B04705" w:rsidRDefault="00B04705" w:rsidP="00B04705">
      <w:pPr>
        <w:spacing w:before="100" w:beforeAutospacing="1" w:after="100" w:afterAutospacing="1" w:line="360" w:lineRule="auto"/>
        <w:ind w:firstLine="397"/>
        <w:rPr>
          <w:sz w:val="28"/>
          <w:szCs w:val="28"/>
        </w:rPr>
      </w:pPr>
      <w:r w:rsidRPr="00B04705">
        <w:rPr>
          <w:sz w:val="28"/>
          <w:szCs w:val="28"/>
        </w:rPr>
        <w:t xml:space="preserve">Т </w:t>
      </w:r>
      <w:r w:rsidRPr="00B04705">
        <w:rPr>
          <w:sz w:val="28"/>
          <w:szCs w:val="28"/>
          <w:vertAlign w:val="subscript"/>
        </w:rPr>
        <w:t xml:space="preserve">м  </w:t>
      </w:r>
      <w:r w:rsidRPr="00B04705">
        <w:rPr>
          <w:sz w:val="28"/>
          <w:szCs w:val="28"/>
        </w:rPr>
        <w:t>= 0,91 × 8760 = 8000 ч</w:t>
      </w:r>
    </w:p>
    <w:p w:rsidR="00B04705" w:rsidRPr="00B04705" w:rsidRDefault="00B04705" w:rsidP="00955315">
      <w:pPr>
        <w:spacing w:before="100" w:beforeAutospacing="1" w:after="100" w:afterAutospacing="1" w:line="276" w:lineRule="auto"/>
        <w:ind w:firstLine="397"/>
        <w:rPr>
          <w:b/>
          <w:sz w:val="28"/>
          <w:szCs w:val="28"/>
        </w:rPr>
      </w:pPr>
      <w:r w:rsidRPr="00B04705">
        <w:rPr>
          <w:sz w:val="28"/>
          <w:szCs w:val="28"/>
        </w:rPr>
        <w:t>2.</w:t>
      </w:r>
      <w:r w:rsidRPr="00B04705">
        <w:rPr>
          <w:b/>
          <w:sz w:val="28"/>
          <w:szCs w:val="28"/>
        </w:rPr>
        <w:t xml:space="preserve">5. Выбор места расположения главной понизительной </w:t>
      </w:r>
    </w:p>
    <w:p w:rsidR="00B04705" w:rsidRPr="00B04705" w:rsidRDefault="00B04705" w:rsidP="00955315">
      <w:pPr>
        <w:spacing w:before="100" w:beforeAutospacing="1" w:after="100" w:afterAutospacing="1" w:line="276" w:lineRule="auto"/>
        <w:ind w:firstLine="397"/>
        <w:rPr>
          <w:b/>
          <w:sz w:val="28"/>
          <w:szCs w:val="28"/>
        </w:rPr>
      </w:pPr>
      <w:r w:rsidRPr="00B04705">
        <w:rPr>
          <w:b/>
          <w:sz w:val="28"/>
          <w:szCs w:val="28"/>
        </w:rPr>
        <w:t>подстанции</w:t>
      </w:r>
    </w:p>
    <w:p w:rsidR="00B04705" w:rsidRPr="00B04705" w:rsidRDefault="00B04705" w:rsidP="00B04705">
      <w:pPr>
        <w:spacing w:line="360" w:lineRule="auto"/>
        <w:ind w:left="142" w:firstLine="397"/>
        <w:rPr>
          <w:b/>
          <w:sz w:val="28"/>
          <w:szCs w:val="28"/>
        </w:rPr>
      </w:pPr>
      <w:r w:rsidRPr="00B04705">
        <w:rPr>
          <w:b/>
          <w:sz w:val="28"/>
          <w:szCs w:val="28"/>
        </w:rPr>
        <w:t>Картограмма нагрузок</w:t>
      </w:r>
    </w:p>
    <w:p w:rsidR="00B04705" w:rsidRPr="00B04705" w:rsidRDefault="00B04705" w:rsidP="00B04705">
      <w:pPr>
        <w:spacing w:line="360" w:lineRule="auto"/>
        <w:ind w:firstLine="397"/>
        <w:rPr>
          <w:sz w:val="28"/>
          <w:szCs w:val="28"/>
        </w:rPr>
      </w:pPr>
      <w:r w:rsidRPr="00B04705">
        <w:rPr>
          <w:sz w:val="28"/>
          <w:szCs w:val="28"/>
        </w:rPr>
        <w:t>Для наглядного представления о размещении нагрузок на генеральном пл</w:t>
      </w:r>
      <w:r w:rsidRPr="00B04705">
        <w:rPr>
          <w:sz w:val="28"/>
          <w:szCs w:val="28"/>
        </w:rPr>
        <w:t>а</w:t>
      </w:r>
      <w:r w:rsidRPr="00B04705">
        <w:rPr>
          <w:sz w:val="28"/>
          <w:szCs w:val="28"/>
        </w:rPr>
        <w:t>не предприятия строят картограмму нагрузок.</w:t>
      </w:r>
    </w:p>
    <w:p w:rsidR="00B04705" w:rsidRPr="00B04705" w:rsidRDefault="00B04705" w:rsidP="00B04705">
      <w:pPr>
        <w:spacing w:line="360" w:lineRule="auto"/>
        <w:ind w:firstLine="397"/>
        <w:rPr>
          <w:sz w:val="28"/>
          <w:szCs w:val="28"/>
        </w:rPr>
      </w:pPr>
      <w:r w:rsidRPr="00B04705">
        <w:rPr>
          <w:sz w:val="28"/>
          <w:szCs w:val="28"/>
        </w:rPr>
        <w:t>Картограмма нагрузок предприятия представляет собой размещенные по г</w:t>
      </w:r>
      <w:r w:rsidRPr="00B04705">
        <w:rPr>
          <w:sz w:val="28"/>
          <w:szCs w:val="28"/>
        </w:rPr>
        <w:t>е</w:t>
      </w:r>
      <w:r w:rsidRPr="00B04705">
        <w:rPr>
          <w:sz w:val="28"/>
          <w:szCs w:val="28"/>
        </w:rPr>
        <w:t>неральному плану предприятия окружности, причем площади, ограниченные этими окружностями, в выбранном масштабе равны расчетным нагрузкам ц</w:t>
      </w:r>
      <w:r w:rsidRPr="00B04705">
        <w:rPr>
          <w:sz w:val="28"/>
          <w:szCs w:val="28"/>
        </w:rPr>
        <w:t>е</w:t>
      </w:r>
      <w:r w:rsidRPr="00B04705">
        <w:rPr>
          <w:sz w:val="28"/>
          <w:szCs w:val="28"/>
        </w:rPr>
        <w:t>хов.</w:t>
      </w:r>
    </w:p>
    <w:p w:rsidR="00B04705" w:rsidRDefault="00B04705" w:rsidP="00B04705">
      <w:pPr>
        <w:spacing w:line="360" w:lineRule="auto"/>
        <w:ind w:firstLine="397"/>
        <w:rPr>
          <w:sz w:val="28"/>
          <w:szCs w:val="28"/>
        </w:rPr>
      </w:pPr>
      <w:r w:rsidRPr="00B04705">
        <w:rPr>
          <w:sz w:val="28"/>
          <w:szCs w:val="28"/>
        </w:rPr>
        <w:t>С учетом размеров территории генплана выбирается масштаб нагрузок, ор</w:t>
      </w:r>
      <w:r w:rsidRPr="00B04705">
        <w:rPr>
          <w:sz w:val="28"/>
          <w:szCs w:val="28"/>
        </w:rPr>
        <w:t>и</w:t>
      </w:r>
      <w:r w:rsidRPr="00B04705">
        <w:rPr>
          <w:sz w:val="28"/>
          <w:szCs w:val="28"/>
        </w:rPr>
        <w:t>ентируясь на наибольшую и наименьшую нагрузку, приняв удобный радиус.</w:t>
      </w:r>
    </w:p>
    <w:p w:rsidR="00B04705" w:rsidRPr="00B04705" w:rsidRDefault="00B04705" w:rsidP="00B04705">
      <w:pPr>
        <w:spacing w:line="360" w:lineRule="auto"/>
        <w:ind w:firstLine="397"/>
        <w:rPr>
          <w:sz w:val="28"/>
          <w:szCs w:val="28"/>
        </w:rPr>
      </w:pPr>
    </w:p>
    <w:p w:rsidR="00B04705" w:rsidRDefault="00B04705" w:rsidP="00B04705">
      <w:pPr>
        <w:ind w:firstLine="397"/>
        <w:jc w:val="both"/>
        <w:rPr>
          <w:sz w:val="20"/>
          <w:szCs w:val="20"/>
        </w:rPr>
      </w:pPr>
    </w:p>
    <w:tbl>
      <w:tblPr>
        <w:tblW w:w="0" w:type="auto"/>
        <w:tblLook w:val="01E0"/>
      </w:tblPr>
      <w:tblGrid>
        <w:gridCol w:w="4219"/>
        <w:gridCol w:w="3969"/>
      </w:tblGrid>
      <w:tr w:rsidR="00B04705" w:rsidRPr="007A6EFA" w:rsidTr="00B04705">
        <w:tc>
          <w:tcPr>
            <w:tcW w:w="4219" w:type="dxa"/>
          </w:tcPr>
          <w:p w:rsidR="00B04705" w:rsidRPr="00B04705" w:rsidRDefault="00B04705" w:rsidP="00B327C3">
            <w:pPr>
              <w:jc w:val="both"/>
            </w:pPr>
            <w:r w:rsidRPr="00B04705">
              <w:rPr>
                <w:lang w:val="en-US"/>
              </w:rPr>
              <w:t>m</w:t>
            </w:r>
            <w:r w:rsidRPr="00B04705">
              <w:rPr>
                <w:vertAlign w:val="subscript"/>
              </w:rPr>
              <w:t xml:space="preserve">а </w:t>
            </w:r>
            <w:r w:rsidRPr="00B04705">
              <w:t xml:space="preserve">= </w:t>
            </w:r>
            <w:r w:rsidRPr="00B04705">
              <w:rPr>
                <w:lang w:val="en-US"/>
              </w:rPr>
              <w:t>P</w:t>
            </w:r>
            <w:r w:rsidRPr="00B04705">
              <w:rPr>
                <w:vertAlign w:val="subscript"/>
              </w:rPr>
              <w:t xml:space="preserve">н.м </w:t>
            </w:r>
            <w:r w:rsidRPr="00B04705">
              <w:t>/ π</w:t>
            </w:r>
            <w:r w:rsidRPr="00B04705">
              <w:rPr>
                <w:lang w:val="en-US"/>
              </w:rPr>
              <w:t>R</w:t>
            </w:r>
            <w:r w:rsidRPr="00B04705">
              <w:rPr>
                <w:vertAlign w:val="superscript"/>
              </w:rPr>
              <w:t>2</w:t>
            </w:r>
            <w:r w:rsidRPr="00B04705">
              <w:rPr>
                <w:vertAlign w:val="subscript"/>
              </w:rPr>
              <w:t>н.м</w:t>
            </w:r>
          </w:p>
        </w:tc>
        <w:tc>
          <w:tcPr>
            <w:tcW w:w="3969" w:type="dxa"/>
          </w:tcPr>
          <w:p w:rsidR="00B04705" w:rsidRPr="00B04705" w:rsidRDefault="00B04705" w:rsidP="00B327C3">
            <w:pPr>
              <w:jc w:val="both"/>
            </w:pPr>
            <w:r w:rsidRPr="00B04705">
              <w:rPr>
                <w:lang w:val="en-US"/>
              </w:rPr>
              <w:t>m</w:t>
            </w:r>
            <w:r w:rsidRPr="00B04705">
              <w:rPr>
                <w:vertAlign w:val="subscript"/>
              </w:rPr>
              <w:t xml:space="preserve">а </w:t>
            </w:r>
            <w:r w:rsidRPr="00B04705">
              <w:t xml:space="preserve">= </w:t>
            </w:r>
            <w:r w:rsidRPr="00B04705">
              <w:rPr>
                <w:lang w:val="en-US"/>
              </w:rPr>
              <w:t>P</w:t>
            </w:r>
            <w:r w:rsidRPr="00B04705">
              <w:rPr>
                <w:vertAlign w:val="subscript"/>
              </w:rPr>
              <w:t xml:space="preserve">н.б </w:t>
            </w:r>
            <w:r w:rsidRPr="00B04705">
              <w:t>/ π</w:t>
            </w:r>
            <w:r w:rsidRPr="00B04705">
              <w:rPr>
                <w:lang w:val="en-US"/>
              </w:rPr>
              <w:t>R</w:t>
            </w:r>
            <w:r w:rsidRPr="00B04705">
              <w:rPr>
                <w:vertAlign w:val="superscript"/>
              </w:rPr>
              <w:t>2</w:t>
            </w:r>
            <w:r w:rsidRPr="00B04705">
              <w:rPr>
                <w:vertAlign w:val="subscript"/>
              </w:rPr>
              <w:t>н.б</w:t>
            </w:r>
          </w:p>
        </w:tc>
      </w:tr>
      <w:tr w:rsidR="00B04705" w:rsidRPr="007A6EFA" w:rsidTr="00B04705">
        <w:tc>
          <w:tcPr>
            <w:tcW w:w="4219" w:type="dxa"/>
          </w:tcPr>
          <w:p w:rsidR="00B04705" w:rsidRPr="00B04705" w:rsidRDefault="00B04705" w:rsidP="00B327C3">
            <w:pPr>
              <w:jc w:val="both"/>
            </w:pPr>
            <w:r w:rsidRPr="00B04705">
              <w:rPr>
                <w:lang w:val="en-US"/>
              </w:rPr>
              <w:t>m</w:t>
            </w:r>
            <w:proofErr w:type="spellStart"/>
            <w:r w:rsidRPr="00B04705">
              <w:rPr>
                <w:vertAlign w:val="subscript"/>
              </w:rPr>
              <w:t>р</w:t>
            </w:r>
            <w:proofErr w:type="spellEnd"/>
            <w:r w:rsidRPr="00B04705">
              <w:rPr>
                <w:vertAlign w:val="subscript"/>
              </w:rPr>
              <w:t xml:space="preserve">  </w:t>
            </w:r>
            <w:r w:rsidRPr="00B04705">
              <w:t xml:space="preserve">= </w:t>
            </w:r>
            <w:r w:rsidRPr="00B04705">
              <w:rPr>
                <w:lang w:val="en-US"/>
              </w:rPr>
              <w:t>Q</w:t>
            </w:r>
            <w:r w:rsidRPr="00B04705">
              <w:rPr>
                <w:vertAlign w:val="subscript"/>
              </w:rPr>
              <w:t xml:space="preserve">н.м </w:t>
            </w:r>
            <w:r w:rsidRPr="00B04705">
              <w:t>/ π</w:t>
            </w:r>
            <w:r w:rsidRPr="00B04705">
              <w:rPr>
                <w:lang w:val="en-US"/>
              </w:rPr>
              <w:t>R</w:t>
            </w:r>
            <w:r w:rsidRPr="00B04705">
              <w:rPr>
                <w:vertAlign w:val="superscript"/>
              </w:rPr>
              <w:t>2</w:t>
            </w:r>
            <w:r w:rsidRPr="00B04705">
              <w:rPr>
                <w:vertAlign w:val="subscript"/>
              </w:rPr>
              <w:t>н.м</w:t>
            </w:r>
          </w:p>
        </w:tc>
        <w:tc>
          <w:tcPr>
            <w:tcW w:w="3969" w:type="dxa"/>
          </w:tcPr>
          <w:p w:rsidR="00B04705" w:rsidRPr="00B04705" w:rsidRDefault="00B04705" w:rsidP="00B327C3">
            <w:pPr>
              <w:jc w:val="both"/>
            </w:pPr>
            <w:r w:rsidRPr="00B04705">
              <w:rPr>
                <w:lang w:val="en-US"/>
              </w:rPr>
              <w:t>m</w:t>
            </w:r>
            <w:proofErr w:type="spellStart"/>
            <w:r w:rsidRPr="00B04705">
              <w:rPr>
                <w:vertAlign w:val="subscript"/>
              </w:rPr>
              <w:t>р</w:t>
            </w:r>
            <w:proofErr w:type="spellEnd"/>
            <w:r w:rsidRPr="00B04705">
              <w:rPr>
                <w:vertAlign w:val="subscript"/>
              </w:rPr>
              <w:t xml:space="preserve"> </w:t>
            </w:r>
            <w:r w:rsidRPr="00B04705">
              <w:t xml:space="preserve">= </w:t>
            </w:r>
            <w:r w:rsidRPr="00B04705">
              <w:rPr>
                <w:lang w:val="en-US"/>
              </w:rPr>
              <w:t>Q</w:t>
            </w:r>
            <w:r w:rsidRPr="00B04705">
              <w:rPr>
                <w:vertAlign w:val="subscript"/>
              </w:rPr>
              <w:t>н.б</w:t>
            </w:r>
            <w:r w:rsidRPr="00B04705">
              <w:t>/ π</w:t>
            </w:r>
            <w:r w:rsidRPr="00B04705">
              <w:rPr>
                <w:lang w:val="en-US"/>
              </w:rPr>
              <w:t>R</w:t>
            </w:r>
            <w:r w:rsidRPr="00B04705">
              <w:rPr>
                <w:vertAlign w:val="superscript"/>
              </w:rPr>
              <w:t>2</w:t>
            </w:r>
            <w:r w:rsidRPr="00B04705">
              <w:rPr>
                <w:vertAlign w:val="subscript"/>
              </w:rPr>
              <w:t>н.б</w:t>
            </w:r>
          </w:p>
        </w:tc>
      </w:tr>
    </w:tbl>
    <w:p w:rsidR="00B04705" w:rsidRPr="00E43959" w:rsidRDefault="00B04705" w:rsidP="00B04705">
      <w:pPr>
        <w:ind w:firstLine="397"/>
        <w:jc w:val="both"/>
        <w:rPr>
          <w:sz w:val="20"/>
          <w:szCs w:val="20"/>
        </w:rPr>
      </w:pPr>
    </w:p>
    <w:p w:rsidR="00B04705" w:rsidRDefault="00B04705" w:rsidP="00B04705">
      <w:pPr>
        <w:tabs>
          <w:tab w:val="num" w:pos="720"/>
        </w:tabs>
        <w:ind w:left="360" w:firstLine="397"/>
        <w:jc w:val="both"/>
        <w:rPr>
          <w:sz w:val="20"/>
          <w:szCs w:val="20"/>
        </w:rPr>
      </w:pPr>
    </w:p>
    <w:p w:rsidR="00B04705" w:rsidRPr="00B04705" w:rsidRDefault="00B04705" w:rsidP="00B04705">
      <w:pPr>
        <w:tabs>
          <w:tab w:val="num" w:pos="720"/>
        </w:tabs>
        <w:spacing w:line="360" w:lineRule="auto"/>
        <w:ind w:left="360" w:firstLine="397"/>
        <w:rPr>
          <w:sz w:val="28"/>
          <w:szCs w:val="28"/>
        </w:rPr>
      </w:pPr>
      <w:r w:rsidRPr="00B04705">
        <w:rPr>
          <w:sz w:val="28"/>
          <w:szCs w:val="28"/>
        </w:rPr>
        <w:t xml:space="preserve">где </w:t>
      </w:r>
      <w:r w:rsidRPr="00B04705">
        <w:rPr>
          <w:sz w:val="28"/>
          <w:szCs w:val="28"/>
          <w:lang w:val="en-US"/>
        </w:rPr>
        <w:t>m</w:t>
      </w:r>
      <w:r w:rsidRPr="00B04705">
        <w:rPr>
          <w:sz w:val="28"/>
          <w:szCs w:val="28"/>
        </w:rPr>
        <w:t xml:space="preserve"> – масштаб активных и реактивных нагрузок, кВт/мм</w:t>
      </w:r>
      <w:r w:rsidRPr="00B04705">
        <w:rPr>
          <w:sz w:val="28"/>
          <w:szCs w:val="28"/>
          <w:vertAlign w:val="superscript"/>
        </w:rPr>
        <w:t xml:space="preserve">2  </w:t>
      </w:r>
      <w:r w:rsidRPr="00B04705">
        <w:rPr>
          <w:sz w:val="28"/>
          <w:szCs w:val="28"/>
        </w:rPr>
        <w:t xml:space="preserve">или </w:t>
      </w:r>
      <w:proofErr w:type="spellStart"/>
      <w:r w:rsidRPr="00B04705">
        <w:rPr>
          <w:sz w:val="28"/>
          <w:szCs w:val="28"/>
        </w:rPr>
        <w:t>квар</w:t>
      </w:r>
      <w:proofErr w:type="spellEnd"/>
      <w:r w:rsidRPr="00B04705">
        <w:rPr>
          <w:sz w:val="28"/>
          <w:szCs w:val="28"/>
        </w:rPr>
        <w:t>/ мм</w:t>
      </w:r>
      <w:r w:rsidRPr="00B04705">
        <w:rPr>
          <w:sz w:val="28"/>
          <w:szCs w:val="28"/>
          <w:vertAlign w:val="superscript"/>
        </w:rPr>
        <w:t>2</w:t>
      </w:r>
      <w:r w:rsidRPr="00B04705">
        <w:rPr>
          <w:position w:val="-10"/>
          <w:sz w:val="28"/>
          <w:szCs w:val="28"/>
        </w:rPr>
        <w:object w:dxaOrig="180" w:dyaOrig="340">
          <v:shape id="_x0000_i1052" type="#_x0000_t75" style="width:8.75pt;height:17.55pt" o:ole="" o:bullet="t">
            <v:imagedata r:id="rId40" o:title=""/>
          </v:shape>
          <o:OLEObject Type="Embed" ProgID="Equation.3" ShapeID="_x0000_i1052" DrawAspect="Content" ObjectID="_1650447141" r:id="rId61"/>
        </w:object>
      </w:r>
      <w:r w:rsidRPr="00B04705">
        <w:rPr>
          <w:sz w:val="28"/>
          <w:szCs w:val="28"/>
        </w:rPr>
        <w:t xml:space="preserve">; </w:t>
      </w:r>
      <w:proofErr w:type="spellStart"/>
      <w:r w:rsidRPr="00B04705">
        <w:rPr>
          <w:sz w:val="28"/>
          <w:szCs w:val="28"/>
        </w:rPr>
        <w:t>Р</w:t>
      </w:r>
      <w:r w:rsidRPr="00B04705">
        <w:rPr>
          <w:sz w:val="28"/>
          <w:szCs w:val="28"/>
          <w:vertAlign w:val="subscript"/>
        </w:rPr>
        <w:t>н</w:t>
      </w:r>
      <w:proofErr w:type="spellEnd"/>
      <w:r w:rsidRPr="00B04705">
        <w:rPr>
          <w:sz w:val="28"/>
          <w:szCs w:val="28"/>
          <w:vertAlign w:val="subscript"/>
        </w:rPr>
        <w:t>. м.,</w:t>
      </w:r>
      <w:r w:rsidRPr="00B04705">
        <w:rPr>
          <w:sz w:val="28"/>
          <w:szCs w:val="28"/>
          <w:lang w:val="en-US"/>
        </w:rPr>
        <w:t>Q</w:t>
      </w:r>
      <w:r w:rsidRPr="00B04705">
        <w:rPr>
          <w:sz w:val="28"/>
          <w:szCs w:val="28"/>
          <w:vertAlign w:val="subscript"/>
        </w:rPr>
        <w:t xml:space="preserve">н. м  </w:t>
      </w:r>
      <w:r w:rsidRPr="00B04705">
        <w:rPr>
          <w:sz w:val="28"/>
          <w:szCs w:val="28"/>
        </w:rPr>
        <w:t>– наименьшая мощность цеха, кВт (</w:t>
      </w:r>
      <w:proofErr w:type="spellStart"/>
      <w:r w:rsidRPr="00B04705">
        <w:rPr>
          <w:sz w:val="28"/>
          <w:szCs w:val="28"/>
        </w:rPr>
        <w:t>квар</w:t>
      </w:r>
      <w:proofErr w:type="spellEnd"/>
      <w:r w:rsidRPr="00B04705">
        <w:rPr>
          <w:sz w:val="28"/>
          <w:szCs w:val="28"/>
        </w:rPr>
        <w:t xml:space="preserve">); </w:t>
      </w:r>
      <w:r w:rsidRPr="00B04705">
        <w:rPr>
          <w:sz w:val="28"/>
          <w:szCs w:val="28"/>
          <w:lang w:val="en-US"/>
        </w:rPr>
        <w:t>R</w:t>
      </w:r>
      <w:r w:rsidRPr="00B04705">
        <w:rPr>
          <w:sz w:val="28"/>
          <w:szCs w:val="28"/>
          <w:vertAlign w:val="subscript"/>
        </w:rPr>
        <w:t xml:space="preserve">н.м  </w:t>
      </w:r>
      <w:r w:rsidRPr="00B04705">
        <w:rPr>
          <w:sz w:val="28"/>
          <w:szCs w:val="28"/>
        </w:rPr>
        <w:t>– наименьший в</w:t>
      </w:r>
      <w:r w:rsidRPr="00B04705">
        <w:rPr>
          <w:sz w:val="28"/>
          <w:szCs w:val="28"/>
        </w:rPr>
        <w:t>и</w:t>
      </w:r>
      <w:r w:rsidRPr="00B04705">
        <w:rPr>
          <w:sz w:val="28"/>
          <w:szCs w:val="28"/>
        </w:rPr>
        <w:t xml:space="preserve">зуально воспринимаемый радиус картограммы нагрузки, мм.; </w:t>
      </w:r>
      <w:r w:rsidRPr="00B04705">
        <w:rPr>
          <w:sz w:val="28"/>
          <w:szCs w:val="28"/>
          <w:lang w:val="en-US"/>
        </w:rPr>
        <w:t>P</w:t>
      </w:r>
      <w:r w:rsidRPr="00B04705">
        <w:rPr>
          <w:sz w:val="28"/>
          <w:szCs w:val="28"/>
          <w:vertAlign w:val="subscript"/>
        </w:rPr>
        <w:t>н.б</w:t>
      </w:r>
      <w:r w:rsidRPr="00B04705">
        <w:rPr>
          <w:sz w:val="28"/>
          <w:szCs w:val="28"/>
        </w:rPr>
        <w:t xml:space="preserve"> - цех  с наибольшей  активной нагрузкой;</w:t>
      </w:r>
    </w:p>
    <w:p w:rsidR="00B04705" w:rsidRPr="00B04705" w:rsidRDefault="00B04705" w:rsidP="00B04705">
      <w:pPr>
        <w:spacing w:line="360" w:lineRule="auto"/>
        <w:ind w:left="142" w:firstLine="397"/>
        <w:rPr>
          <w:sz w:val="28"/>
          <w:szCs w:val="28"/>
        </w:rPr>
      </w:pPr>
      <w:r w:rsidRPr="00B04705">
        <w:rPr>
          <w:sz w:val="28"/>
          <w:szCs w:val="28"/>
          <w:lang w:val="en-US"/>
        </w:rPr>
        <w:t>R</w:t>
      </w:r>
      <w:r w:rsidRPr="00B04705">
        <w:rPr>
          <w:sz w:val="28"/>
          <w:szCs w:val="28"/>
        </w:rPr>
        <w:t xml:space="preserve"> ≤ 1/2 </w:t>
      </w:r>
      <w:r w:rsidRPr="00B04705">
        <w:rPr>
          <w:sz w:val="28"/>
          <w:szCs w:val="28"/>
          <w:vertAlign w:val="superscript"/>
        </w:rPr>
        <w:t>.</w:t>
      </w:r>
      <w:r w:rsidRPr="00B04705">
        <w:rPr>
          <w:sz w:val="28"/>
          <w:szCs w:val="28"/>
        </w:rPr>
        <w:t xml:space="preserve"> ℓ</w:t>
      </w:r>
    </w:p>
    <w:p w:rsidR="00B04705" w:rsidRPr="00B04705" w:rsidRDefault="00B04705" w:rsidP="00B04705">
      <w:pPr>
        <w:tabs>
          <w:tab w:val="num" w:pos="720"/>
        </w:tabs>
        <w:spacing w:line="360" w:lineRule="auto"/>
        <w:ind w:left="360" w:firstLine="397"/>
        <w:rPr>
          <w:sz w:val="28"/>
          <w:szCs w:val="28"/>
        </w:rPr>
      </w:pPr>
      <w:r w:rsidRPr="00B04705">
        <w:rPr>
          <w:sz w:val="28"/>
          <w:szCs w:val="28"/>
        </w:rPr>
        <w:t xml:space="preserve">           ℓ – расстояние до ближайшего цеха.</w:t>
      </w:r>
    </w:p>
    <w:p w:rsidR="00B04705" w:rsidRPr="00B04705" w:rsidRDefault="00B04705" w:rsidP="00B04705">
      <w:pPr>
        <w:spacing w:line="360" w:lineRule="auto"/>
        <w:ind w:left="142" w:firstLine="397"/>
        <w:rPr>
          <w:sz w:val="28"/>
          <w:szCs w:val="28"/>
        </w:rPr>
      </w:pPr>
      <w:r w:rsidRPr="00B04705">
        <w:rPr>
          <w:sz w:val="28"/>
          <w:szCs w:val="28"/>
        </w:rPr>
        <w:lastRenderedPageBreak/>
        <w:t xml:space="preserve">Определяются радиусы окружности </w:t>
      </w:r>
      <w:proofErr w:type="spellStart"/>
      <w:r w:rsidRPr="00B04705">
        <w:rPr>
          <w:sz w:val="28"/>
          <w:szCs w:val="28"/>
          <w:lang w:val="en-US"/>
        </w:rPr>
        <w:t>r</w:t>
      </w:r>
      <w:r w:rsidRPr="00B04705">
        <w:rPr>
          <w:sz w:val="28"/>
          <w:szCs w:val="28"/>
          <w:vertAlign w:val="subscript"/>
          <w:lang w:val="en-US"/>
        </w:rPr>
        <w:t>i</w:t>
      </w:r>
      <w:proofErr w:type="spellEnd"/>
      <w:r w:rsidRPr="00B04705">
        <w:rPr>
          <w:sz w:val="28"/>
          <w:szCs w:val="28"/>
          <w:vertAlign w:val="subscript"/>
        </w:rPr>
        <w:t>а</w:t>
      </w:r>
      <w:r w:rsidRPr="00B04705">
        <w:rPr>
          <w:sz w:val="28"/>
          <w:szCs w:val="28"/>
        </w:rPr>
        <w:t xml:space="preserve"> активных и </w:t>
      </w:r>
      <w:proofErr w:type="spellStart"/>
      <w:r w:rsidRPr="00B04705">
        <w:rPr>
          <w:sz w:val="28"/>
          <w:szCs w:val="28"/>
          <w:lang w:val="en-US"/>
        </w:rPr>
        <w:t>r</w:t>
      </w:r>
      <w:r w:rsidRPr="00B04705">
        <w:rPr>
          <w:sz w:val="28"/>
          <w:szCs w:val="28"/>
          <w:vertAlign w:val="subscript"/>
          <w:lang w:val="en-US"/>
        </w:rPr>
        <w:t>i</w:t>
      </w:r>
      <w:r w:rsidRPr="00B04705">
        <w:rPr>
          <w:sz w:val="28"/>
          <w:szCs w:val="28"/>
          <w:vertAlign w:val="subscript"/>
        </w:rPr>
        <w:t>р</w:t>
      </w:r>
      <w:proofErr w:type="spellEnd"/>
      <w:r w:rsidRPr="00B04705">
        <w:rPr>
          <w:sz w:val="28"/>
          <w:szCs w:val="28"/>
        </w:rPr>
        <w:t xml:space="preserve"> реактивных нагрузок всех цехов, для построения картограммы нагрузок:</w:t>
      </w:r>
    </w:p>
    <w:p w:rsidR="00B04705" w:rsidRPr="00B04705" w:rsidRDefault="00B04705" w:rsidP="00B04705">
      <w:pPr>
        <w:spacing w:line="360" w:lineRule="auto"/>
        <w:ind w:left="142" w:firstLine="397"/>
        <w:rPr>
          <w:sz w:val="28"/>
          <w:szCs w:val="28"/>
        </w:rPr>
      </w:pPr>
      <w:r w:rsidRPr="00B04705">
        <w:rPr>
          <w:position w:val="-30"/>
          <w:sz w:val="28"/>
          <w:szCs w:val="28"/>
          <w:lang w:val="en-US"/>
        </w:rPr>
        <w:object w:dxaOrig="1300" w:dyaOrig="820">
          <v:shape id="_x0000_i1053" type="#_x0000_t75" style="width:65.1pt;height:41.3pt" o:ole="">
            <v:imagedata r:id="rId62" o:title=""/>
          </v:shape>
          <o:OLEObject Type="Embed" ProgID="Equation.3" ShapeID="_x0000_i1053" DrawAspect="Content" ObjectID="_1650447142" r:id="rId63"/>
        </w:object>
      </w:r>
      <w:r w:rsidRPr="00B04705">
        <w:rPr>
          <w:sz w:val="28"/>
          <w:szCs w:val="28"/>
        </w:rPr>
        <w:t xml:space="preserve">,                                 </w:t>
      </w:r>
      <w:r w:rsidRPr="00B04705">
        <w:rPr>
          <w:position w:val="-10"/>
          <w:sz w:val="28"/>
          <w:szCs w:val="28"/>
          <w:lang w:val="en-US"/>
        </w:rPr>
        <w:object w:dxaOrig="180" w:dyaOrig="340">
          <v:shape id="_x0000_i1054" type="#_x0000_t75" style="width:8.75pt;height:17.55pt" o:ole="">
            <v:imagedata r:id="rId40" o:title=""/>
          </v:shape>
          <o:OLEObject Type="Embed" ProgID="Equation.3" ShapeID="_x0000_i1054" DrawAspect="Content" ObjectID="_1650447143" r:id="rId64"/>
        </w:object>
      </w:r>
      <w:r w:rsidRPr="00B04705">
        <w:rPr>
          <w:position w:val="-22"/>
          <w:sz w:val="28"/>
          <w:szCs w:val="28"/>
          <w:lang w:val="en-US"/>
        </w:rPr>
        <w:object w:dxaOrig="980" w:dyaOrig="639">
          <v:shape id="_x0000_i1055" type="#_x0000_t75" style="width:72.65pt;height:48.2pt" o:ole="">
            <v:imagedata r:id="rId65" o:title=""/>
          </v:shape>
          <o:OLEObject Type="Embed" ProgID="Equation.3" ShapeID="_x0000_i1055" DrawAspect="Content" ObjectID="_1650447144" r:id="rId66"/>
        </w:object>
      </w:r>
      <w:r w:rsidRPr="00B04705">
        <w:rPr>
          <w:sz w:val="28"/>
          <w:szCs w:val="28"/>
        </w:rPr>
        <w:t>,</w:t>
      </w:r>
    </w:p>
    <w:p w:rsidR="00B04705" w:rsidRPr="00B04705" w:rsidRDefault="00B04705" w:rsidP="00B04705">
      <w:pPr>
        <w:spacing w:line="360" w:lineRule="auto"/>
        <w:ind w:left="142" w:firstLine="397"/>
        <w:rPr>
          <w:sz w:val="28"/>
          <w:szCs w:val="28"/>
        </w:rPr>
      </w:pPr>
    </w:p>
    <w:p w:rsidR="00B04705" w:rsidRPr="00B04705" w:rsidRDefault="00B04705" w:rsidP="00B04705">
      <w:pPr>
        <w:spacing w:line="360" w:lineRule="auto"/>
        <w:ind w:left="142" w:firstLine="397"/>
        <w:rPr>
          <w:sz w:val="28"/>
          <w:szCs w:val="28"/>
        </w:rPr>
      </w:pPr>
      <w:r w:rsidRPr="00B04705">
        <w:rPr>
          <w:sz w:val="28"/>
          <w:szCs w:val="28"/>
        </w:rPr>
        <w:t xml:space="preserve"> где: </w:t>
      </w:r>
      <w:proofErr w:type="spellStart"/>
      <w:r w:rsidRPr="00B04705">
        <w:rPr>
          <w:sz w:val="28"/>
          <w:szCs w:val="28"/>
        </w:rPr>
        <w:t>Р</w:t>
      </w:r>
      <w:r w:rsidRPr="00B04705">
        <w:rPr>
          <w:sz w:val="28"/>
          <w:szCs w:val="28"/>
          <w:vertAlign w:val="subscript"/>
        </w:rPr>
        <w:t>р</w:t>
      </w:r>
      <w:r w:rsidRPr="00B04705">
        <w:rPr>
          <w:sz w:val="28"/>
          <w:szCs w:val="28"/>
          <w:vertAlign w:val="subscript"/>
          <w:lang w:val="en-US"/>
        </w:rPr>
        <w:t>i</w:t>
      </w:r>
      <w:proofErr w:type="spellEnd"/>
      <w:r w:rsidRPr="00B04705">
        <w:rPr>
          <w:sz w:val="28"/>
          <w:szCs w:val="28"/>
        </w:rPr>
        <w:t xml:space="preserve">– расчётная активная нагрузка </w:t>
      </w:r>
      <w:proofErr w:type="spellStart"/>
      <w:r w:rsidRPr="00B04705">
        <w:rPr>
          <w:sz w:val="28"/>
          <w:szCs w:val="28"/>
          <w:lang w:val="en-US"/>
        </w:rPr>
        <w:t>i</w:t>
      </w:r>
      <w:proofErr w:type="spellEnd"/>
      <w:r w:rsidRPr="00B04705">
        <w:rPr>
          <w:sz w:val="28"/>
          <w:szCs w:val="28"/>
        </w:rPr>
        <w:t>-</w:t>
      </w:r>
      <w:r w:rsidRPr="00B04705">
        <w:rPr>
          <w:sz w:val="28"/>
          <w:szCs w:val="28"/>
          <w:vertAlign w:val="superscript"/>
        </w:rPr>
        <w:t xml:space="preserve">того  </w:t>
      </w:r>
      <w:r w:rsidRPr="00B04705">
        <w:rPr>
          <w:sz w:val="28"/>
          <w:szCs w:val="28"/>
        </w:rPr>
        <w:t xml:space="preserve">цеха кВт; </w:t>
      </w:r>
      <w:r w:rsidRPr="00B04705">
        <w:rPr>
          <w:sz w:val="28"/>
          <w:szCs w:val="28"/>
          <w:lang w:val="en-US"/>
        </w:rPr>
        <w:t>m</w:t>
      </w:r>
      <w:r w:rsidRPr="00B04705">
        <w:rPr>
          <w:sz w:val="28"/>
          <w:szCs w:val="28"/>
        </w:rPr>
        <w:t xml:space="preserve"> –масштаб для ка</w:t>
      </w:r>
      <w:r w:rsidRPr="00B04705">
        <w:rPr>
          <w:sz w:val="28"/>
          <w:szCs w:val="28"/>
        </w:rPr>
        <w:t>р</w:t>
      </w:r>
      <w:r w:rsidRPr="00B04705">
        <w:rPr>
          <w:sz w:val="28"/>
          <w:szCs w:val="28"/>
        </w:rPr>
        <w:t>тограммы кВт/мм</w:t>
      </w:r>
      <w:r w:rsidRPr="00B04705">
        <w:rPr>
          <w:sz w:val="28"/>
          <w:szCs w:val="28"/>
          <w:vertAlign w:val="superscript"/>
        </w:rPr>
        <w:t>2</w:t>
      </w:r>
      <w:r w:rsidRPr="00B04705">
        <w:rPr>
          <w:sz w:val="28"/>
          <w:szCs w:val="28"/>
        </w:rPr>
        <w:t>.</w:t>
      </w:r>
    </w:p>
    <w:p w:rsidR="00B04705" w:rsidRPr="00B04705" w:rsidRDefault="00B04705" w:rsidP="00B04705">
      <w:pPr>
        <w:spacing w:before="120" w:line="360" w:lineRule="auto"/>
        <w:ind w:left="142" w:firstLine="397"/>
        <w:rPr>
          <w:sz w:val="28"/>
          <w:szCs w:val="28"/>
        </w:rPr>
      </w:pPr>
      <w:r w:rsidRPr="00B04705">
        <w:rPr>
          <w:sz w:val="28"/>
          <w:szCs w:val="28"/>
        </w:rPr>
        <w:t xml:space="preserve">Осветительная нагрузка наносится на окружности в виде сектора, где </w:t>
      </w:r>
      <w:r w:rsidRPr="00B04705">
        <w:rPr>
          <w:sz w:val="28"/>
          <w:szCs w:val="28"/>
        </w:rPr>
        <w:sym w:font="Symbol" w:char="F061"/>
      </w:r>
      <w:r w:rsidRPr="00B04705">
        <w:rPr>
          <w:sz w:val="28"/>
          <w:szCs w:val="28"/>
        </w:rPr>
        <w:t xml:space="preserve"> – угол сектора:</w:t>
      </w:r>
    </w:p>
    <w:p w:rsidR="00B04705" w:rsidRPr="00B04705" w:rsidRDefault="00B04705" w:rsidP="00B04705">
      <w:pPr>
        <w:spacing w:line="360" w:lineRule="auto"/>
        <w:ind w:left="142" w:firstLine="397"/>
        <w:rPr>
          <w:sz w:val="28"/>
          <w:szCs w:val="28"/>
        </w:rPr>
      </w:pPr>
      <w:r w:rsidRPr="00B04705">
        <w:rPr>
          <w:position w:val="-32"/>
          <w:sz w:val="28"/>
          <w:szCs w:val="28"/>
          <w:lang w:val="en-US"/>
        </w:rPr>
        <w:object w:dxaOrig="1700" w:dyaOrig="720">
          <v:shape id="_x0000_i1056" type="#_x0000_t75" style="width:84.5pt;height:36.3pt" o:ole="">
            <v:imagedata r:id="rId67" o:title=""/>
          </v:shape>
          <o:OLEObject Type="Embed" ProgID="Equation.3" ShapeID="_x0000_i1056" DrawAspect="Content" ObjectID="_1650447145" r:id="rId68"/>
        </w:object>
      </w:r>
    </w:p>
    <w:p w:rsidR="00B04705" w:rsidRPr="00B04705" w:rsidRDefault="00B04705" w:rsidP="00B04705">
      <w:pPr>
        <w:spacing w:line="360" w:lineRule="auto"/>
        <w:ind w:left="142" w:firstLine="397"/>
        <w:rPr>
          <w:sz w:val="28"/>
          <w:szCs w:val="28"/>
        </w:rPr>
      </w:pPr>
      <w:r w:rsidRPr="00B04705">
        <w:rPr>
          <w:position w:val="-10"/>
          <w:sz w:val="28"/>
          <w:szCs w:val="28"/>
          <w:lang w:val="en-US"/>
        </w:rPr>
        <w:object w:dxaOrig="180" w:dyaOrig="340">
          <v:shape id="_x0000_i1057" type="#_x0000_t75" style="width:8.75pt;height:17.55pt" o:ole="">
            <v:imagedata r:id="rId40" o:title=""/>
          </v:shape>
          <o:OLEObject Type="Embed" ProgID="Equation.3" ShapeID="_x0000_i1057" DrawAspect="Content" ObjectID="_1650447146" r:id="rId69"/>
        </w:object>
      </w:r>
    </w:p>
    <w:p w:rsidR="00B04705" w:rsidRPr="00B04705" w:rsidRDefault="00B04705" w:rsidP="00B04705">
      <w:pPr>
        <w:spacing w:line="360" w:lineRule="auto"/>
        <w:rPr>
          <w:sz w:val="28"/>
          <w:szCs w:val="28"/>
        </w:rPr>
      </w:pPr>
      <w:r w:rsidRPr="00B04705">
        <w:rPr>
          <w:sz w:val="28"/>
          <w:szCs w:val="28"/>
        </w:rPr>
        <w:t>Данные расчета заносятся в табл.2.10</w:t>
      </w:r>
    </w:p>
    <w:p w:rsidR="00B04705" w:rsidRPr="00B04705" w:rsidRDefault="00B04705" w:rsidP="00B04705">
      <w:pPr>
        <w:spacing w:before="100" w:beforeAutospacing="1" w:after="100" w:afterAutospacing="1"/>
        <w:ind w:firstLine="397"/>
        <w:jc w:val="center"/>
        <w:rPr>
          <w:sz w:val="28"/>
          <w:szCs w:val="28"/>
        </w:rPr>
      </w:pPr>
    </w:p>
    <w:p w:rsidR="00B04705" w:rsidRPr="00B04705" w:rsidRDefault="00B04705" w:rsidP="00B04705">
      <w:pPr>
        <w:ind w:left="142" w:firstLine="397"/>
        <w:jc w:val="right"/>
        <w:rPr>
          <w:sz w:val="28"/>
          <w:szCs w:val="28"/>
        </w:rPr>
      </w:pPr>
      <w:r w:rsidRPr="00B04705">
        <w:rPr>
          <w:sz w:val="28"/>
          <w:szCs w:val="28"/>
        </w:rPr>
        <w:t>Таблица 2.10</w:t>
      </w:r>
    </w:p>
    <w:p w:rsidR="00B04705" w:rsidRDefault="00B04705" w:rsidP="00B04705">
      <w:pPr>
        <w:ind w:left="142" w:firstLine="397"/>
        <w:jc w:val="both"/>
        <w:rPr>
          <w:sz w:val="28"/>
          <w:szCs w:val="28"/>
        </w:rPr>
      </w:pPr>
      <w:r w:rsidRPr="00B04705">
        <w:rPr>
          <w:sz w:val="28"/>
          <w:szCs w:val="28"/>
        </w:rPr>
        <w:t>Данные для построения картограммы нагрузок</w:t>
      </w:r>
    </w:p>
    <w:p w:rsidR="00B04705" w:rsidRPr="00B04705" w:rsidRDefault="00B04705" w:rsidP="00B04705">
      <w:pPr>
        <w:ind w:left="142" w:firstLine="397"/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43"/>
        <w:gridCol w:w="1559"/>
        <w:gridCol w:w="1701"/>
        <w:gridCol w:w="1701"/>
        <w:gridCol w:w="1843"/>
      </w:tblGrid>
      <w:tr w:rsidR="00B04705" w:rsidRPr="00B04705" w:rsidTr="00B04705">
        <w:tc>
          <w:tcPr>
            <w:tcW w:w="1843" w:type="dxa"/>
          </w:tcPr>
          <w:p w:rsidR="00B04705" w:rsidRPr="00B04705" w:rsidRDefault="00B04705" w:rsidP="00B04705">
            <w:pPr>
              <w:ind w:firstLine="397"/>
              <w:jc w:val="center"/>
            </w:pPr>
            <w:r w:rsidRPr="00B04705">
              <w:t>№ цеха</w:t>
            </w:r>
          </w:p>
          <w:p w:rsidR="00B04705" w:rsidRPr="00B04705" w:rsidRDefault="00B04705" w:rsidP="00B04705">
            <w:pPr>
              <w:jc w:val="center"/>
            </w:pPr>
            <w:r w:rsidRPr="00B04705">
              <w:t>на плане</w:t>
            </w:r>
          </w:p>
        </w:tc>
        <w:tc>
          <w:tcPr>
            <w:tcW w:w="1559" w:type="dxa"/>
          </w:tcPr>
          <w:p w:rsidR="00B04705" w:rsidRPr="00B04705" w:rsidRDefault="00B04705" w:rsidP="00B04705">
            <w:pPr>
              <w:jc w:val="center"/>
            </w:pPr>
            <w:r w:rsidRPr="00B04705">
              <w:t>Р</w:t>
            </w:r>
            <w:r w:rsidRPr="00B04705">
              <w:rPr>
                <w:lang w:val="en-US"/>
              </w:rPr>
              <w:t>t</w:t>
            </w:r>
            <w:r w:rsidRPr="00B04705">
              <w:t xml:space="preserve"> .Вт</w:t>
            </w:r>
          </w:p>
        </w:tc>
        <w:tc>
          <w:tcPr>
            <w:tcW w:w="1701" w:type="dxa"/>
          </w:tcPr>
          <w:p w:rsidR="00B04705" w:rsidRPr="00B04705" w:rsidRDefault="00B04705" w:rsidP="00B04705">
            <w:pPr>
              <w:jc w:val="center"/>
            </w:pPr>
            <w:proofErr w:type="spellStart"/>
            <w:r w:rsidRPr="00B04705">
              <w:t>Р</w:t>
            </w:r>
            <w:r w:rsidRPr="00B04705">
              <w:rPr>
                <w:vertAlign w:val="subscript"/>
              </w:rPr>
              <w:t>р</w:t>
            </w:r>
            <w:proofErr w:type="spellEnd"/>
            <w:r w:rsidRPr="00B04705">
              <w:rPr>
                <w:vertAlign w:val="subscript"/>
              </w:rPr>
              <w:t xml:space="preserve"> </w:t>
            </w:r>
            <w:proofErr w:type="spellStart"/>
            <w:r w:rsidRPr="00B04705">
              <w:rPr>
                <w:vertAlign w:val="subscript"/>
              </w:rPr>
              <w:t>осв</w:t>
            </w:r>
            <w:proofErr w:type="spellEnd"/>
            <w:r w:rsidRPr="00B04705">
              <w:t xml:space="preserve"> кВт</w:t>
            </w:r>
          </w:p>
        </w:tc>
        <w:tc>
          <w:tcPr>
            <w:tcW w:w="1701" w:type="dxa"/>
          </w:tcPr>
          <w:p w:rsidR="00B04705" w:rsidRPr="00B04705" w:rsidRDefault="00B04705" w:rsidP="00B04705">
            <w:pPr>
              <w:jc w:val="center"/>
            </w:pPr>
            <w:r w:rsidRPr="00B04705">
              <w:rPr>
                <w:lang w:val="en-US"/>
              </w:rPr>
              <w:t>r</w:t>
            </w:r>
            <w:r w:rsidRPr="00B04705">
              <w:t xml:space="preserve"> мм</w:t>
            </w:r>
          </w:p>
        </w:tc>
        <w:tc>
          <w:tcPr>
            <w:tcW w:w="1843" w:type="dxa"/>
          </w:tcPr>
          <w:p w:rsidR="00B04705" w:rsidRPr="00B04705" w:rsidRDefault="00B04705" w:rsidP="00B04705">
            <w:pPr>
              <w:jc w:val="center"/>
              <w:rPr>
                <w:lang w:val="en-US"/>
              </w:rPr>
            </w:pPr>
            <w:r w:rsidRPr="00B04705">
              <w:rPr>
                <w:lang w:val="en-US"/>
              </w:rPr>
              <w:t>α</w:t>
            </w:r>
          </w:p>
        </w:tc>
      </w:tr>
      <w:tr w:rsidR="00B04705" w:rsidRPr="00B04705" w:rsidTr="00B04705">
        <w:tc>
          <w:tcPr>
            <w:tcW w:w="6804" w:type="dxa"/>
            <w:gridSpan w:val="4"/>
          </w:tcPr>
          <w:p w:rsidR="00B04705" w:rsidRPr="00B04705" w:rsidRDefault="00B04705" w:rsidP="007C49A0">
            <w:pPr>
              <w:jc w:val="center"/>
            </w:pPr>
            <w:r w:rsidRPr="00B04705">
              <w:t>Потребители 380 В</w:t>
            </w:r>
          </w:p>
        </w:tc>
        <w:tc>
          <w:tcPr>
            <w:tcW w:w="1843" w:type="dxa"/>
          </w:tcPr>
          <w:p w:rsidR="00B04705" w:rsidRPr="00B04705" w:rsidRDefault="00B04705" w:rsidP="00B04705">
            <w:pPr>
              <w:jc w:val="center"/>
              <w:rPr>
                <w:color w:val="FF0000"/>
              </w:rPr>
            </w:pPr>
          </w:p>
        </w:tc>
      </w:tr>
      <w:tr w:rsidR="00B04705" w:rsidRPr="00B04705" w:rsidTr="00B04705">
        <w:tc>
          <w:tcPr>
            <w:tcW w:w="1843" w:type="dxa"/>
            <w:vAlign w:val="bottom"/>
          </w:tcPr>
          <w:p w:rsidR="00B04705" w:rsidRPr="00B04705" w:rsidRDefault="00B04705" w:rsidP="00B04705">
            <w:pPr>
              <w:ind w:firstLine="397"/>
            </w:pPr>
            <w:r w:rsidRPr="00B04705">
              <w:t xml:space="preserve">          1</w:t>
            </w:r>
          </w:p>
        </w:tc>
        <w:tc>
          <w:tcPr>
            <w:tcW w:w="1559" w:type="dxa"/>
            <w:vAlign w:val="bottom"/>
          </w:tcPr>
          <w:p w:rsidR="00B04705" w:rsidRPr="00B04705" w:rsidRDefault="00B04705" w:rsidP="00B04705">
            <w:pPr>
              <w:jc w:val="center"/>
            </w:pPr>
          </w:p>
        </w:tc>
        <w:tc>
          <w:tcPr>
            <w:tcW w:w="1701" w:type="dxa"/>
            <w:vAlign w:val="bottom"/>
          </w:tcPr>
          <w:p w:rsidR="00B04705" w:rsidRPr="00B04705" w:rsidRDefault="00B04705" w:rsidP="00B04705">
            <w:pPr>
              <w:ind w:firstLine="397"/>
              <w:jc w:val="center"/>
            </w:pPr>
          </w:p>
        </w:tc>
        <w:tc>
          <w:tcPr>
            <w:tcW w:w="1701" w:type="dxa"/>
            <w:vAlign w:val="bottom"/>
          </w:tcPr>
          <w:p w:rsidR="00B04705" w:rsidRPr="00B04705" w:rsidRDefault="00B04705" w:rsidP="00B04705">
            <w:pPr>
              <w:ind w:firstLine="397"/>
              <w:jc w:val="center"/>
              <w:rPr>
                <w:lang w:val="en-US"/>
              </w:rPr>
            </w:pPr>
          </w:p>
        </w:tc>
        <w:tc>
          <w:tcPr>
            <w:tcW w:w="1843" w:type="dxa"/>
            <w:vAlign w:val="bottom"/>
          </w:tcPr>
          <w:p w:rsidR="00B04705" w:rsidRPr="00B04705" w:rsidRDefault="00B04705" w:rsidP="00B04705">
            <w:pPr>
              <w:jc w:val="center"/>
            </w:pPr>
          </w:p>
        </w:tc>
      </w:tr>
      <w:tr w:rsidR="00B04705" w:rsidRPr="00B04705" w:rsidTr="00B04705">
        <w:tc>
          <w:tcPr>
            <w:tcW w:w="1843" w:type="dxa"/>
          </w:tcPr>
          <w:p w:rsidR="00B04705" w:rsidRPr="00B04705" w:rsidRDefault="00B04705" w:rsidP="00B04705">
            <w:pPr>
              <w:jc w:val="center"/>
              <w:rPr>
                <w:lang w:val="en-US"/>
              </w:rPr>
            </w:pPr>
            <w:r w:rsidRPr="00B04705">
              <w:rPr>
                <w:lang w:val="en-US"/>
              </w:rPr>
              <w:t>2</w:t>
            </w:r>
          </w:p>
        </w:tc>
        <w:tc>
          <w:tcPr>
            <w:tcW w:w="1559" w:type="dxa"/>
          </w:tcPr>
          <w:p w:rsidR="00B04705" w:rsidRPr="00B04705" w:rsidRDefault="00B04705" w:rsidP="00B04705">
            <w:pPr>
              <w:jc w:val="center"/>
            </w:pPr>
          </w:p>
        </w:tc>
        <w:tc>
          <w:tcPr>
            <w:tcW w:w="1701" w:type="dxa"/>
          </w:tcPr>
          <w:p w:rsidR="00B04705" w:rsidRPr="00B04705" w:rsidRDefault="00B04705" w:rsidP="00B04705">
            <w:pPr>
              <w:jc w:val="center"/>
            </w:pPr>
          </w:p>
        </w:tc>
        <w:tc>
          <w:tcPr>
            <w:tcW w:w="1701" w:type="dxa"/>
          </w:tcPr>
          <w:p w:rsidR="00B04705" w:rsidRPr="00B04705" w:rsidRDefault="00B04705" w:rsidP="00B04705">
            <w:pPr>
              <w:jc w:val="center"/>
            </w:pPr>
          </w:p>
        </w:tc>
        <w:tc>
          <w:tcPr>
            <w:tcW w:w="1843" w:type="dxa"/>
          </w:tcPr>
          <w:p w:rsidR="00B04705" w:rsidRPr="00B04705" w:rsidRDefault="00B04705" w:rsidP="00B04705">
            <w:pPr>
              <w:jc w:val="center"/>
            </w:pPr>
          </w:p>
        </w:tc>
      </w:tr>
      <w:tr w:rsidR="00B04705" w:rsidRPr="00B04705" w:rsidTr="00B04705">
        <w:tc>
          <w:tcPr>
            <w:tcW w:w="8647" w:type="dxa"/>
            <w:gridSpan w:val="5"/>
          </w:tcPr>
          <w:p w:rsidR="00B04705" w:rsidRPr="00B04705" w:rsidRDefault="00B04705" w:rsidP="007C49A0">
            <w:pPr>
              <w:jc w:val="center"/>
            </w:pPr>
            <w:r w:rsidRPr="00B04705">
              <w:t>Потребители 10 кВ</w:t>
            </w:r>
          </w:p>
        </w:tc>
      </w:tr>
      <w:tr w:rsidR="00B04705" w:rsidRPr="00B04705" w:rsidTr="00B04705">
        <w:tc>
          <w:tcPr>
            <w:tcW w:w="1843" w:type="dxa"/>
          </w:tcPr>
          <w:p w:rsidR="00B04705" w:rsidRPr="00B04705" w:rsidRDefault="00B04705" w:rsidP="00B04705">
            <w:pPr>
              <w:jc w:val="center"/>
              <w:rPr>
                <w:lang w:val="en-US"/>
              </w:rPr>
            </w:pPr>
            <w:r w:rsidRPr="00B04705">
              <w:rPr>
                <w:lang w:val="en-US"/>
              </w:rPr>
              <w:t>8</w:t>
            </w:r>
          </w:p>
        </w:tc>
        <w:tc>
          <w:tcPr>
            <w:tcW w:w="1559" w:type="dxa"/>
          </w:tcPr>
          <w:p w:rsidR="00B04705" w:rsidRPr="00B04705" w:rsidRDefault="00B04705" w:rsidP="00B04705">
            <w:pPr>
              <w:jc w:val="center"/>
            </w:pPr>
          </w:p>
        </w:tc>
        <w:tc>
          <w:tcPr>
            <w:tcW w:w="1701" w:type="dxa"/>
          </w:tcPr>
          <w:p w:rsidR="00B04705" w:rsidRPr="00B04705" w:rsidRDefault="00B04705" w:rsidP="00B04705">
            <w:pPr>
              <w:jc w:val="center"/>
            </w:pPr>
          </w:p>
        </w:tc>
        <w:tc>
          <w:tcPr>
            <w:tcW w:w="1701" w:type="dxa"/>
          </w:tcPr>
          <w:p w:rsidR="00B04705" w:rsidRPr="00B04705" w:rsidRDefault="00B04705" w:rsidP="00B04705">
            <w:pPr>
              <w:jc w:val="center"/>
            </w:pPr>
          </w:p>
        </w:tc>
        <w:tc>
          <w:tcPr>
            <w:tcW w:w="1843" w:type="dxa"/>
          </w:tcPr>
          <w:p w:rsidR="00B04705" w:rsidRPr="00B04705" w:rsidRDefault="00B04705" w:rsidP="00B04705">
            <w:pPr>
              <w:jc w:val="center"/>
            </w:pPr>
          </w:p>
        </w:tc>
      </w:tr>
    </w:tbl>
    <w:p w:rsidR="00B04705" w:rsidRPr="00B04705" w:rsidRDefault="00B04705" w:rsidP="00B04705">
      <w:pPr>
        <w:spacing w:before="100" w:beforeAutospacing="1" w:after="100" w:afterAutospacing="1"/>
        <w:ind w:firstLine="397"/>
        <w:jc w:val="center"/>
      </w:pPr>
    </w:p>
    <w:p w:rsidR="00B04705" w:rsidRDefault="00B04705" w:rsidP="00B04705">
      <w:pPr>
        <w:spacing w:before="100" w:beforeAutospacing="1" w:after="100" w:afterAutospacing="1"/>
        <w:ind w:firstLine="397"/>
        <w:jc w:val="center"/>
        <w:rPr>
          <w:sz w:val="20"/>
          <w:szCs w:val="20"/>
        </w:rPr>
      </w:pPr>
    </w:p>
    <w:p w:rsidR="00AC2602" w:rsidRPr="00AC2602" w:rsidRDefault="00AC2602" w:rsidP="00AC2602">
      <w:pPr>
        <w:spacing w:line="360" w:lineRule="auto"/>
        <w:ind w:left="142"/>
        <w:rPr>
          <w:sz w:val="28"/>
          <w:szCs w:val="28"/>
        </w:rPr>
      </w:pPr>
      <w:r w:rsidRPr="00AC2602">
        <w:rPr>
          <w:sz w:val="28"/>
          <w:szCs w:val="28"/>
        </w:rPr>
        <w:t>Силовые нагрузки до 1000В изображаются кругами с центром окружности в центре тяжести фигур считаем, что нагрузки распределяются равномерно по площади цеха. Картограмма нагрузок представлена на рис 3.</w:t>
      </w:r>
    </w:p>
    <w:p w:rsidR="00AC2602" w:rsidRDefault="00AC2602" w:rsidP="00AC2602">
      <w:pPr>
        <w:ind w:left="142"/>
        <w:jc w:val="both"/>
      </w:pPr>
      <w:r w:rsidRPr="00AC2602">
        <w:object w:dxaOrig="7795" w:dyaOrig="5143">
          <v:shape id="_x0000_i1058" type="#_x0000_t75" style="width:272.95pt;height:180.3pt" o:ole="">
            <v:imagedata r:id="rId70" o:title=""/>
          </v:shape>
          <o:OLEObject Type="Embed" ProgID="CorelDRAW.Graphic.12" ShapeID="_x0000_i1058" DrawAspect="Content" ObjectID="_1650447147" r:id="rId71"/>
        </w:object>
      </w:r>
    </w:p>
    <w:p w:rsidR="00AC2602" w:rsidRDefault="00AC2602" w:rsidP="00AC2602">
      <w:pPr>
        <w:ind w:left="142"/>
        <w:jc w:val="both"/>
        <w:rPr>
          <w:color w:val="FF6600"/>
          <w:sz w:val="20"/>
          <w:szCs w:val="20"/>
        </w:rPr>
      </w:pPr>
    </w:p>
    <w:p w:rsidR="00AC2602" w:rsidRPr="00AC2602" w:rsidRDefault="00AC2602" w:rsidP="00AC2602">
      <w:pPr>
        <w:ind w:left="142" w:firstLine="397"/>
        <w:jc w:val="both"/>
        <w:rPr>
          <w:sz w:val="28"/>
          <w:szCs w:val="28"/>
        </w:rPr>
      </w:pPr>
      <w:r w:rsidRPr="00AC2602">
        <w:rPr>
          <w:sz w:val="28"/>
          <w:szCs w:val="28"/>
        </w:rPr>
        <w:t>Рис.3. Генплан завода с картограммой и ЦЭН.</w:t>
      </w:r>
    </w:p>
    <w:p w:rsidR="00AC2602" w:rsidRPr="00AC2602" w:rsidRDefault="00AC2602" w:rsidP="00AC2602">
      <w:pPr>
        <w:ind w:left="142"/>
        <w:jc w:val="both"/>
        <w:rPr>
          <w:sz w:val="28"/>
          <w:szCs w:val="28"/>
        </w:rPr>
      </w:pPr>
    </w:p>
    <w:p w:rsidR="00AC2602" w:rsidRPr="00AC2602" w:rsidRDefault="00AC2602" w:rsidP="00AC2602">
      <w:pPr>
        <w:spacing w:line="360" w:lineRule="auto"/>
        <w:ind w:left="570" w:firstLine="397"/>
        <w:rPr>
          <w:b/>
          <w:sz w:val="28"/>
          <w:szCs w:val="28"/>
        </w:rPr>
      </w:pPr>
      <w:r w:rsidRPr="00AC2602">
        <w:rPr>
          <w:b/>
          <w:sz w:val="28"/>
          <w:szCs w:val="28"/>
        </w:rPr>
        <w:t>Центр электрических нагрузок</w:t>
      </w:r>
    </w:p>
    <w:p w:rsidR="00AC2602" w:rsidRPr="00AC2602" w:rsidRDefault="00AC2602" w:rsidP="00AC2602">
      <w:pPr>
        <w:spacing w:line="360" w:lineRule="auto"/>
        <w:ind w:firstLine="397"/>
        <w:rPr>
          <w:bCs/>
          <w:sz w:val="28"/>
          <w:szCs w:val="28"/>
        </w:rPr>
      </w:pPr>
      <w:r w:rsidRPr="00AC2602">
        <w:rPr>
          <w:bCs/>
          <w:sz w:val="28"/>
          <w:szCs w:val="28"/>
        </w:rPr>
        <w:t>Местоположение, тип мощность и другие параметры ГПП в основном об</w:t>
      </w:r>
      <w:r w:rsidRPr="00AC2602">
        <w:rPr>
          <w:bCs/>
          <w:sz w:val="28"/>
          <w:szCs w:val="28"/>
        </w:rPr>
        <w:t>у</w:t>
      </w:r>
      <w:r w:rsidRPr="00AC2602">
        <w:rPr>
          <w:bCs/>
          <w:sz w:val="28"/>
          <w:szCs w:val="28"/>
        </w:rPr>
        <w:t>славливаются величиной и характером электрических нагрузок, размещением на генеральном плане, а также производственными, архитектурно-строительными требованиями. Важно, чтобы ГПП находилась возможно ближе к центу питаемых от нее нагрузок. Это сокращает протяженность, следовател</w:t>
      </w:r>
      <w:r w:rsidRPr="00AC2602">
        <w:rPr>
          <w:bCs/>
          <w:sz w:val="28"/>
          <w:szCs w:val="28"/>
        </w:rPr>
        <w:t>ь</w:t>
      </w:r>
      <w:r w:rsidRPr="00AC2602">
        <w:rPr>
          <w:bCs/>
          <w:sz w:val="28"/>
          <w:szCs w:val="28"/>
        </w:rPr>
        <w:t>но, стоимость и потери в питающих, и распределительных сетях электросна</w:t>
      </w:r>
      <w:r w:rsidRPr="00AC2602">
        <w:rPr>
          <w:bCs/>
          <w:sz w:val="28"/>
          <w:szCs w:val="28"/>
        </w:rPr>
        <w:t>б</w:t>
      </w:r>
      <w:r w:rsidRPr="00AC2602">
        <w:rPr>
          <w:bCs/>
          <w:sz w:val="28"/>
          <w:szCs w:val="28"/>
        </w:rPr>
        <w:t>жения предприятия. Определить местоположения подстанции, значит найти координаты центра электрических нагрузок.</w:t>
      </w:r>
    </w:p>
    <w:p w:rsidR="00AC2602" w:rsidRPr="00AC2602" w:rsidRDefault="00AC2602" w:rsidP="00AC2602">
      <w:pPr>
        <w:spacing w:line="360" w:lineRule="auto"/>
        <w:ind w:firstLine="397"/>
        <w:rPr>
          <w:sz w:val="28"/>
          <w:szCs w:val="28"/>
        </w:rPr>
      </w:pPr>
      <w:r w:rsidRPr="00AC2602">
        <w:rPr>
          <w:sz w:val="28"/>
          <w:szCs w:val="28"/>
        </w:rPr>
        <w:t>Для выбора места расположения главной понизительной подстанции (ГПП) на генеральном плане завода находится центр электрических нагрузок (ЦЭН).</w:t>
      </w:r>
    </w:p>
    <w:p w:rsidR="00AC2602" w:rsidRPr="00AC2602" w:rsidRDefault="00AC2602" w:rsidP="00AC2602">
      <w:pPr>
        <w:spacing w:line="360" w:lineRule="auto"/>
        <w:ind w:firstLine="397"/>
        <w:rPr>
          <w:sz w:val="28"/>
          <w:szCs w:val="28"/>
        </w:rPr>
      </w:pPr>
      <w:r w:rsidRPr="00AC2602">
        <w:rPr>
          <w:sz w:val="28"/>
          <w:szCs w:val="28"/>
        </w:rPr>
        <w:t xml:space="preserve">Сначала на генеральном плане строятся оси координат Х и </w:t>
      </w:r>
      <w:r w:rsidRPr="00AC2602">
        <w:rPr>
          <w:sz w:val="28"/>
          <w:szCs w:val="28"/>
          <w:lang w:val="en-US"/>
        </w:rPr>
        <w:t>Y</w:t>
      </w:r>
      <w:r w:rsidRPr="00AC2602">
        <w:rPr>
          <w:sz w:val="28"/>
          <w:szCs w:val="28"/>
        </w:rPr>
        <w:t xml:space="preserve"> и наносятся центры электрических нагрузок каждого цеха (обычно центр электрических н</w:t>
      </w:r>
      <w:r w:rsidRPr="00AC2602">
        <w:rPr>
          <w:sz w:val="28"/>
          <w:szCs w:val="28"/>
        </w:rPr>
        <w:t>а</w:t>
      </w:r>
      <w:r w:rsidRPr="00AC2602">
        <w:rPr>
          <w:sz w:val="28"/>
          <w:szCs w:val="28"/>
        </w:rPr>
        <w:t>грузок цеха совмещают с геометрическим центром зданий).</w:t>
      </w:r>
    </w:p>
    <w:p w:rsidR="00AC2602" w:rsidRPr="00AC2602" w:rsidRDefault="00AC2602" w:rsidP="00AC2602">
      <w:pPr>
        <w:spacing w:line="360" w:lineRule="auto"/>
        <w:ind w:left="142" w:firstLine="397"/>
        <w:rPr>
          <w:sz w:val="28"/>
          <w:szCs w:val="28"/>
        </w:rPr>
      </w:pPr>
      <w:r w:rsidRPr="00AC2602">
        <w:rPr>
          <w:sz w:val="28"/>
          <w:szCs w:val="28"/>
        </w:rPr>
        <w:t>Координаты ЦЭН определяются по формулам:</w:t>
      </w:r>
    </w:p>
    <w:p w:rsidR="00AC2602" w:rsidRPr="00AC2602" w:rsidRDefault="00AC2602" w:rsidP="00AC2602">
      <w:pPr>
        <w:spacing w:line="360" w:lineRule="auto"/>
        <w:ind w:left="142" w:firstLine="397"/>
        <w:rPr>
          <w:sz w:val="28"/>
          <w:szCs w:val="28"/>
        </w:rPr>
      </w:pPr>
      <w:r w:rsidRPr="00AC2602">
        <w:rPr>
          <w:position w:val="-36"/>
          <w:sz w:val="28"/>
          <w:szCs w:val="28"/>
          <w:lang w:val="en-US"/>
        </w:rPr>
        <w:object w:dxaOrig="1680" w:dyaOrig="840">
          <v:shape id="_x0000_i1059" type="#_x0000_t75" style="width:83.9pt;height:41.95pt" o:ole="">
            <v:imagedata r:id="rId72" o:title=""/>
          </v:shape>
          <o:OLEObject Type="Embed" ProgID="Equation.3" ShapeID="_x0000_i1059" DrawAspect="Content" ObjectID="_1650447148" r:id="rId73"/>
        </w:object>
      </w:r>
      <w:r w:rsidRPr="00AC2602">
        <w:rPr>
          <w:position w:val="-28"/>
          <w:sz w:val="28"/>
          <w:szCs w:val="28"/>
          <w:lang w:val="en-US"/>
        </w:rPr>
        <w:object w:dxaOrig="1240" w:dyaOrig="639">
          <v:shape id="_x0000_i1060" type="#_x0000_t75" style="width:83.25pt;height:43.85pt" o:ole="">
            <v:imagedata r:id="rId74" o:title=""/>
          </v:shape>
          <o:OLEObject Type="Embed" ProgID="Equation.3" ShapeID="_x0000_i1060" DrawAspect="Content" ObjectID="_1650447149" r:id="rId75"/>
        </w:object>
      </w:r>
      <w:r w:rsidRPr="00AC2602">
        <w:rPr>
          <w:sz w:val="28"/>
          <w:szCs w:val="28"/>
        </w:rPr>
        <w:tab/>
      </w:r>
    </w:p>
    <w:p w:rsidR="00AC2602" w:rsidRPr="00AC2602" w:rsidRDefault="00AC2602" w:rsidP="00AC2602">
      <w:pPr>
        <w:spacing w:line="360" w:lineRule="auto"/>
        <w:ind w:left="142" w:firstLine="397"/>
        <w:rPr>
          <w:sz w:val="28"/>
          <w:szCs w:val="28"/>
        </w:rPr>
      </w:pPr>
      <w:r w:rsidRPr="00AC2602">
        <w:rPr>
          <w:sz w:val="28"/>
          <w:szCs w:val="28"/>
        </w:rPr>
        <w:t xml:space="preserve">где: </w:t>
      </w:r>
      <w:proofErr w:type="spellStart"/>
      <w:r w:rsidRPr="00AC2602">
        <w:rPr>
          <w:sz w:val="28"/>
          <w:szCs w:val="28"/>
        </w:rPr>
        <w:t>х</w:t>
      </w:r>
      <w:r w:rsidRPr="00AC2602">
        <w:rPr>
          <w:sz w:val="28"/>
          <w:szCs w:val="28"/>
          <w:vertAlign w:val="subscript"/>
          <w:lang w:val="en-US"/>
        </w:rPr>
        <w:t>i</w:t>
      </w:r>
      <w:proofErr w:type="spellEnd"/>
      <w:r w:rsidRPr="00AC2602">
        <w:rPr>
          <w:sz w:val="28"/>
          <w:szCs w:val="28"/>
        </w:rPr>
        <w:t>; у</w:t>
      </w:r>
      <w:proofErr w:type="spellStart"/>
      <w:r w:rsidRPr="00AC2602">
        <w:rPr>
          <w:sz w:val="28"/>
          <w:szCs w:val="28"/>
          <w:vertAlign w:val="subscript"/>
          <w:lang w:val="en-US"/>
        </w:rPr>
        <w:t>i</w:t>
      </w:r>
      <w:proofErr w:type="spellEnd"/>
      <w:r w:rsidRPr="00AC2602">
        <w:rPr>
          <w:sz w:val="28"/>
          <w:szCs w:val="28"/>
        </w:rPr>
        <w:t xml:space="preserve"> – координаты ЦЭН </w:t>
      </w:r>
      <w:proofErr w:type="spellStart"/>
      <w:r w:rsidRPr="00AC2602">
        <w:rPr>
          <w:sz w:val="28"/>
          <w:szCs w:val="28"/>
          <w:lang w:val="en-US"/>
        </w:rPr>
        <w:t>i</w:t>
      </w:r>
      <w:proofErr w:type="spellEnd"/>
      <w:r w:rsidRPr="00AC2602">
        <w:rPr>
          <w:sz w:val="28"/>
          <w:szCs w:val="28"/>
          <w:vertAlign w:val="superscript"/>
        </w:rPr>
        <w:t xml:space="preserve"> – того</w:t>
      </w:r>
      <w:r w:rsidRPr="00AC2602">
        <w:rPr>
          <w:sz w:val="28"/>
          <w:szCs w:val="28"/>
        </w:rPr>
        <w:t xml:space="preserve"> цеха; </w:t>
      </w:r>
      <w:proofErr w:type="spellStart"/>
      <w:r w:rsidRPr="00AC2602">
        <w:rPr>
          <w:sz w:val="28"/>
          <w:szCs w:val="28"/>
        </w:rPr>
        <w:t>Р</w:t>
      </w:r>
      <w:r w:rsidRPr="00AC2602">
        <w:rPr>
          <w:sz w:val="28"/>
          <w:szCs w:val="28"/>
          <w:vertAlign w:val="subscript"/>
        </w:rPr>
        <w:t>р</w:t>
      </w:r>
      <w:r w:rsidRPr="00AC2602">
        <w:rPr>
          <w:sz w:val="28"/>
          <w:szCs w:val="28"/>
          <w:vertAlign w:val="subscript"/>
          <w:lang w:val="en-US"/>
        </w:rPr>
        <w:t>i</w:t>
      </w:r>
      <w:proofErr w:type="spellEnd"/>
      <w:r w:rsidRPr="00AC2602">
        <w:rPr>
          <w:sz w:val="28"/>
          <w:szCs w:val="28"/>
        </w:rPr>
        <w:t xml:space="preserve">– расчётная нагрузка   </w:t>
      </w:r>
      <w:proofErr w:type="spellStart"/>
      <w:r w:rsidRPr="00AC2602">
        <w:rPr>
          <w:sz w:val="28"/>
          <w:szCs w:val="28"/>
          <w:lang w:val="en-US"/>
        </w:rPr>
        <w:t>i</w:t>
      </w:r>
      <w:proofErr w:type="spellEnd"/>
      <w:r w:rsidRPr="00AC2602">
        <w:rPr>
          <w:sz w:val="28"/>
          <w:szCs w:val="28"/>
          <w:vertAlign w:val="superscript"/>
        </w:rPr>
        <w:t xml:space="preserve"> – того</w:t>
      </w:r>
      <w:r w:rsidRPr="00AC2602">
        <w:rPr>
          <w:sz w:val="28"/>
          <w:szCs w:val="28"/>
        </w:rPr>
        <w:t xml:space="preserve"> ц</w:t>
      </w:r>
      <w:r w:rsidRPr="00AC2602">
        <w:rPr>
          <w:sz w:val="28"/>
          <w:szCs w:val="28"/>
        </w:rPr>
        <w:t>е</w:t>
      </w:r>
      <w:r w:rsidRPr="00AC2602">
        <w:rPr>
          <w:sz w:val="28"/>
          <w:szCs w:val="28"/>
        </w:rPr>
        <w:t>ха.</w:t>
      </w:r>
    </w:p>
    <w:p w:rsidR="00AC2602" w:rsidRPr="00AC2602" w:rsidRDefault="00AC2602" w:rsidP="00AC2602">
      <w:pPr>
        <w:spacing w:line="360" w:lineRule="auto"/>
        <w:ind w:left="142" w:firstLine="397"/>
        <w:rPr>
          <w:sz w:val="28"/>
          <w:szCs w:val="28"/>
        </w:rPr>
      </w:pPr>
      <w:r w:rsidRPr="00AC2602">
        <w:rPr>
          <w:sz w:val="28"/>
          <w:szCs w:val="28"/>
        </w:rPr>
        <w:lastRenderedPageBreak/>
        <w:t>Пример расчета координат ЦЭН представлен в табл. 2.11. Данные взяты из табл. 2.2</w:t>
      </w:r>
    </w:p>
    <w:p w:rsidR="00AC2602" w:rsidRPr="00AC2602" w:rsidRDefault="00AC2602" w:rsidP="00AC2602">
      <w:pPr>
        <w:spacing w:line="360" w:lineRule="auto"/>
        <w:ind w:left="3270" w:firstLine="397"/>
        <w:rPr>
          <w:i/>
          <w:sz w:val="28"/>
          <w:szCs w:val="28"/>
        </w:rPr>
      </w:pPr>
      <w:r w:rsidRPr="00AC2602">
        <w:rPr>
          <w:i/>
          <w:sz w:val="28"/>
          <w:szCs w:val="28"/>
        </w:rPr>
        <w:t>Таблица 2.11</w:t>
      </w:r>
    </w:p>
    <w:p w:rsidR="00AC2602" w:rsidRPr="00AC2602" w:rsidRDefault="00AC2602" w:rsidP="00AC2602">
      <w:pPr>
        <w:spacing w:line="360" w:lineRule="auto"/>
        <w:ind w:firstLine="397"/>
        <w:rPr>
          <w:sz w:val="28"/>
          <w:szCs w:val="28"/>
        </w:rPr>
      </w:pPr>
      <w:r w:rsidRPr="00AC2602">
        <w:rPr>
          <w:sz w:val="28"/>
          <w:szCs w:val="28"/>
        </w:rPr>
        <w:t>Расчётные данные для построения центра электрических нагрузок.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418"/>
        <w:gridCol w:w="1134"/>
        <w:gridCol w:w="1134"/>
        <w:gridCol w:w="1417"/>
        <w:gridCol w:w="1418"/>
      </w:tblGrid>
      <w:tr w:rsidR="00AC2602" w:rsidRPr="004D3710" w:rsidTr="004D3710">
        <w:tc>
          <w:tcPr>
            <w:tcW w:w="2268" w:type="dxa"/>
            <w:vAlign w:val="center"/>
          </w:tcPr>
          <w:p w:rsidR="00AC2602" w:rsidRPr="004D3710" w:rsidRDefault="00AC2602" w:rsidP="00B327C3">
            <w:pPr>
              <w:ind w:firstLine="397"/>
              <w:jc w:val="both"/>
            </w:pPr>
            <w:r w:rsidRPr="004D3710">
              <w:t>№ цеха на ген. Плане</w:t>
            </w:r>
          </w:p>
        </w:tc>
        <w:tc>
          <w:tcPr>
            <w:tcW w:w="1418" w:type="dxa"/>
            <w:vAlign w:val="center"/>
          </w:tcPr>
          <w:p w:rsidR="00AC2602" w:rsidRPr="004D3710" w:rsidRDefault="00AC2602" w:rsidP="00B327C3">
            <w:pPr>
              <w:ind w:firstLine="397"/>
            </w:pPr>
            <w:proofErr w:type="spellStart"/>
            <w:r w:rsidRPr="004D3710">
              <w:t>Р</w:t>
            </w:r>
            <w:r w:rsidRPr="004D3710">
              <w:rPr>
                <w:vertAlign w:val="subscript"/>
              </w:rPr>
              <w:t>р</w:t>
            </w:r>
            <w:r w:rsidRPr="004D3710">
              <w:rPr>
                <w:vertAlign w:val="subscript"/>
                <w:lang w:val="en-US"/>
              </w:rPr>
              <w:t>i</w:t>
            </w:r>
            <w:proofErr w:type="spellEnd"/>
            <w:r w:rsidRPr="004D3710">
              <w:rPr>
                <w:vertAlign w:val="subscript"/>
              </w:rPr>
              <w:t xml:space="preserve"> ,</w:t>
            </w:r>
            <w:r w:rsidRPr="004D3710">
              <w:t xml:space="preserve"> кВт</w:t>
            </w:r>
          </w:p>
        </w:tc>
        <w:tc>
          <w:tcPr>
            <w:tcW w:w="1134" w:type="dxa"/>
            <w:vAlign w:val="center"/>
          </w:tcPr>
          <w:p w:rsidR="00AC2602" w:rsidRPr="004D3710" w:rsidRDefault="00AC2602" w:rsidP="00B327C3">
            <w:pPr>
              <w:ind w:firstLine="397"/>
            </w:pPr>
            <w:r w:rsidRPr="004D3710">
              <w:t xml:space="preserve">Х </w:t>
            </w:r>
            <w:r w:rsidRPr="004D3710">
              <w:rPr>
                <w:vertAlign w:val="subscript"/>
                <w:lang w:val="en-US"/>
              </w:rPr>
              <w:t>I</w:t>
            </w:r>
            <w:r w:rsidRPr="004D3710">
              <w:rPr>
                <w:vertAlign w:val="subscript"/>
              </w:rPr>
              <w:t xml:space="preserve">, </w:t>
            </w:r>
            <w:r w:rsidRPr="004D3710">
              <w:t>см</w:t>
            </w:r>
          </w:p>
        </w:tc>
        <w:tc>
          <w:tcPr>
            <w:tcW w:w="1134" w:type="dxa"/>
            <w:vAlign w:val="center"/>
          </w:tcPr>
          <w:p w:rsidR="00AC2602" w:rsidRPr="004D3710" w:rsidRDefault="00AC2602" w:rsidP="00B327C3">
            <w:pPr>
              <w:ind w:firstLine="397"/>
            </w:pPr>
            <w:r w:rsidRPr="004D3710">
              <w:t>У</w:t>
            </w:r>
            <w:proofErr w:type="spellStart"/>
            <w:r w:rsidRPr="004D3710">
              <w:rPr>
                <w:vertAlign w:val="subscript"/>
                <w:lang w:val="en-US"/>
              </w:rPr>
              <w:t>i</w:t>
            </w:r>
            <w:proofErr w:type="spellEnd"/>
            <w:r w:rsidRPr="004D3710">
              <w:rPr>
                <w:vertAlign w:val="subscript"/>
              </w:rPr>
              <w:t xml:space="preserve">, </w:t>
            </w:r>
            <w:r w:rsidRPr="004D3710">
              <w:t>см</w:t>
            </w:r>
          </w:p>
        </w:tc>
        <w:tc>
          <w:tcPr>
            <w:tcW w:w="1417" w:type="dxa"/>
            <w:vAlign w:val="center"/>
          </w:tcPr>
          <w:p w:rsidR="00AC2602" w:rsidRPr="004D3710" w:rsidRDefault="00AC2602" w:rsidP="00B327C3">
            <w:pPr>
              <w:ind w:firstLine="397"/>
            </w:pPr>
            <w:proofErr w:type="spellStart"/>
            <w:r w:rsidRPr="004D3710">
              <w:t>Р</w:t>
            </w:r>
            <w:r w:rsidRPr="004D3710">
              <w:rPr>
                <w:vertAlign w:val="subscript"/>
              </w:rPr>
              <w:t>р</w:t>
            </w:r>
            <w:r w:rsidRPr="004D3710">
              <w:rPr>
                <w:vertAlign w:val="subscript"/>
                <w:lang w:val="en-US"/>
              </w:rPr>
              <w:t>i</w:t>
            </w:r>
            <w:proofErr w:type="spellEnd"/>
            <w:r w:rsidRPr="004D3710">
              <w:t xml:space="preserve"> Х</w:t>
            </w:r>
            <w:proofErr w:type="spellStart"/>
            <w:r w:rsidRPr="004D3710">
              <w:rPr>
                <w:vertAlign w:val="subscript"/>
                <w:lang w:val="en-US"/>
              </w:rPr>
              <w:t>i</w:t>
            </w:r>
            <w:proofErr w:type="spellEnd"/>
          </w:p>
        </w:tc>
        <w:tc>
          <w:tcPr>
            <w:tcW w:w="1418" w:type="dxa"/>
            <w:vAlign w:val="center"/>
          </w:tcPr>
          <w:p w:rsidR="00AC2602" w:rsidRPr="004D3710" w:rsidRDefault="00AC2602" w:rsidP="00B327C3">
            <w:pPr>
              <w:ind w:firstLine="397"/>
            </w:pPr>
            <w:proofErr w:type="spellStart"/>
            <w:r w:rsidRPr="004D3710">
              <w:t>Р</w:t>
            </w:r>
            <w:r w:rsidRPr="004D3710">
              <w:rPr>
                <w:vertAlign w:val="subscript"/>
              </w:rPr>
              <w:t>р</w:t>
            </w:r>
            <w:r w:rsidRPr="004D3710">
              <w:rPr>
                <w:vertAlign w:val="subscript"/>
                <w:lang w:val="en-US"/>
              </w:rPr>
              <w:t>i</w:t>
            </w:r>
            <w:proofErr w:type="spellEnd"/>
            <w:r w:rsidRPr="004D3710">
              <w:t xml:space="preserve"> У</w:t>
            </w:r>
            <w:proofErr w:type="spellStart"/>
            <w:r w:rsidRPr="004D3710">
              <w:rPr>
                <w:vertAlign w:val="subscript"/>
                <w:lang w:val="en-US"/>
              </w:rPr>
              <w:t>i</w:t>
            </w:r>
            <w:proofErr w:type="spellEnd"/>
          </w:p>
        </w:tc>
      </w:tr>
      <w:tr w:rsidR="00AC2602" w:rsidRPr="004D3710" w:rsidTr="004D3710">
        <w:tc>
          <w:tcPr>
            <w:tcW w:w="8789" w:type="dxa"/>
            <w:gridSpan w:val="6"/>
            <w:vAlign w:val="center"/>
          </w:tcPr>
          <w:p w:rsidR="00AC2602" w:rsidRPr="004D3710" w:rsidRDefault="00AC2602" w:rsidP="00B327C3">
            <w:pPr>
              <w:ind w:firstLine="397"/>
            </w:pPr>
            <w:r w:rsidRPr="004D3710">
              <w:t>Нагрузка 0,4 кВ</w:t>
            </w:r>
          </w:p>
        </w:tc>
      </w:tr>
      <w:tr w:rsidR="00AC2602" w:rsidRPr="004D3710" w:rsidTr="004D3710">
        <w:tc>
          <w:tcPr>
            <w:tcW w:w="2268" w:type="dxa"/>
            <w:vAlign w:val="center"/>
          </w:tcPr>
          <w:p w:rsidR="00AC2602" w:rsidRPr="004D3710" w:rsidRDefault="00AC2602" w:rsidP="00B327C3">
            <w:pPr>
              <w:ind w:firstLine="397"/>
            </w:pPr>
            <w:r w:rsidRPr="004D3710">
              <w:t>1</w:t>
            </w:r>
          </w:p>
        </w:tc>
        <w:tc>
          <w:tcPr>
            <w:tcW w:w="1418" w:type="dxa"/>
            <w:vAlign w:val="center"/>
          </w:tcPr>
          <w:p w:rsidR="00AC2602" w:rsidRPr="004D3710" w:rsidRDefault="00AC2602" w:rsidP="00B327C3">
            <w:pPr>
              <w:ind w:firstLine="397"/>
            </w:pPr>
            <w:r w:rsidRPr="004D3710">
              <w:t>2583</w:t>
            </w:r>
          </w:p>
        </w:tc>
        <w:tc>
          <w:tcPr>
            <w:tcW w:w="1134" w:type="dxa"/>
            <w:vAlign w:val="center"/>
          </w:tcPr>
          <w:p w:rsidR="00AC2602" w:rsidRPr="004D3710" w:rsidRDefault="00AC2602" w:rsidP="00B327C3">
            <w:pPr>
              <w:ind w:firstLine="397"/>
            </w:pPr>
            <w:r w:rsidRPr="004D3710">
              <w:t>10</w:t>
            </w:r>
          </w:p>
        </w:tc>
        <w:tc>
          <w:tcPr>
            <w:tcW w:w="1134" w:type="dxa"/>
            <w:vAlign w:val="center"/>
          </w:tcPr>
          <w:p w:rsidR="00AC2602" w:rsidRPr="004D3710" w:rsidRDefault="00AC2602" w:rsidP="00B327C3">
            <w:pPr>
              <w:ind w:firstLine="397"/>
            </w:pPr>
            <w:r w:rsidRPr="004D3710">
              <w:t>5</w:t>
            </w:r>
          </w:p>
        </w:tc>
        <w:tc>
          <w:tcPr>
            <w:tcW w:w="1417" w:type="dxa"/>
            <w:vAlign w:val="center"/>
          </w:tcPr>
          <w:p w:rsidR="00AC2602" w:rsidRPr="004D3710" w:rsidRDefault="00AC2602" w:rsidP="00B327C3">
            <w:pPr>
              <w:ind w:firstLine="397"/>
            </w:pPr>
            <w:r w:rsidRPr="004D3710">
              <w:t>25830</w:t>
            </w:r>
          </w:p>
        </w:tc>
        <w:tc>
          <w:tcPr>
            <w:tcW w:w="1418" w:type="dxa"/>
            <w:vAlign w:val="center"/>
          </w:tcPr>
          <w:p w:rsidR="00AC2602" w:rsidRPr="004D3710" w:rsidRDefault="00AC2602" w:rsidP="00B327C3">
            <w:pPr>
              <w:ind w:firstLine="397"/>
            </w:pPr>
            <w:r w:rsidRPr="004D3710">
              <w:t>12915</w:t>
            </w:r>
          </w:p>
        </w:tc>
      </w:tr>
      <w:tr w:rsidR="00AC2602" w:rsidRPr="004D3710" w:rsidTr="004D3710">
        <w:tc>
          <w:tcPr>
            <w:tcW w:w="2268" w:type="dxa"/>
            <w:vAlign w:val="center"/>
          </w:tcPr>
          <w:p w:rsidR="00AC2602" w:rsidRPr="004D3710" w:rsidRDefault="00AC2602" w:rsidP="00B327C3">
            <w:pPr>
              <w:ind w:firstLine="397"/>
            </w:pPr>
            <w:r w:rsidRPr="004D3710">
              <w:t>2</w:t>
            </w:r>
          </w:p>
        </w:tc>
        <w:tc>
          <w:tcPr>
            <w:tcW w:w="1418" w:type="dxa"/>
            <w:vAlign w:val="center"/>
          </w:tcPr>
          <w:p w:rsidR="00AC2602" w:rsidRPr="004D3710" w:rsidRDefault="00AC2602" w:rsidP="00B327C3">
            <w:pPr>
              <w:ind w:firstLine="397"/>
            </w:pPr>
            <w:r w:rsidRPr="004D3710">
              <w:t>299</w:t>
            </w:r>
          </w:p>
        </w:tc>
        <w:tc>
          <w:tcPr>
            <w:tcW w:w="1134" w:type="dxa"/>
            <w:vAlign w:val="center"/>
          </w:tcPr>
          <w:p w:rsidR="00AC2602" w:rsidRPr="004D3710" w:rsidRDefault="00AC2602" w:rsidP="00B327C3">
            <w:pPr>
              <w:ind w:firstLine="397"/>
            </w:pPr>
            <w:r w:rsidRPr="004D3710">
              <w:t>5</w:t>
            </w:r>
          </w:p>
        </w:tc>
        <w:tc>
          <w:tcPr>
            <w:tcW w:w="1134" w:type="dxa"/>
            <w:vAlign w:val="center"/>
          </w:tcPr>
          <w:p w:rsidR="00AC2602" w:rsidRPr="004D3710" w:rsidRDefault="00AC2602" w:rsidP="00B327C3">
            <w:pPr>
              <w:ind w:firstLine="397"/>
            </w:pPr>
            <w:r w:rsidRPr="004D3710">
              <w:t>10</w:t>
            </w:r>
          </w:p>
        </w:tc>
        <w:tc>
          <w:tcPr>
            <w:tcW w:w="1417" w:type="dxa"/>
            <w:vAlign w:val="center"/>
          </w:tcPr>
          <w:p w:rsidR="00AC2602" w:rsidRPr="004D3710" w:rsidRDefault="00AC2602" w:rsidP="00B327C3">
            <w:pPr>
              <w:ind w:firstLine="397"/>
            </w:pPr>
            <w:r w:rsidRPr="004D3710">
              <w:t>1495</w:t>
            </w:r>
          </w:p>
        </w:tc>
        <w:tc>
          <w:tcPr>
            <w:tcW w:w="1418" w:type="dxa"/>
            <w:vAlign w:val="center"/>
          </w:tcPr>
          <w:p w:rsidR="00AC2602" w:rsidRPr="004D3710" w:rsidRDefault="00AC2602" w:rsidP="00B327C3">
            <w:pPr>
              <w:ind w:firstLine="397"/>
            </w:pPr>
            <w:r w:rsidRPr="004D3710">
              <w:t>2990</w:t>
            </w:r>
          </w:p>
        </w:tc>
      </w:tr>
      <w:tr w:rsidR="00AC2602" w:rsidRPr="004D3710" w:rsidTr="004D3710">
        <w:tc>
          <w:tcPr>
            <w:tcW w:w="2268" w:type="dxa"/>
            <w:vAlign w:val="center"/>
          </w:tcPr>
          <w:p w:rsidR="00AC2602" w:rsidRPr="004D3710" w:rsidRDefault="00AC2602" w:rsidP="00B327C3">
            <w:pPr>
              <w:ind w:firstLine="397"/>
            </w:pPr>
            <w:r w:rsidRPr="004D3710">
              <w:t>3</w:t>
            </w:r>
          </w:p>
        </w:tc>
        <w:tc>
          <w:tcPr>
            <w:tcW w:w="1418" w:type="dxa"/>
            <w:vAlign w:val="center"/>
          </w:tcPr>
          <w:p w:rsidR="00AC2602" w:rsidRPr="004D3710" w:rsidRDefault="00AC2602" w:rsidP="00B327C3">
            <w:pPr>
              <w:ind w:firstLine="397"/>
            </w:pPr>
            <w:r w:rsidRPr="004D3710">
              <w:t>2710</w:t>
            </w:r>
          </w:p>
        </w:tc>
        <w:tc>
          <w:tcPr>
            <w:tcW w:w="1134" w:type="dxa"/>
            <w:vAlign w:val="center"/>
          </w:tcPr>
          <w:p w:rsidR="00AC2602" w:rsidRPr="004D3710" w:rsidRDefault="00AC2602" w:rsidP="00B327C3">
            <w:pPr>
              <w:ind w:firstLine="397"/>
            </w:pPr>
            <w:r w:rsidRPr="004D3710">
              <w:t>15</w:t>
            </w:r>
          </w:p>
        </w:tc>
        <w:tc>
          <w:tcPr>
            <w:tcW w:w="1134" w:type="dxa"/>
            <w:vAlign w:val="center"/>
          </w:tcPr>
          <w:p w:rsidR="00AC2602" w:rsidRPr="004D3710" w:rsidRDefault="00AC2602" w:rsidP="00B327C3">
            <w:pPr>
              <w:ind w:firstLine="397"/>
            </w:pPr>
            <w:r w:rsidRPr="004D3710">
              <w:t>12</w:t>
            </w:r>
          </w:p>
        </w:tc>
        <w:tc>
          <w:tcPr>
            <w:tcW w:w="1417" w:type="dxa"/>
            <w:vAlign w:val="center"/>
          </w:tcPr>
          <w:p w:rsidR="00AC2602" w:rsidRPr="004D3710" w:rsidRDefault="00AC2602" w:rsidP="00B327C3">
            <w:pPr>
              <w:ind w:firstLine="397"/>
            </w:pPr>
            <w:r w:rsidRPr="004D3710">
              <w:t>40650</w:t>
            </w:r>
          </w:p>
        </w:tc>
        <w:tc>
          <w:tcPr>
            <w:tcW w:w="1418" w:type="dxa"/>
            <w:vAlign w:val="center"/>
          </w:tcPr>
          <w:p w:rsidR="00AC2602" w:rsidRPr="004D3710" w:rsidRDefault="00AC2602" w:rsidP="00B327C3">
            <w:pPr>
              <w:ind w:firstLine="397"/>
            </w:pPr>
            <w:r w:rsidRPr="004D3710">
              <w:t>32520</w:t>
            </w:r>
          </w:p>
        </w:tc>
      </w:tr>
      <w:tr w:rsidR="00AC2602" w:rsidRPr="004D3710" w:rsidTr="004D3710">
        <w:tc>
          <w:tcPr>
            <w:tcW w:w="8789" w:type="dxa"/>
            <w:gridSpan w:val="6"/>
            <w:vAlign w:val="center"/>
          </w:tcPr>
          <w:p w:rsidR="00AC2602" w:rsidRPr="004D3710" w:rsidRDefault="00AC2602" w:rsidP="00B327C3">
            <w:pPr>
              <w:ind w:firstLine="397"/>
            </w:pPr>
            <w:r w:rsidRPr="004D3710">
              <w:t>Нагрузка выше 1000В</w:t>
            </w:r>
          </w:p>
        </w:tc>
      </w:tr>
      <w:tr w:rsidR="00AC2602" w:rsidRPr="004D3710" w:rsidTr="004D3710">
        <w:tc>
          <w:tcPr>
            <w:tcW w:w="2268" w:type="dxa"/>
            <w:vAlign w:val="center"/>
          </w:tcPr>
          <w:p w:rsidR="00AC2602" w:rsidRPr="004D3710" w:rsidRDefault="00AC2602" w:rsidP="00B327C3">
            <w:pPr>
              <w:ind w:firstLine="397"/>
            </w:pPr>
            <w:r w:rsidRPr="004D3710">
              <w:t>2</w:t>
            </w:r>
          </w:p>
        </w:tc>
        <w:tc>
          <w:tcPr>
            <w:tcW w:w="1418" w:type="dxa"/>
            <w:vAlign w:val="center"/>
          </w:tcPr>
          <w:p w:rsidR="00AC2602" w:rsidRPr="004D3710" w:rsidRDefault="00AC2602" w:rsidP="00B327C3">
            <w:pPr>
              <w:ind w:firstLine="397"/>
            </w:pPr>
            <w:r w:rsidRPr="004D3710">
              <w:t>1032</w:t>
            </w:r>
          </w:p>
        </w:tc>
        <w:tc>
          <w:tcPr>
            <w:tcW w:w="1134" w:type="dxa"/>
            <w:vAlign w:val="center"/>
          </w:tcPr>
          <w:p w:rsidR="00AC2602" w:rsidRPr="004D3710" w:rsidRDefault="00AC2602" w:rsidP="00B327C3">
            <w:pPr>
              <w:ind w:firstLine="397"/>
            </w:pPr>
            <w:r w:rsidRPr="004D3710">
              <w:t>16</w:t>
            </w:r>
          </w:p>
        </w:tc>
        <w:tc>
          <w:tcPr>
            <w:tcW w:w="1134" w:type="dxa"/>
            <w:vAlign w:val="center"/>
          </w:tcPr>
          <w:p w:rsidR="00AC2602" w:rsidRPr="004D3710" w:rsidRDefault="00AC2602" w:rsidP="00B327C3">
            <w:pPr>
              <w:ind w:firstLine="397"/>
            </w:pPr>
            <w:r w:rsidRPr="004D3710">
              <w:t>15</w:t>
            </w:r>
          </w:p>
        </w:tc>
        <w:tc>
          <w:tcPr>
            <w:tcW w:w="1417" w:type="dxa"/>
            <w:vAlign w:val="center"/>
          </w:tcPr>
          <w:p w:rsidR="00AC2602" w:rsidRPr="004D3710" w:rsidRDefault="00AC2602" w:rsidP="00B327C3">
            <w:pPr>
              <w:ind w:firstLine="397"/>
            </w:pPr>
            <w:r w:rsidRPr="004D3710">
              <w:t>16512</w:t>
            </w:r>
          </w:p>
        </w:tc>
        <w:tc>
          <w:tcPr>
            <w:tcW w:w="1418" w:type="dxa"/>
            <w:vAlign w:val="center"/>
          </w:tcPr>
          <w:p w:rsidR="00AC2602" w:rsidRPr="004D3710" w:rsidRDefault="00AC2602" w:rsidP="00B327C3">
            <w:pPr>
              <w:ind w:firstLine="397"/>
            </w:pPr>
            <w:r w:rsidRPr="004D3710">
              <w:t>15480</w:t>
            </w:r>
          </w:p>
        </w:tc>
      </w:tr>
      <w:tr w:rsidR="00AC2602" w:rsidRPr="004D3710" w:rsidTr="004D3710">
        <w:tc>
          <w:tcPr>
            <w:tcW w:w="2268" w:type="dxa"/>
            <w:vAlign w:val="center"/>
          </w:tcPr>
          <w:p w:rsidR="00AC2602" w:rsidRPr="004D3710" w:rsidRDefault="00AC2602" w:rsidP="00B327C3">
            <w:pPr>
              <w:jc w:val="both"/>
            </w:pPr>
            <w:r w:rsidRPr="004D3710">
              <w:t>Итого</w:t>
            </w:r>
          </w:p>
        </w:tc>
        <w:tc>
          <w:tcPr>
            <w:tcW w:w="1418" w:type="dxa"/>
            <w:vAlign w:val="center"/>
          </w:tcPr>
          <w:p w:rsidR="00AC2602" w:rsidRPr="004D3710" w:rsidRDefault="00AC2602" w:rsidP="00B327C3">
            <w:pPr>
              <w:ind w:firstLine="397"/>
            </w:pPr>
            <w:r w:rsidRPr="004D3710">
              <w:t>6624</w:t>
            </w:r>
          </w:p>
        </w:tc>
        <w:tc>
          <w:tcPr>
            <w:tcW w:w="1134" w:type="dxa"/>
            <w:vAlign w:val="center"/>
          </w:tcPr>
          <w:p w:rsidR="00AC2602" w:rsidRPr="004D3710" w:rsidRDefault="00AC2602" w:rsidP="00B327C3">
            <w:pPr>
              <w:ind w:firstLine="397"/>
            </w:pPr>
          </w:p>
        </w:tc>
        <w:tc>
          <w:tcPr>
            <w:tcW w:w="1134" w:type="dxa"/>
            <w:vAlign w:val="center"/>
          </w:tcPr>
          <w:p w:rsidR="00AC2602" w:rsidRPr="004D3710" w:rsidRDefault="00AC2602" w:rsidP="00B327C3">
            <w:pPr>
              <w:ind w:firstLine="397"/>
            </w:pPr>
          </w:p>
        </w:tc>
        <w:tc>
          <w:tcPr>
            <w:tcW w:w="1417" w:type="dxa"/>
            <w:vAlign w:val="center"/>
          </w:tcPr>
          <w:p w:rsidR="00AC2602" w:rsidRPr="004D3710" w:rsidRDefault="00AC2602" w:rsidP="00B327C3">
            <w:pPr>
              <w:ind w:firstLine="397"/>
            </w:pPr>
            <w:r w:rsidRPr="004D3710">
              <w:t>84487</w:t>
            </w:r>
          </w:p>
        </w:tc>
        <w:tc>
          <w:tcPr>
            <w:tcW w:w="1418" w:type="dxa"/>
            <w:vAlign w:val="center"/>
          </w:tcPr>
          <w:p w:rsidR="00AC2602" w:rsidRPr="004D3710" w:rsidRDefault="00AC2602" w:rsidP="00B327C3">
            <w:pPr>
              <w:ind w:firstLine="397"/>
            </w:pPr>
            <w:r w:rsidRPr="004D3710">
              <w:t>63905</w:t>
            </w:r>
          </w:p>
        </w:tc>
      </w:tr>
    </w:tbl>
    <w:p w:rsidR="00AC2602" w:rsidRPr="004D3710" w:rsidRDefault="00AC2602" w:rsidP="00AC2602">
      <w:pPr>
        <w:ind w:left="180" w:firstLine="397"/>
        <w:jc w:val="both"/>
      </w:pPr>
    </w:p>
    <w:p w:rsidR="0065488B" w:rsidRPr="0065488B" w:rsidRDefault="0065488B" w:rsidP="0065488B">
      <w:pPr>
        <w:spacing w:line="360" w:lineRule="auto"/>
        <w:ind w:left="142" w:firstLine="397"/>
        <w:rPr>
          <w:sz w:val="28"/>
          <w:szCs w:val="28"/>
        </w:rPr>
      </w:pPr>
      <w:r w:rsidRPr="0065488B">
        <w:rPr>
          <w:position w:val="-32"/>
          <w:sz w:val="28"/>
          <w:szCs w:val="28"/>
          <w:lang w:val="en-US"/>
        </w:rPr>
        <w:object w:dxaOrig="3440" w:dyaOrig="760">
          <v:shape id="_x0000_i1061" type="#_x0000_t75" style="width:232.3pt;height:51.95pt" o:ole="">
            <v:imagedata r:id="rId76" o:title=""/>
          </v:shape>
          <o:OLEObject Type="Embed" ProgID="Equation.3" ShapeID="_x0000_i1061" DrawAspect="Content" ObjectID="_1650447150" r:id="rId77"/>
        </w:object>
      </w:r>
    </w:p>
    <w:p w:rsidR="0065488B" w:rsidRPr="0065488B" w:rsidRDefault="0065488B" w:rsidP="0065488B">
      <w:pPr>
        <w:spacing w:line="360" w:lineRule="auto"/>
        <w:ind w:left="142" w:firstLine="397"/>
        <w:rPr>
          <w:sz w:val="28"/>
          <w:szCs w:val="28"/>
        </w:rPr>
      </w:pPr>
      <w:r w:rsidRPr="0065488B">
        <w:rPr>
          <w:position w:val="-32"/>
          <w:sz w:val="28"/>
          <w:szCs w:val="28"/>
          <w:lang w:val="en-US"/>
        </w:rPr>
        <w:object w:dxaOrig="3360" w:dyaOrig="760">
          <v:shape id="_x0000_i1062" type="#_x0000_t75" style="width:231.05pt;height:52.6pt" o:ole="">
            <v:imagedata r:id="rId78" o:title=""/>
          </v:shape>
          <o:OLEObject Type="Embed" ProgID="Equation.3" ShapeID="_x0000_i1062" DrawAspect="Content" ObjectID="_1650447151" r:id="rId79"/>
        </w:object>
      </w:r>
    </w:p>
    <w:p w:rsidR="0065488B" w:rsidRPr="0065488B" w:rsidRDefault="0065488B" w:rsidP="0065488B">
      <w:pPr>
        <w:spacing w:line="360" w:lineRule="auto"/>
        <w:ind w:firstLine="397"/>
        <w:rPr>
          <w:sz w:val="28"/>
          <w:szCs w:val="28"/>
        </w:rPr>
      </w:pPr>
      <w:r w:rsidRPr="0065488B">
        <w:rPr>
          <w:sz w:val="28"/>
          <w:szCs w:val="28"/>
        </w:rPr>
        <w:t>Намеченное место уточняется по условиях планировки предприятия, типа подстанции (</w:t>
      </w:r>
      <w:proofErr w:type="spellStart"/>
      <w:r w:rsidRPr="0065488B">
        <w:rPr>
          <w:sz w:val="28"/>
          <w:szCs w:val="28"/>
        </w:rPr>
        <w:t>отдельностоящая</w:t>
      </w:r>
      <w:proofErr w:type="spellEnd"/>
      <w:r w:rsidRPr="0065488B">
        <w:rPr>
          <w:sz w:val="28"/>
          <w:szCs w:val="28"/>
        </w:rPr>
        <w:t>, пристроенная, внутренняя, закрытая, комплек</w:t>
      </w:r>
      <w:r w:rsidRPr="0065488B">
        <w:rPr>
          <w:sz w:val="28"/>
          <w:szCs w:val="28"/>
        </w:rPr>
        <w:t>т</w:t>
      </w:r>
      <w:r w:rsidRPr="0065488B">
        <w:rPr>
          <w:sz w:val="28"/>
          <w:szCs w:val="28"/>
        </w:rPr>
        <w:t>ная) и возможности подвода линий от места ввода ЛЭП от энергосистемы к ГПП. Допускается смещение подстанций на некоторое расстояние от геометр</w:t>
      </w:r>
      <w:r w:rsidRPr="0065488B">
        <w:rPr>
          <w:sz w:val="28"/>
          <w:szCs w:val="28"/>
        </w:rPr>
        <w:t>и</w:t>
      </w:r>
      <w:r w:rsidRPr="0065488B">
        <w:rPr>
          <w:sz w:val="28"/>
          <w:szCs w:val="28"/>
        </w:rPr>
        <w:t>ческого центра питаемых ею нагрузок в сторону ввода от энергосистемы. ЦЭН представлен на рис 3.</w:t>
      </w:r>
    </w:p>
    <w:p w:rsidR="0065488B" w:rsidRPr="0065488B" w:rsidRDefault="0065488B" w:rsidP="0065488B">
      <w:pPr>
        <w:spacing w:line="360" w:lineRule="auto"/>
        <w:ind w:firstLine="397"/>
        <w:rPr>
          <w:sz w:val="28"/>
          <w:szCs w:val="28"/>
        </w:rPr>
      </w:pPr>
    </w:p>
    <w:p w:rsidR="0065488B" w:rsidRPr="0065488B" w:rsidRDefault="0065488B" w:rsidP="0065488B">
      <w:pPr>
        <w:spacing w:line="360" w:lineRule="auto"/>
        <w:ind w:left="142" w:firstLine="397"/>
        <w:rPr>
          <w:b/>
          <w:bCs/>
          <w:sz w:val="28"/>
          <w:szCs w:val="28"/>
        </w:rPr>
      </w:pPr>
      <w:r w:rsidRPr="0065488B">
        <w:rPr>
          <w:b/>
          <w:bCs/>
          <w:sz w:val="28"/>
          <w:szCs w:val="28"/>
        </w:rPr>
        <w:t>Выбор числа и мощности силовых трансформаторов на ГПП</w:t>
      </w:r>
    </w:p>
    <w:p w:rsidR="0065488B" w:rsidRPr="0065488B" w:rsidRDefault="0065488B" w:rsidP="0065488B">
      <w:pPr>
        <w:spacing w:line="360" w:lineRule="auto"/>
        <w:ind w:firstLine="397"/>
        <w:rPr>
          <w:sz w:val="28"/>
          <w:szCs w:val="28"/>
        </w:rPr>
      </w:pPr>
      <w:r w:rsidRPr="0065488B">
        <w:rPr>
          <w:sz w:val="28"/>
          <w:szCs w:val="28"/>
        </w:rPr>
        <w:t xml:space="preserve">ГПП выполняется </w:t>
      </w:r>
      <w:proofErr w:type="spellStart"/>
      <w:r w:rsidRPr="0065488B">
        <w:rPr>
          <w:sz w:val="28"/>
          <w:szCs w:val="28"/>
        </w:rPr>
        <w:t>двухтрансформаторной</w:t>
      </w:r>
      <w:proofErr w:type="spellEnd"/>
      <w:r w:rsidRPr="0065488B">
        <w:rPr>
          <w:sz w:val="28"/>
          <w:szCs w:val="28"/>
        </w:rPr>
        <w:t>. Мощность трансформаторов в</w:t>
      </w:r>
      <w:r w:rsidRPr="0065488B">
        <w:rPr>
          <w:sz w:val="28"/>
          <w:szCs w:val="28"/>
        </w:rPr>
        <w:t>ы</w:t>
      </w:r>
      <w:r w:rsidRPr="0065488B">
        <w:rPr>
          <w:sz w:val="28"/>
          <w:szCs w:val="28"/>
        </w:rPr>
        <w:t>бирается такой, чтобы при выходе из работы одного из них второй воспринял основную нагрузку подстанции с учетом допускаемой перегрузки в послеав</w:t>
      </w:r>
      <w:r w:rsidRPr="0065488B">
        <w:rPr>
          <w:sz w:val="28"/>
          <w:szCs w:val="28"/>
        </w:rPr>
        <w:t>а</w:t>
      </w:r>
      <w:r w:rsidRPr="0065488B">
        <w:rPr>
          <w:sz w:val="28"/>
          <w:szCs w:val="28"/>
        </w:rPr>
        <w:t>рийном режиме и возможного временного отключения потребителей 3 катег</w:t>
      </w:r>
      <w:r w:rsidRPr="0065488B">
        <w:rPr>
          <w:sz w:val="28"/>
          <w:szCs w:val="28"/>
        </w:rPr>
        <w:t>о</w:t>
      </w:r>
      <w:r w:rsidRPr="0065488B">
        <w:rPr>
          <w:sz w:val="28"/>
          <w:szCs w:val="28"/>
        </w:rPr>
        <w:t>рии. Мощность трансформаторов ГПП можно определять следующими мет</w:t>
      </w:r>
      <w:r w:rsidRPr="0065488B">
        <w:rPr>
          <w:sz w:val="28"/>
          <w:szCs w:val="28"/>
        </w:rPr>
        <w:t>о</w:t>
      </w:r>
      <w:r w:rsidRPr="0065488B">
        <w:rPr>
          <w:sz w:val="28"/>
          <w:szCs w:val="28"/>
        </w:rPr>
        <w:t>дами:</w:t>
      </w:r>
    </w:p>
    <w:p w:rsidR="0065488B" w:rsidRPr="0065488B" w:rsidRDefault="0065488B" w:rsidP="0065488B">
      <w:pPr>
        <w:spacing w:line="360" w:lineRule="auto"/>
        <w:ind w:firstLine="397"/>
        <w:rPr>
          <w:sz w:val="28"/>
          <w:szCs w:val="28"/>
        </w:rPr>
      </w:pPr>
      <w:r w:rsidRPr="0065488B">
        <w:rPr>
          <w:sz w:val="28"/>
          <w:szCs w:val="28"/>
        </w:rPr>
        <w:lastRenderedPageBreak/>
        <w:t xml:space="preserve"> 1. По заданному суточному графику нагрузки за характерные сутки  года для нормальных и аварийных режимов, с учётом компенсации реактивной мощности.</w:t>
      </w:r>
    </w:p>
    <w:p w:rsidR="0065488B" w:rsidRPr="0065488B" w:rsidRDefault="0065488B" w:rsidP="0065488B">
      <w:pPr>
        <w:spacing w:line="360" w:lineRule="auto"/>
        <w:ind w:firstLine="397"/>
        <w:rPr>
          <w:sz w:val="28"/>
          <w:szCs w:val="28"/>
        </w:rPr>
      </w:pPr>
      <w:r w:rsidRPr="0065488B">
        <w:rPr>
          <w:sz w:val="28"/>
          <w:szCs w:val="28"/>
        </w:rPr>
        <w:t>Для этого по суточному графику нагрузки потребителя устанавливают пр</w:t>
      </w:r>
      <w:r w:rsidRPr="0065488B">
        <w:rPr>
          <w:sz w:val="28"/>
          <w:szCs w:val="28"/>
        </w:rPr>
        <w:t>о</w:t>
      </w:r>
      <w:r w:rsidRPr="0065488B">
        <w:rPr>
          <w:sz w:val="28"/>
          <w:szCs w:val="28"/>
        </w:rPr>
        <w:t xml:space="preserve">должительность максимальной нагрузки </w:t>
      </w:r>
      <w:r w:rsidRPr="0065488B">
        <w:rPr>
          <w:sz w:val="28"/>
          <w:szCs w:val="28"/>
          <w:lang w:val="en-US"/>
        </w:rPr>
        <w:t>t</w:t>
      </w:r>
      <w:r w:rsidRPr="0065488B">
        <w:rPr>
          <w:sz w:val="28"/>
          <w:szCs w:val="28"/>
        </w:rPr>
        <w:t xml:space="preserve"> и коэффициент заполнения графика </w:t>
      </w:r>
      <w:proofErr w:type="spellStart"/>
      <w:r w:rsidRPr="0065488B">
        <w:rPr>
          <w:sz w:val="28"/>
          <w:szCs w:val="28"/>
        </w:rPr>
        <w:t>К</w:t>
      </w:r>
      <w:r w:rsidRPr="0065488B">
        <w:rPr>
          <w:sz w:val="28"/>
          <w:szCs w:val="28"/>
          <w:vertAlign w:val="subscript"/>
        </w:rPr>
        <w:t>зг</w:t>
      </w:r>
      <w:proofErr w:type="spellEnd"/>
      <w:r w:rsidRPr="0065488B">
        <w:rPr>
          <w:sz w:val="28"/>
          <w:szCs w:val="28"/>
          <w:vertAlign w:val="subscript"/>
        </w:rPr>
        <w:t xml:space="preserve"> </w:t>
      </w:r>
    </w:p>
    <w:p w:rsidR="0065488B" w:rsidRPr="0065488B" w:rsidRDefault="0065488B" w:rsidP="0065488B">
      <w:pPr>
        <w:tabs>
          <w:tab w:val="center" w:pos="5102"/>
          <w:tab w:val="left" w:pos="9356"/>
        </w:tabs>
        <w:spacing w:line="360" w:lineRule="auto"/>
        <w:ind w:firstLine="397"/>
        <w:rPr>
          <w:sz w:val="28"/>
          <w:szCs w:val="28"/>
        </w:rPr>
      </w:pPr>
      <w:proofErr w:type="spellStart"/>
      <w:r w:rsidRPr="0065488B">
        <w:rPr>
          <w:sz w:val="28"/>
          <w:szCs w:val="28"/>
        </w:rPr>
        <w:t>К</w:t>
      </w:r>
      <w:r w:rsidRPr="0065488B">
        <w:rPr>
          <w:sz w:val="28"/>
          <w:szCs w:val="28"/>
          <w:vertAlign w:val="subscript"/>
        </w:rPr>
        <w:t>зг</w:t>
      </w:r>
      <w:proofErr w:type="spellEnd"/>
      <w:r w:rsidRPr="0065488B">
        <w:rPr>
          <w:sz w:val="28"/>
          <w:szCs w:val="28"/>
          <w:vertAlign w:val="subscript"/>
        </w:rPr>
        <w:t xml:space="preserve"> </w:t>
      </w:r>
      <w:r w:rsidRPr="0065488B">
        <w:rPr>
          <w:sz w:val="28"/>
          <w:szCs w:val="28"/>
        </w:rPr>
        <w:t xml:space="preserve">= </w:t>
      </w:r>
      <w:proofErr w:type="spellStart"/>
      <w:r w:rsidRPr="0065488B">
        <w:rPr>
          <w:sz w:val="28"/>
          <w:szCs w:val="28"/>
        </w:rPr>
        <w:t>Р</w:t>
      </w:r>
      <w:r w:rsidRPr="0065488B">
        <w:rPr>
          <w:sz w:val="28"/>
          <w:szCs w:val="28"/>
          <w:vertAlign w:val="subscript"/>
        </w:rPr>
        <w:t>ср</w:t>
      </w:r>
      <w:proofErr w:type="spellEnd"/>
      <w:r w:rsidRPr="0065488B">
        <w:rPr>
          <w:sz w:val="28"/>
          <w:szCs w:val="28"/>
          <w:vertAlign w:val="subscript"/>
        </w:rPr>
        <w:t xml:space="preserve"> </w:t>
      </w:r>
      <w:r w:rsidRPr="0065488B">
        <w:rPr>
          <w:sz w:val="28"/>
          <w:szCs w:val="28"/>
        </w:rPr>
        <w:t xml:space="preserve">/ </w:t>
      </w:r>
      <w:proofErr w:type="spellStart"/>
      <w:r w:rsidRPr="0065488B">
        <w:rPr>
          <w:sz w:val="28"/>
          <w:szCs w:val="28"/>
        </w:rPr>
        <w:t>Р</w:t>
      </w:r>
      <w:r w:rsidRPr="0065488B">
        <w:rPr>
          <w:sz w:val="28"/>
          <w:szCs w:val="28"/>
          <w:vertAlign w:val="subscript"/>
        </w:rPr>
        <w:t>макс</w:t>
      </w:r>
      <w:proofErr w:type="spellEnd"/>
      <w:r w:rsidRPr="0065488B">
        <w:rPr>
          <w:sz w:val="28"/>
          <w:szCs w:val="28"/>
        </w:rPr>
        <w:t>.</w:t>
      </w:r>
      <w:r w:rsidRPr="0065488B">
        <w:rPr>
          <w:sz w:val="28"/>
          <w:szCs w:val="28"/>
        </w:rPr>
        <w:tab/>
      </w:r>
    </w:p>
    <w:p w:rsidR="0065488B" w:rsidRPr="0065488B" w:rsidRDefault="0065488B" w:rsidP="0065488B">
      <w:pPr>
        <w:spacing w:line="360" w:lineRule="auto"/>
        <w:ind w:firstLine="397"/>
        <w:rPr>
          <w:sz w:val="28"/>
          <w:szCs w:val="28"/>
        </w:rPr>
      </w:pPr>
      <w:r w:rsidRPr="0065488B">
        <w:rPr>
          <w:sz w:val="28"/>
          <w:szCs w:val="28"/>
        </w:rPr>
        <w:t xml:space="preserve">По значениям коэффициента загрузки </w:t>
      </w:r>
      <w:proofErr w:type="spellStart"/>
      <w:r w:rsidRPr="0065488B">
        <w:rPr>
          <w:sz w:val="28"/>
          <w:szCs w:val="28"/>
        </w:rPr>
        <w:t>К</w:t>
      </w:r>
      <w:r w:rsidRPr="0065488B">
        <w:rPr>
          <w:sz w:val="28"/>
          <w:szCs w:val="28"/>
          <w:vertAlign w:val="subscript"/>
        </w:rPr>
        <w:t>зг</w:t>
      </w:r>
      <w:proofErr w:type="spellEnd"/>
      <w:r w:rsidRPr="0065488B">
        <w:rPr>
          <w:sz w:val="28"/>
          <w:szCs w:val="28"/>
        </w:rPr>
        <w:t xml:space="preserve"> и продолжительности максимал</w:t>
      </w:r>
      <w:r w:rsidRPr="0065488B">
        <w:rPr>
          <w:sz w:val="28"/>
          <w:szCs w:val="28"/>
        </w:rPr>
        <w:t>ь</w:t>
      </w:r>
      <w:r w:rsidRPr="0065488B">
        <w:rPr>
          <w:sz w:val="28"/>
          <w:szCs w:val="28"/>
        </w:rPr>
        <w:t>ной нагрузки определяется коэффициент кратности допустимой нагрузки, и</w:t>
      </w:r>
      <w:r w:rsidRPr="0065488B">
        <w:rPr>
          <w:sz w:val="28"/>
          <w:szCs w:val="28"/>
        </w:rPr>
        <w:t>с</w:t>
      </w:r>
      <w:r w:rsidRPr="0065488B">
        <w:rPr>
          <w:sz w:val="28"/>
          <w:szCs w:val="28"/>
        </w:rPr>
        <w:t>пользуя кривые кратности допустимых нагрузок трансформаторов К</w:t>
      </w:r>
      <w:r w:rsidRPr="0065488B">
        <w:rPr>
          <w:sz w:val="28"/>
          <w:szCs w:val="28"/>
          <w:vertAlign w:val="subscript"/>
        </w:rPr>
        <w:t>н</w:t>
      </w:r>
      <w:r w:rsidRPr="0065488B">
        <w:rPr>
          <w:sz w:val="28"/>
          <w:szCs w:val="28"/>
        </w:rPr>
        <w:t>.</w:t>
      </w:r>
    </w:p>
    <w:p w:rsidR="0065488B" w:rsidRPr="0065488B" w:rsidRDefault="0065488B" w:rsidP="0065488B">
      <w:pPr>
        <w:spacing w:line="360" w:lineRule="auto"/>
        <w:ind w:firstLine="397"/>
        <w:rPr>
          <w:sz w:val="28"/>
          <w:szCs w:val="28"/>
        </w:rPr>
      </w:pPr>
      <w:r w:rsidRPr="0065488B">
        <w:rPr>
          <w:sz w:val="28"/>
          <w:szCs w:val="28"/>
        </w:rPr>
        <w:t>Кривые кратности допустимых нагрузок трансформатора представлены на рисунке 4</w:t>
      </w:r>
    </w:p>
    <w:p w:rsidR="00C07E8D" w:rsidRDefault="00C07E8D" w:rsidP="00C07E8D">
      <w:pPr>
        <w:ind w:left="1416" w:firstLine="397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629025" cy="3457575"/>
            <wp:effectExtent l="19050" t="0" r="9525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 b="8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E8D" w:rsidRPr="00E43959" w:rsidRDefault="00C07E8D" w:rsidP="00C07E8D">
      <w:pPr>
        <w:ind w:left="1416" w:firstLine="397"/>
        <w:jc w:val="both"/>
        <w:rPr>
          <w:sz w:val="20"/>
          <w:szCs w:val="20"/>
        </w:rPr>
      </w:pPr>
    </w:p>
    <w:p w:rsidR="00C07E8D" w:rsidRDefault="00C07E8D" w:rsidP="00C07E8D">
      <w:pPr>
        <w:ind w:firstLine="397"/>
        <w:jc w:val="both"/>
        <w:rPr>
          <w:sz w:val="28"/>
          <w:szCs w:val="28"/>
        </w:rPr>
      </w:pPr>
      <w:r w:rsidRPr="00C07E8D">
        <w:rPr>
          <w:sz w:val="28"/>
          <w:szCs w:val="28"/>
        </w:rPr>
        <w:t>Рис. 4 Кривые кратности допустимых нагрузок трансформатора</w:t>
      </w:r>
    </w:p>
    <w:p w:rsidR="00D735F1" w:rsidRPr="00C07E8D" w:rsidRDefault="00D735F1" w:rsidP="00C07E8D">
      <w:pPr>
        <w:ind w:firstLine="397"/>
        <w:jc w:val="both"/>
        <w:rPr>
          <w:sz w:val="28"/>
          <w:szCs w:val="28"/>
        </w:rPr>
      </w:pPr>
    </w:p>
    <w:p w:rsidR="00D735F1" w:rsidRPr="00D735F1" w:rsidRDefault="00D735F1" w:rsidP="00D735F1">
      <w:pPr>
        <w:spacing w:line="360" w:lineRule="auto"/>
        <w:ind w:firstLine="397"/>
        <w:rPr>
          <w:sz w:val="28"/>
          <w:szCs w:val="28"/>
        </w:rPr>
      </w:pPr>
      <w:r w:rsidRPr="00D735F1">
        <w:rPr>
          <w:sz w:val="28"/>
          <w:szCs w:val="28"/>
        </w:rPr>
        <w:t>Номинальная мощность трансформатора определяется по формуле:</w:t>
      </w:r>
    </w:p>
    <w:p w:rsidR="00D735F1" w:rsidRPr="00D735F1" w:rsidRDefault="00D735F1" w:rsidP="00D735F1">
      <w:pPr>
        <w:spacing w:line="360" w:lineRule="auto"/>
        <w:ind w:firstLine="397"/>
        <w:rPr>
          <w:sz w:val="28"/>
          <w:szCs w:val="28"/>
        </w:rPr>
      </w:pPr>
      <w:r w:rsidRPr="00D735F1">
        <w:rPr>
          <w:position w:val="-30"/>
          <w:sz w:val="28"/>
          <w:szCs w:val="28"/>
        </w:rPr>
        <w:object w:dxaOrig="3180" w:dyaOrig="700">
          <v:shape id="_x0000_i1063" type="#_x0000_t75" style="width:159.05pt;height:35.05pt" o:ole="">
            <v:imagedata r:id="rId81" o:title=""/>
          </v:shape>
          <o:OLEObject Type="Embed" ProgID="Equation.3" ShapeID="_x0000_i1063" DrawAspect="Content" ObjectID="_1650447152" r:id="rId82"/>
        </w:object>
      </w:r>
      <w:r w:rsidRPr="00D735F1">
        <w:rPr>
          <w:position w:val="-10"/>
          <w:sz w:val="28"/>
          <w:szCs w:val="28"/>
        </w:rPr>
        <w:object w:dxaOrig="180" w:dyaOrig="340">
          <v:shape id="_x0000_i1064" type="#_x0000_t75" style="width:8.75pt;height:17.55pt" o:ole="">
            <v:imagedata r:id="rId40" o:title=""/>
          </v:shape>
          <o:OLEObject Type="Embed" ProgID="Equation.3" ShapeID="_x0000_i1064" DrawAspect="Content" ObjectID="_1650447153" r:id="rId83"/>
        </w:object>
      </w:r>
    </w:p>
    <w:p w:rsidR="00D735F1" w:rsidRPr="00D735F1" w:rsidRDefault="00D735F1" w:rsidP="00D735F1">
      <w:pPr>
        <w:tabs>
          <w:tab w:val="center" w:pos="5102"/>
          <w:tab w:val="left" w:pos="9356"/>
        </w:tabs>
        <w:spacing w:line="360" w:lineRule="auto"/>
        <w:rPr>
          <w:sz w:val="28"/>
          <w:szCs w:val="28"/>
        </w:rPr>
      </w:pPr>
    </w:p>
    <w:p w:rsidR="00D735F1" w:rsidRPr="00D735F1" w:rsidRDefault="00D735F1" w:rsidP="00D735F1">
      <w:pPr>
        <w:spacing w:line="360" w:lineRule="auto"/>
        <w:ind w:firstLine="397"/>
        <w:rPr>
          <w:color w:val="FF6600"/>
          <w:sz w:val="28"/>
          <w:szCs w:val="28"/>
        </w:rPr>
      </w:pPr>
      <w:r w:rsidRPr="00D735F1">
        <w:rPr>
          <w:sz w:val="28"/>
          <w:szCs w:val="28"/>
        </w:rPr>
        <w:lastRenderedPageBreak/>
        <w:t xml:space="preserve">где </w:t>
      </w:r>
      <w:proofErr w:type="spellStart"/>
      <w:r w:rsidRPr="00D735F1">
        <w:rPr>
          <w:sz w:val="28"/>
          <w:szCs w:val="28"/>
        </w:rPr>
        <w:t>Р</w:t>
      </w:r>
      <w:r w:rsidRPr="00D735F1">
        <w:rPr>
          <w:sz w:val="28"/>
          <w:szCs w:val="28"/>
          <w:vertAlign w:val="subscript"/>
        </w:rPr>
        <w:t>р.п</w:t>
      </w:r>
      <w:proofErr w:type="spellEnd"/>
      <w:r w:rsidRPr="00D735F1">
        <w:rPr>
          <w:sz w:val="28"/>
          <w:szCs w:val="28"/>
          <w:vertAlign w:val="subscript"/>
        </w:rPr>
        <w:t>.</w:t>
      </w:r>
      <w:r w:rsidRPr="00D735F1">
        <w:rPr>
          <w:sz w:val="28"/>
          <w:szCs w:val="28"/>
        </w:rPr>
        <w:t xml:space="preserve"> – максимальная мощность на шинах подстанции (табл.2.2); </w:t>
      </w:r>
      <w:proofErr w:type="spellStart"/>
      <w:r w:rsidRPr="00D735F1">
        <w:rPr>
          <w:sz w:val="28"/>
          <w:szCs w:val="28"/>
          <w:lang w:val="en-US"/>
        </w:rPr>
        <w:t>cosφ</w:t>
      </w:r>
      <w:proofErr w:type="spellEnd"/>
      <w:r w:rsidRPr="00D735F1">
        <w:rPr>
          <w:sz w:val="28"/>
          <w:szCs w:val="28"/>
        </w:rPr>
        <w:t xml:space="preserve"> –  коэффициент мощности по заводу с учётом компенсации реактивной  мощн</w:t>
      </w:r>
      <w:r w:rsidRPr="00D735F1">
        <w:rPr>
          <w:sz w:val="28"/>
          <w:szCs w:val="28"/>
        </w:rPr>
        <w:t>о</w:t>
      </w:r>
      <w:r w:rsidRPr="00D735F1">
        <w:rPr>
          <w:sz w:val="28"/>
          <w:szCs w:val="28"/>
        </w:rPr>
        <w:t xml:space="preserve">сти принимаем равным 0,92- 0,95; </w:t>
      </w:r>
      <w:r w:rsidRPr="00D735F1">
        <w:rPr>
          <w:sz w:val="28"/>
          <w:szCs w:val="28"/>
          <w:lang w:val="en-US"/>
        </w:rPr>
        <w:t>N</w:t>
      </w:r>
      <w:r w:rsidRPr="00D735F1">
        <w:rPr>
          <w:sz w:val="28"/>
          <w:szCs w:val="28"/>
        </w:rPr>
        <w:t xml:space="preserve"> – количество трансформаторов; </w:t>
      </w:r>
      <w:proofErr w:type="spellStart"/>
      <w:r w:rsidRPr="00D735F1">
        <w:rPr>
          <w:sz w:val="28"/>
          <w:szCs w:val="28"/>
        </w:rPr>
        <w:t>Кн</w:t>
      </w:r>
      <w:proofErr w:type="spellEnd"/>
      <w:r w:rsidRPr="00D735F1">
        <w:rPr>
          <w:sz w:val="28"/>
          <w:szCs w:val="28"/>
          <w:vertAlign w:val="subscript"/>
        </w:rPr>
        <w:t xml:space="preserve">- </w:t>
      </w:r>
      <w:r w:rsidRPr="00D735F1">
        <w:rPr>
          <w:sz w:val="28"/>
          <w:szCs w:val="28"/>
        </w:rPr>
        <w:t>– к</w:t>
      </w:r>
      <w:r w:rsidRPr="00D735F1">
        <w:rPr>
          <w:sz w:val="28"/>
          <w:szCs w:val="28"/>
        </w:rPr>
        <w:t>о</w:t>
      </w:r>
      <w:r w:rsidRPr="00D735F1">
        <w:rPr>
          <w:sz w:val="28"/>
          <w:szCs w:val="28"/>
        </w:rPr>
        <w:t>эффициент кратности допустимых нагрузок трансформатора</w:t>
      </w:r>
      <w:r w:rsidRPr="00D735F1">
        <w:rPr>
          <w:color w:val="FF6600"/>
          <w:sz w:val="28"/>
          <w:szCs w:val="28"/>
        </w:rPr>
        <w:t xml:space="preserve"> .</w:t>
      </w:r>
    </w:p>
    <w:p w:rsidR="00D735F1" w:rsidRPr="00D735F1" w:rsidRDefault="00D735F1" w:rsidP="00D735F1">
      <w:pPr>
        <w:tabs>
          <w:tab w:val="center" w:pos="5102"/>
          <w:tab w:val="left" w:pos="9356"/>
        </w:tabs>
        <w:spacing w:line="360" w:lineRule="auto"/>
        <w:ind w:firstLine="397"/>
        <w:rPr>
          <w:sz w:val="28"/>
          <w:szCs w:val="28"/>
        </w:rPr>
      </w:pPr>
      <w:r w:rsidRPr="00D735F1">
        <w:rPr>
          <w:sz w:val="28"/>
          <w:szCs w:val="28"/>
        </w:rPr>
        <w:t>При преобладании нагрузок первой категории по надежности электросна</w:t>
      </w:r>
      <w:r w:rsidRPr="00D735F1">
        <w:rPr>
          <w:sz w:val="28"/>
          <w:szCs w:val="28"/>
        </w:rPr>
        <w:t>б</w:t>
      </w:r>
      <w:r w:rsidRPr="00D735F1">
        <w:rPr>
          <w:sz w:val="28"/>
          <w:szCs w:val="28"/>
        </w:rPr>
        <w:t xml:space="preserve">жения </w:t>
      </w:r>
      <w:proofErr w:type="spellStart"/>
      <w:r w:rsidRPr="00D735F1">
        <w:rPr>
          <w:sz w:val="28"/>
          <w:szCs w:val="28"/>
        </w:rPr>
        <w:t>Кз</w:t>
      </w:r>
      <w:proofErr w:type="spellEnd"/>
      <w:r w:rsidRPr="00D735F1">
        <w:rPr>
          <w:sz w:val="28"/>
          <w:szCs w:val="28"/>
        </w:rPr>
        <w:t xml:space="preserve"> = 0,65 ÷ 0,7; при преобладании нагрузок второй категории по наде</w:t>
      </w:r>
      <w:r w:rsidRPr="00D735F1">
        <w:rPr>
          <w:sz w:val="28"/>
          <w:szCs w:val="28"/>
        </w:rPr>
        <w:t>ж</w:t>
      </w:r>
      <w:r w:rsidRPr="00D735F1">
        <w:rPr>
          <w:sz w:val="28"/>
          <w:szCs w:val="28"/>
        </w:rPr>
        <w:t xml:space="preserve">ности электроснабжения </w:t>
      </w:r>
      <w:proofErr w:type="spellStart"/>
      <w:r w:rsidRPr="00D735F1">
        <w:rPr>
          <w:sz w:val="28"/>
          <w:szCs w:val="28"/>
        </w:rPr>
        <w:t>Кз</w:t>
      </w:r>
      <w:proofErr w:type="spellEnd"/>
      <w:r w:rsidRPr="00D735F1">
        <w:rPr>
          <w:sz w:val="28"/>
          <w:szCs w:val="28"/>
        </w:rPr>
        <w:t xml:space="preserve"> = 0,75 ÷ 0,8; при преобладании нагрузок третей к</w:t>
      </w:r>
      <w:r w:rsidRPr="00D735F1">
        <w:rPr>
          <w:sz w:val="28"/>
          <w:szCs w:val="28"/>
        </w:rPr>
        <w:t>а</w:t>
      </w:r>
      <w:r w:rsidRPr="00D735F1">
        <w:rPr>
          <w:sz w:val="28"/>
          <w:szCs w:val="28"/>
        </w:rPr>
        <w:t xml:space="preserve">тегории по надежности электроснабжения </w:t>
      </w:r>
      <w:proofErr w:type="spellStart"/>
      <w:r w:rsidRPr="00D735F1">
        <w:rPr>
          <w:sz w:val="28"/>
          <w:szCs w:val="28"/>
        </w:rPr>
        <w:t>Кз</w:t>
      </w:r>
      <w:proofErr w:type="spellEnd"/>
      <w:r w:rsidRPr="00D735F1">
        <w:rPr>
          <w:sz w:val="28"/>
          <w:szCs w:val="28"/>
        </w:rPr>
        <w:t xml:space="preserve"> = 0,9 ÷ 0,95; </w:t>
      </w:r>
    </w:p>
    <w:p w:rsidR="00D735F1" w:rsidRPr="00D735F1" w:rsidRDefault="00D735F1" w:rsidP="00D735F1">
      <w:pPr>
        <w:spacing w:line="360" w:lineRule="auto"/>
        <w:ind w:firstLine="397"/>
        <w:rPr>
          <w:sz w:val="28"/>
          <w:szCs w:val="28"/>
        </w:rPr>
      </w:pPr>
      <w:r w:rsidRPr="00D735F1">
        <w:rPr>
          <w:sz w:val="28"/>
          <w:szCs w:val="28"/>
        </w:rPr>
        <w:t>Трансформатор выбирается по шкале стандартных мощностей.</w:t>
      </w:r>
      <w:r w:rsidRPr="00D735F1">
        <w:rPr>
          <w:sz w:val="28"/>
          <w:szCs w:val="28"/>
        </w:rPr>
        <w:tab/>
        <w:t>Рассч</w:t>
      </w:r>
      <w:r w:rsidRPr="00D735F1">
        <w:rPr>
          <w:sz w:val="28"/>
          <w:szCs w:val="28"/>
        </w:rPr>
        <w:t>и</w:t>
      </w:r>
      <w:r w:rsidRPr="00D735F1">
        <w:rPr>
          <w:sz w:val="28"/>
          <w:szCs w:val="28"/>
        </w:rPr>
        <w:t>танную установленную (номинальную) мощность трансформатора проверяют в аварийном режиме при отключении одного трансформатора:</w:t>
      </w:r>
    </w:p>
    <w:p w:rsidR="00D735F1" w:rsidRPr="00D735F1" w:rsidRDefault="00D735F1" w:rsidP="00D735F1">
      <w:pPr>
        <w:spacing w:line="360" w:lineRule="auto"/>
        <w:ind w:left="180" w:firstLine="397"/>
        <w:rPr>
          <w:sz w:val="28"/>
          <w:szCs w:val="28"/>
        </w:rPr>
      </w:pPr>
      <w:r w:rsidRPr="00D735F1">
        <w:rPr>
          <w:position w:val="-32"/>
          <w:sz w:val="28"/>
          <w:szCs w:val="28"/>
        </w:rPr>
        <w:object w:dxaOrig="3140" w:dyaOrig="740">
          <v:shape id="_x0000_i1065" type="#_x0000_t75" style="width:238.55pt;height:56.35pt" o:ole="">
            <v:imagedata r:id="rId84" o:title=""/>
          </v:shape>
          <o:OLEObject Type="Embed" ProgID="Equation.3" ShapeID="_x0000_i1065" DrawAspect="Content" ObjectID="_1650447154" r:id="rId85"/>
        </w:object>
      </w:r>
      <w:r w:rsidRPr="00D735F1">
        <w:rPr>
          <w:sz w:val="28"/>
          <w:szCs w:val="28"/>
        </w:rPr>
        <w:tab/>
      </w:r>
    </w:p>
    <w:p w:rsidR="00D735F1" w:rsidRPr="00D735F1" w:rsidRDefault="00D735F1" w:rsidP="00D735F1">
      <w:pPr>
        <w:spacing w:line="360" w:lineRule="auto"/>
        <w:rPr>
          <w:sz w:val="28"/>
          <w:szCs w:val="28"/>
        </w:rPr>
      </w:pPr>
      <w:r w:rsidRPr="00D735F1">
        <w:rPr>
          <w:sz w:val="28"/>
          <w:szCs w:val="28"/>
        </w:rPr>
        <w:t xml:space="preserve">где </w:t>
      </w:r>
      <w:r w:rsidRPr="00D735F1">
        <w:rPr>
          <w:sz w:val="28"/>
          <w:szCs w:val="28"/>
          <w:lang w:val="en-US"/>
        </w:rPr>
        <w:t>S</w:t>
      </w:r>
      <w:r w:rsidRPr="00D735F1">
        <w:rPr>
          <w:sz w:val="28"/>
          <w:szCs w:val="28"/>
        </w:rPr>
        <w:t>%</w:t>
      </w:r>
      <w:r w:rsidRPr="00D735F1">
        <w:rPr>
          <w:sz w:val="28"/>
          <w:szCs w:val="28"/>
          <w:vertAlign w:val="subscript"/>
        </w:rPr>
        <w:t xml:space="preserve">потр.1и 11  </w:t>
      </w:r>
      <w:r w:rsidRPr="00D735F1">
        <w:rPr>
          <w:sz w:val="28"/>
          <w:szCs w:val="28"/>
        </w:rPr>
        <w:t>– процентное содержание потребителей 1 и 2 категории по н</w:t>
      </w:r>
      <w:r w:rsidRPr="00D735F1">
        <w:rPr>
          <w:sz w:val="28"/>
          <w:szCs w:val="28"/>
        </w:rPr>
        <w:t>а</w:t>
      </w:r>
      <w:r w:rsidRPr="00D735F1">
        <w:rPr>
          <w:sz w:val="28"/>
          <w:szCs w:val="28"/>
        </w:rPr>
        <w:t>дежности электроснабжения.</w:t>
      </w:r>
    </w:p>
    <w:p w:rsidR="00D735F1" w:rsidRPr="00D735F1" w:rsidRDefault="00D735F1" w:rsidP="00D735F1">
      <w:pPr>
        <w:spacing w:line="360" w:lineRule="auto"/>
        <w:rPr>
          <w:i/>
          <w:sz w:val="28"/>
          <w:szCs w:val="28"/>
        </w:rPr>
      </w:pPr>
      <w:r w:rsidRPr="00D735F1">
        <w:rPr>
          <w:i/>
          <w:sz w:val="28"/>
          <w:szCs w:val="28"/>
        </w:rPr>
        <w:t>Пример:</w:t>
      </w:r>
      <w:r w:rsidRPr="00D735F1">
        <w:rPr>
          <w:i/>
          <w:sz w:val="28"/>
          <w:szCs w:val="28"/>
          <w:lang w:val="en-US"/>
        </w:rPr>
        <w:t>S</w:t>
      </w:r>
      <w:r w:rsidRPr="00D735F1">
        <w:rPr>
          <w:i/>
          <w:sz w:val="28"/>
          <w:szCs w:val="28"/>
          <w:vertAlign w:val="subscript"/>
        </w:rPr>
        <w:t xml:space="preserve">р.макс </w:t>
      </w:r>
      <w:r w:rsidRPr="00D735F1">
        <w:rPr>
          <w:i/>
          <w:sz w:val="28"/>
          <w:szCs w:val="28"/>
        </w:rPr>
        <w:t xml:space="preserve">= 25747 </w:t>
      </w:r>
      <w:proofErr w:type="spellStart"/>
      <w:r w:rsidRPr="00D735F1">
        <w:rPr>
          <w:i/>
          <w:sz w:val="28"/>
          <w:szCs w:val="28"/>
        </w:rPr>
        <w:t>кВА</w:t>
      </w:r>
      <w:proofErr w:type="spellEnd"/>
      <w:r w:rsidRPr="00D735F1">
        <w:rPr>
          <w:i/>
          <w:sz w:val="28"/>
          <w:szCs w:val="28"/>
        </w:rPr>
        <w:t>; процентное содержание потребителей 1 и 2 кат</w:t>
      </w:r>
      <w:r w:rsidRPr="00D735F1">
        <w:rPr>
          <w:i/>
          <w:sz w:val="28"/>
          <w:szCs w:val="28"/>
        </w:rPr>
        <w:t>е</w:t>
      </w:r>
      <w:r w:rsidRPr="00D735F1">
        <w:rPr>
          <w:i/>
          <w:sz w:val="28"/>
          <w:szCs w:val="28"/>
        </w:rPr>
        <w:t>гории по надежности электроснабжения составляет 70%, продолжител</w:t>
      </w:r>
      <w:r w:rsidRPr="00D735F1">
        <w:rPr>
          <w:i/>
          <w:sz w:val="28"/>
          <w:szCs w:val="28"/>
        </w:rPr>
        <w:t>ь</w:t>
      </w:r>
      <w:r w:rsidRPr="00D735F1">
        <w:rPr>
          <w:i/>
          <w:sz w:val="28"/>
          <w:szCs w:val="28"/>
        </w:rPr>
        <w:t xml:space="preserve">ность максимальной нагрузки </w:t>
      </w:r>
      <w:r w:rsidRPr="00D735F1">
        <w:rPr>
          <w:i/>
          <w:sz w:val="28"/>
          <w:szCs w:val="28"/>
          <w:lang w:val="en-US"/>
        </w:rPr>
        <w:t>t</w:t>
      </w:r>
      <w:r w:rsidRPr="00D735F1">
        <w:rPr>
          <w:i/>
          <w:sz w:val="28"/>
          <w:szCs w:val="28"/>
        </w:rPr>
        <w:t xml:space="preserve"> = 2ч, коэффициента загрузки          </w:t>
      </w:r>
      <w:proofErr w:type="spellStart"/>
      <w:r w:rsidRPr="00D735F1">
        <w:rPr>
          <w:i/>
          <w:sz w:val="28"/>
          <w:szCs w:val="28"/>
        </w:rPr>
        <w:t>К</w:t>
      </w:r>
      <w:r w:rsidRPr="00D735F1">
        <w:rPr>
          <w:i/>
          <w:sz w:val="28"/>
          <w:szCs w:val="28"/>
          <w:vertAlign w:val="subscript"/>
        </w:rPr>
        <w:t>зг</w:t>
      </w:r>
      <w:proofErr w:type="spellEnd"/>
      <w:r w:rsidRPr="00D735F1">
        <w:rPr>
          <w:i/>
          <w:sz w:val="28"/>
          <w:szCs w:val="28"/>
          <w:vertAlign w:val="subscript"/>
        </w:rPr>
        <w:t xml:space="preserve">  </w:t>
      </w:r>
      <w:r w:rsidRPr="00D735F1">
        <w:rPr>
          <w:i/>
          <w:sz w:val="28"/>
          <w:szCs w:val="28"/>
        </w:rPr>
        <w:t>= 0,7.</w:t>
      </w:r>
    </w:p>
    <w:p w:rsidR="00D735F1" w:rsidRPr="00D735F1" w:rsidRDefault="00D735F1" w:rsidP="00D735F1">
      <w:pPr>
        <w:spacing w:line="360" w:lineRule="auto"/>
        <w:ind w:firstLine="397"/>
        <w:rPr>
          <w:i/>
          <w:color w:val="00FF00"/>
          <w:sz w:val="28"/>
          <w:szCs w:val="28"/>
        </w:rPr>
      </w:pPr>
      <w:r w:rsidRPr="00D735F1">
        <w:rPr>
          <w:i/>
          <w:sz w:val="28"/>
          <w:szCs w:val="28"/>
        </w:rPr>
        <w:t xml:space="preserve">По кривым кратности допустимых нагрузок трансформатора </w:t>
      </w:r>
      <w:r w:rsidRPr="00D735F1">
        <w:rPr>
          <w:i/>
          <w:color w:val="00FF00"/>
          <w:sz w:val="28"/>
          <w:szCs w:val="28"/>
        </w:rPr>
        <w:t>рис.</w:t>
      </w:r>
    </w:p>
    <w:p w:rsidR="00D735F1" w:rsidRPr="00D735F1" w:rsidRDefault="00D735F1" w:rsidP="00D735F1">
      <w:pPr>
        <w:spacing w:line="360" w:lineRule="auto"/>
        <w:ind w:firstLine="397"/>
        <w:rPr>
          <w:i/>
          <w:sz w:val="28"/>
          <w:szCs w:val="28"/>
        </w:rPr>
      </w:pPr>
      <w:r w:rsidRPr="00D735F1">
        <w:rPr>
          <w:i/>
          <w:sz w:val="28"/>
          <w:szCs w:val="28"/>
        </w:rPr>
        <w:t>определяется коэффициент кратности допустимой нагрузки трансфо</w:t>
      </w:r>
      <w:r w:rsidRPr="00D735F1">
        <w:rPr>
          <w:i/>
          <w:sz w:val="28"/>
          <w:szCs w:val="28"/>
        </w:rPr>
        <w:t>р</w:t>
      </w:r>
      <w:r w:rsidRPr="00D735F1">
        <w:rPr>
          <w:i/>
          <w:sz w:val="28"/>
          <w:szCs w:val="28"/>
        </w:rPr>
        <w:t>маторов К</w:t>
      </w:r>
      <w:r w:rsidRPr="00D735F1">
        <w:rPr>
          <w:i/>
          <w:sz w:val="28"/>
          <w:szCs w:val="28"/>
          <w:vertAlign w:val="subscript"/>
        </w:rPr>
        <w:t>н</w:t>
      </w:r>
      <w:r w:rsidRPr="00D735F1">
        <w:rPr>
          <w:i/>
          <w:sz w:val="28"/>
          <w:szCs w:val="28"/>
        </w:rPr>
        <w:t>. =1,19,</w:t>
      </w:r>
    </w:p>
    <w:p w:rsidR="00D735F1" w:rsidRPr="00D735F1" w:rsidRDefault="00D735F1" w:rsidP="00D735F1">
      <w:pPr>
        <w:spacing w:line="360" w:lineRule="auto"/>
        <w:ind w:firstLine="397"/>
        <w:rPr>
          <w:i/>
          <w:sz w:val="28"/>
          <w:szCs w:val="28"/>
        </w:rPr>
      </w:pPr>
      <w:r w:rsidRPr="00D735F1">
        <w:rPr>
          <w:i/>
          <w:position w:val="-30"/>
          <w:sz w:val="28"/>
          <w:szCs w:val="28"/>
        </w:rPr>
        <w:object w:dxaOrig="3780" w:dyaOrig="700">
          <v:shape id="_x0000_i1066" type="#_x0000_t75" style="width:189.1pt;height:35.05pt" o:ole="">
            <v:imagedata r:id="rId86" o:title=""/>
          </v:shape>
          <o:OLEObject Type="Embed" ProgID="Equation.3" ShapeID="_x0000_i1066" DrawAspect="Content" ObjectID="_1650447155" r:id="rId87"/>
        </w:object>
      </w:r>
    </w:p>
    <w:p w:rsidR="00D735F1" w:rsidRPr="00D735F1" w:rsidRDefault="00D735F1" w:rsidP="00D735F1">
      <w:pPr>
        <w:spacing w:line="360" w:lineRule="auto"/>
        <w:ind w:firstLine="397"/>
        <w:rPr>
          <w:i/>
          <w:sz w:val="28"/>
          <w:szCs w:val="28"/>
        </w:rPr>
      </w:pPr>
      <w:r w:rsidRPr="00D735F1">
        <w:rPr>
          <w:i/>
          <w:sz w:val="28"/>
          <w:szCs w:val="28"/>
        </w:rPr>
        <w:t>По шкале номинальных мощностей выбираем два трансформатора мощн</w:t>
      </w:r>
      <w:r w:rsidRPr="00D735F1">
        <w:rPr>
          <w:i/>
          <w:sz w:val="28"/>
          <w:szCs w:val="28"/>
        </w:rPr>
        <w:t>о</w:t>
      </w:r>
      <w:r w:rsidRPr="00D735F1">
        <w:rPr>
          <w:i/>
          <w:sz w:val="28"/>
          <w:szCs w:val="28"/>
        </w:rPr>
        <w:t xml:space="preserve">стью 16000 </w:t>
      </w:r>
      <w:proofErr w:type="spellStart"/>
      <w:r w:rsidRPr="00D735F1">
        <w:rPr>
          <w:i/>
          <w:sz w:val="28"/>
          <w:szCs w:val="28"/>
        </w:rPr>
        <w:t>кВА</w:t>
      </w:r>
      <w:proofErr w:type="spellEnd"/>
      <w:r w:rsidRPr="00D735F1">
        <w:rPr>
          <w:i/>
          <w:sz w:val="28"/>
          <w:szCs w:val="28"/>
        </w:rPr>
        <w:t>.</w:t>
      </w:r>
    </w:p>
    <w:p w:rsidR="00D735F1" w:rsidRPr="00D735F1" w:rsidRDefault="00D735F1" w:rsidP="00D735F1">
      <w:pPr>
        <w:spacing w:line="360" w:lineRule="auto"/>
        <w:ind w:firstLine="397"/>
        <w:rPr>
          <w:i/>
          <w:sz w:val="28"/>
          <w:szCs w:val="28"/>
        </w:rPr>
      </w:pPr>
      <w:r w:rsidRPr="00D735F1">
        <w:rPr>
          <w:i/>
          <w:sz w:val="28"/>
          <w:szCs w:val="28"/>
        </w:rPr>
        <w:t>Рассчитанную номинальную мощность трансформатора проверяют в ав</w:t>
      </w:r>
      <w:r w:rsidRPr="00D735F1">
        <w:rPr>
          <w:i/>
          <w:sz w:val="28"/>
          <w:szCs w:val="28"/>
        </w:rPr>
        <w:t>а</w:t>
      </w:r>
      <w:r w:rsidRPr="00D735F1">
        <w:rPr>
          <w:i/>
          <w:sz w:val="28"/>
          <w:szCs w:val="28"/>
        </w:rPr>
        <w:t>рийном режиме при отключении одного трансформатора:</w:t>
      </w:r>
    </w:p>
    <w:p w:rsidR="00D735F1" w:rsidRPr="00D735F1" w:rsidRDefault="00D735F1" w:rsidP="00D735F1">
      <w:pPr>
        <w:spacing w:line="360" w:lineRule="auto"/>
        <w:ind w:left="180" w:firstLine="397"/>
        <w:rPr>
          <w:i/>
          <w:sz w:val="28"/>
          <w:szCs w:val="28"/>
        </w:rPr>
      </w:pPr>
      <w:r w:rsidRPr="00D735F1">
        <w:rPr>
          <w:i/>
          <w:sz w:val="28"/>
          <w:szCs w:val="28"/>
        </w:rPr>
        <w:t>1,4∙</w:t>
      </w:r>
      <w:r w:rsidRPr="00D735F1">
        <w:rPr>
          <w:i/>
          <w:sz w:val="28"/>
          <w:szCs w:val="28"/>
          <w:lang w:val="en-US"/>
        </w:rPr>
        <w:t>S</w:t>
      </w:r>
      <w:proofErr w:type="spellStart"/>
      <w:r w:rsidRPr="00D735F1">
        <w:rPr>
          <w:i/>
          <w:sz w:val="28"/>
          <w:szCs w:val="28"/>
          <w:vertAlign w:val="subscript"/>
        </w:rPr>
        <w:t>ном.тр</w:t>
      </w:r>
      <w:proofErr w:type="spellEnd"/>
      <w:r w:rsidRPr="00D735F1">
        <w:rPr>
          <w:i/>
          <w:sz w:val="28"/>
          <w:szCs w:val="28"/>
        </w:rPr>
        <w:t>≥</w:t>
      </w:r>
      <w:r w:rsidRPr="00D735F1">
        <w:rPr>
          <w:i/>
          <w:position w:val="-32"/>
          <w:sz w:val="28"/>
          <w:szCs w:val="28"/>
        </w:rPr>
        <w:object w:dxaOrig="3320" w:dyaOrig="740">
          <v:shape id="_x0000_i1067" type="#_x0000_t75" style="width:251.7pt;height:56.35pt" o:ole="">
            <v:imagedata r:id="rId88" o:title=""/>
          </v:shape>
          <o:OLEObject Type="Embed" ProgID="Equation.3" ShapeID="_x0000_i1067" DrawAspect="Content" ObjectID="_1650447156" r:id="rId89"/>
        </w:object>
      </w:r>
      <w:r w:rsidRPr="00D735F1">
        <w:rPr>
          <w:i/>
          <w:sz w:val="28"/>
          <w:szCs w:val="28"/>
        </w:rPr>
        <w:tab/>
      </w:r>
      <w:r w:rsidRPr="00D735F1">
        <w:rPr>
          <w:i/>
          <w:position w:val="-24"/>
          <w:sz w:val="28"/>
          <w:szCs w:val="28"/>
        </w:rPr>
        <w:object w:dxaOrig="2420" w:dyaOrig="620">
          <v:shape id="_x0000_i1068" type="#_x0000_t75" style="width:120.85pt;height:30.7pt" o:ole="">
            <v:imagedata r:id="rId90" o:title=""/>
          </v:shape>
          <o:OLEObject Type="Embed" ProgID="Equation.3" ShapeID="_x0000_i1068" DrawAspect="Content" ObjectID="_1650447157" r:id="rId91"/>
        </w:object>
      </w:r>
    </w:p>
    <w:p w:rsidR="00D735F1" w:rsidRPr="00D735F1" w:rsidRDefault="00D735F1" w:rsidP="00D735F1">
      <w:pPr>
        <w:spacing w:line="360" w:lineRule="auto"/>
        <w:rPr>
          <w:i/>
          <w:sz w:val="28"/>
          <w:szCs w:val="28"/>
        </w:rPr>
      </w:pPr>
      <w:r w:rsidRPr="00D735F1">
        <w:rPr>
          <w:i/>
          <w:sz w:val="28"/>
          <w:szCs w:val="28"/>
        </w:rPr>
        <w:lastRenderedPageBreak/>
        <w:t>Условие выполняется.</w:t>
      </w:r>
    </w:p>
    <w:p w:rsidR="00D735F1" w:rsidRPr="00D735F1" w:rsidRDefault="00D735F1" w:rsidP="00D735F1">
      <w:pPr>
        <w:spacing w:line="360" w:lineRule="auto"/>
        <w:rPr>
          <w:i/>
          <w:sz w:val="28"/>
          <w:szCs w:val="28"/>
        </w:rPr>
      </w:pPr>
    </w:p>
    <w:p w:rsidR="00D735F1" w:rsidRPr="00D735F1" w:rsidRDefault="00D735F1" w:rsidP="00D735F1">
      <w:pPr>
        <w:spacing w:line="360" w:lineRule="auto"/>
        <w:ind w:left="142" w:firstLine="397"/>
        <w:rPr>
          <w:sz w:val="28"/>
          <w:szCs w:val="28"/>
          <w:vertAlign w:val="subscript"/>
        </w:rPr>
      </w:pPr>
      <w:r w:rsidRPr="00D735F1">
        <w:rPr>
          <w:sz w:val="28"/>
          <w:szCs w:val="28"/>
        </w:rPr>
        <w:t xml:space="preserve">2. Мощность трансформаторов ГПП определяется активной нагрузкой предприятия и реактивной мощностью, передаваемой от системы в период максимума нагрузок. Номинальную мощность трансформаторов на ГПП </w:t>
      </w:r>
      <w:r w:rsidRPr="00D735F1">
        <w:rPr>
          <w:sz w:val="28"/>
          <w:szCs w:val="28"/>
          <w:lang w:val="en-US"/>
        </w:rPr>
        <w:t>S</w:t>
      </w:r>
      <w:r w:rsidRPr="00D735F1">
        <w:rPr>
          <w:sz w:val="28"/>
          <w:szCs w:val="28"/>
          <w:vertAlign w:val="subscript"/>
        </w:rPr>
        <w:t xml:space="preserve">ном. </w:t>
      </w:r>
      <w:proofErr w:type="spellStart"/>
      <w:r w:rsidRPr="00D735F1">
        <w:rPr>
          <w:sz w:val="28"/>
          <w:szCs w:val="28"/>
          <w:vertAlign w:val="subscript"/>
        </w:rPr>
        <w:t>трГПП</w:t>
      </w:r>
      <w:proofErr w:type="spellEnd"/>
      <w:r w:rsidRPr="00D735F1">
        <w:rPr>
          <w:sz w:val="28"/>
          <w:szCs w:val="28"/>
          <w:vertAlign w:val="subscript"/>
        </w:rPr>
        <w:t xml:space="preserve">. </w:t>
      </w:r>
      <w:r w:rsidRPr="00D735F1">
        <w:rPr>
          <w:sz w:val="28"/>
          <w:szCs w:val="28"/>
        </w:rPr>
        <w:t>рекомендуется выбирать из условия допустимой перегрузки в послеав</w:t>
      </w:r>
      <w:r w:rsidRPr="00D735F1">
        <w:rPr>
          <w:sz w:val="28"/>
          <w:szCs w:val="28"/>
        </w:rPr>
        <w:t>а</w:t>
      </w:r>
      <w:r w:rsidRPr="00D735F1">
        <w:rPr>
          <w:sz w:val="28"/>
          <w:szCs w:val="28"/>
        </w:rPr>
        <w:t>рийных режимах до 60-70%, на время максимума общей суточной продолж</w:t>
      </w:r>
      <w:r w:rsidRPr="00D735F1">
        <w:rPr>
          <w:sz w:val="28"/>
          <w:szCs w:val="28"/>
        </w:rPr>
        <w:t>и</w:t>
      </w:r>
      <w:r w:rsidRPr="00D735F1">
        <w:rPr>
          <w:sz w:val="28"/>
          <w:szCs w:val="28"/>
        </w:rPr>
        <w:t>тельности не более 6 часов в течении 5 суток, т.е. по условию</w:t>
      </w:r>
    </w:p>
    <w:p w:rsidR="00D735F1" w:rsidRPr="00D735F1" w:rsidRDefault="00D735F1" w:rsidP="00D735F1">
      <w:pPr>
        <w:spacing w:line="360" w:lineRule="auto"/>
        <w:ind w:left="142" w:firstLine="397"/>
        <w:rPr>
          <w:sz w:val="28"/>
          <w:szCs w:val="28"/>
        </w:rPr>
      </w:pPr>
      <w:r w:rsidRPr="00D735F1">
        <w:rPr>
          <w:position w:val="-28"/>
          <w:sz w:val="28"/>
          <w:szCs w:val="28"/>
        </w:rPr>
        <w:object w:dxaOrig="1700" w:dyaOrig="700">
          <v:shape id="_x0000_i1069" type="#_x0000_t75" style="width:122.1pt;height:50.7pt" o:ole="">
            <v:imagedata r:id="rId92" o:title=""/>
          </v:shape>
          <o:OLEObject Type="Embed" ProgID="Equation.3" ShapeID="_x0000_i1069" DrawAspect="Content" ObjectID="_1650447158" r:id="rId93"/>
        </w:object>
      </w:r>
    </w:p>
    <w:p w:rsidR="00D735F1" w:rsidRPr="00D735F1" w:rsidRDefault="00D735F1" w:rsidP="00D735F1">
      <w:pPr>
        <w:spacing w:line="360" w:lineRule="auto"/>
        <w:ind w:left="142" w:firstLine="397"/>
        <w:rPr>
          <w:sz w:val="28"/>
          <w:szCs w:val="28"/>
        </w:rPr>
      </w:pPr>
      <w:r w:rsidRPr="00D735F1">
        <w:rPr>
          <w:sz w:val="28"/>
          <w:szCs w:val="28"/>
        </w:rPr>
        <w:t xml:space="preserve">Полную расчётную мощность главной понизительной подстанции завода с учётом компенсацией реактивной мощности </w:t>
      </w:r>
      <w:r w:rsidRPr="00D735F1">
        <w:rPr>
          <w:sz w:val="28"/>
          <w:szCs w:val="28"/>
          <w:lang w:val="en-US"/>
        </w:rPr>
        <w:t>S</w:t>
      </w:r>
      <w:proofErr w:type="spellStart"/>
      <w:r w:rsidRPr="00D735F1">
        <w:rPr>
          <w:sz w:val="28"/>
          <w:szCs w:val="28"/>
          <w:vertAlign w:val="subscript"/>
        </w:rPr>
        <w:t>расч.ГПП</w:t>
      </w:r>
      <w:proofErr w:type="spellEnd"/>
      <w:r w:rsidRPr="00D735F1">
        <w:rPr>
          <w:sz w:val="28"/>
          <w:szCs w:val="28"/>
          <w:vertAlign w:val="subscript"/>
        </w:rPr>
        <w:t xml:space="preserve">  </w:t>
      </w:r>
      <w:r w:rsidRPr="00D735F1">
        <w:rPr>
          <w:sz w:val="28"/>
          <w:szCs w:val="28"/>
        </w:rPr>
        <w:t>можно определить по формуле :</w:t>
      </w:r>
    </w:p>
    <w:p w:rsidR="00D735F1" w:rsidRPr="00D735F1" w:rsidRDefault="00D735F1" w:rsidP="00D735F1">
      <w:pPr>
        <w:spacing w:line="360" w:lineRule="auto"/>
        <w:ind w:left="142" w:firstLine="397"/>
        <w:rPr>
          <w:sz w:val="28"/>
          <w:szCs w:val="28"/>
        </w:rPr>
      </w:pPr>
      <w:r w:rsidRPr="00D735F1">
        <w:rPr>
          <w:position w:val="-12"/>
          <w:sz w:val="28"/>
          <w:szCs w:val="28"/>
        </w:rPr>
        <w:object w:dxaOrig="540" w:dyaOrig="320">
          <v:shape id="_x0000_i1070" type="#_x0000_t75" style="width:43.2pt;height:25.65pt" o:ole="">
            <v:imagedata r:id="rId94" o:title=""/>
          </v:shape>
          <o:OLEObject Type="Embed" ProgID="Equation.3" ShapeID="_x0000_i1070" DrawAspect="Content" ObjectID="_1650447159" r:id="rId95"/>
        </w:object>
      </w:r>
      <w:r w:rsidRPr="00D735F1">
        <w:rPr>
          <w:sz w:val="28"/>
          <w:szCs w:val="28"/>
        </w:rPr>
        <w:t>=</w:t>
      </w:r>
      <w:r w:rsidRPr="00D735F1">
        <w:rPr>
          <w:position w:val="-10"/>
          <w:sz w:val="28"/>
          <w:szCs w:val="28"/>
        </w:rPr>
        <w:object w:dxaOrig="180" w:dyaOrig="340">
          <v:shape id="_x0000_i1071" type="#_x0000_t75" style="width:8.75pt;height:17.55pt" o:ole="">
            <v:imagedata r:id="rId40" o:title=""/>
          </v:shape>
          <o:OLEObject Type="Embed" ProgID="Equation.3" ShapeID="_x0000_i1071" DrawAspect="Content" ObjectID="_1650447160" r:id="rId96"/>
        </w:object>
      </w:r>
      <w:r w:rsidRPr="00D735F1">
        <w:rPr>
          <w:position w:val="-14"/>
          <w:sz w:val="28"/>
          <w:szCs w:val="28"/>
        </w:rPr>
        <w:object w:dxaOrig="1400" w:dyaOrig="440">
          <v:shape id="_x0000_i1072" type="#_x0000_t75" style="width:108.3pt;height:33.8pt" o:ole="">
            <v:imagedata r:id="rId97" o:title=""/>
          </v:shape>
          <o:OLEObject Type="Embed" ProgID="Equation.3" ShapeID="_x0000_i1072" DrawAspect="Content" ObjectID="_1650447161" r:id="rId98"/>
        </w:object>
      </w:r>
      <w:r w:rsidRPr="00D735F1">
        <w:rPr>
          <w:position w:val="-10"/>
          <w:sz w:val="28"/>
          <w:szCs w:val="28"/>
        </w:rPr>
        <w:object w:dxaOrig="180" w:dyaOrig="340">
          <v:shape id="_x0000_i1073" type="#_x0000_t75" style="width:8.75pt;height:17.55pt" o:ole="">
            <v:imagedata r:id="rId40" o:title=""/>
          </v:shape>
          <o:OLEObject Type="Embed" ProgID="Equation.3" ShapeID="_x0000_i1073" DrawAspect="Content" ObjectID="_1650447162" r:id="rId99"/>
        </w:object>
      </w:r>
    </w:p>
    <w:p w:rsidR="00D735F1" w:rsidRPr="00840C36" w:rsidRDefault="00D735F1" w:rsidP="00D735F1">
      <w:pPr>
        <w:pStyle w:val="6"/>
        <w:spacing w:line="360" w:lineRule="auto"/>
        <w:ind w:firstLine="397"/>
        <w:rPr>
          <w:color w:val="auto"/>
          <w:sz w:val="28"/>
          <w:szCs w:val="28"/>
        </w:rPr>
      </w:pPr>
      <w:r w:rsidRPr="00840C36">
        <w:rPr>
          <w:color w:val="auto"/>
          <w:sz w:val="28"/>
          <w:szCs w:val="28"/>
        </w:rPr>
        <w:t xml:space="preserve">Реактивная мощность </w:t>
      </w:r>
      <w:r w:rsidRPr="00840C36">
        <w:rPr>
          <w:color w:val="auto"/>
          <w:sz w:val="28"/>
          <w:szCs w:val="28"/>
          <w:lang w:val="en-US"/>
        </w:rPr>
        <w:t>Q</w:t>
      </w:r>
      <w:proofErr w:type="spellStart"/>
      <w:r w:rsidRPr="00840C36">
        <w:rPr>
          <w:color w:val="auto"/>
          <w:sz w:val="28"/>
          <w:szCs w:val="28"/>
          <w:vertAlign w:val="subscript"/>
        </w:rPr>
        <w:t>сист</w:t>
      </w:r>
      <w:proofErr w:type="spellEnd"/>
      <w:r w:rsidRPr="00840C36">
        <w:rPr>
          <w:color w:val="auto"/>
          <w:sz w:val="28"/>
          <w:szCs w:val="28"/>
          <w:vertAlign w:val="subscript"/>
        </w:rPr>
        <w:t xml:space="preserve">.  </w:t>
      </w:r>
      <w:r w:rsidRPr="00840C36">
        <w:rPr>
          <w:color w:val="auto"/>
          <w:sz w:val="28"/>
          <w:szCs w:val="28"/>
        </w:rPr>
        <w:t>системы, поступающая от питающей энергосистемы к шинам низшего напряжения ГПП определяется  исходя из условий задания на проект и вычисляется по формуле :</w:t>
      </w:r>
    </w:p>
    <w:p w:rsidR="00D735F1" w:rsidRPr="00D735F1" w:rsidRDefault="00D735F1" w:rsidP="00D735F1">
      <w:pPr>
        <w:spacing w:line="360" w:lineRule="auto"/>
        <w:ind w:left="2832" w:firstLine="397"/>
        <w:rPr>
          <w:sz w:val="28"/>
          <w:szCs w:val="28"/>
        </w:rPr>
      </w:pPr>
      <w:r w:rsidRPr="00D735F1">
        <w:rPr>
          <w:sz w:val="28"/>
          <w:szCs w:val="28"/>
          <w:lang w:val="en-US"/>
        </w:rPr>
        <w:t>Q</w:t>
      </w:r>
      <w:proofErr w:type="spellStart"/>
      <w:r w:rsidRPr="00D735F1">
        <w:rPr>
          <w:sz w:val="28"/>
          <w:szCs w:val="28"/>
          <w:vertAlign w:val="subscript"/>
        </w:rPr>
        <w:t>сист.</w:t>
      </w:r>
      <w:r w:rsidRPr="00D735F1">
        <w:rPr>
          <w:sz w:val="28"/>
          <w:szCs w:val="28"/>
        </w:rPr>
        <w:t>=</w:t>
      </w:r>
      <w:proofErr w:type="spellEnd"/>
      <w:r w:rsidRPr="00D735F1">
        <w:rPr>
          <w:sz w:val="28"/>
          <w:szCs w:val="28"/>
        </w:rPr>
        <w:t xml:space="preserve"> </w:t>
      </w:r>
      <w:proofErr w:type="spellStart"/>
      <w:r w:rsidRPr="00D735F1">
        <w:rPr>
          <w:sz w:val="28"/>
          <w:szCs w:val="28"/>
        </w:rPr>
        <w:t>Р</w:t>
      </w:r>
      <w:r w:rsidRPr="00D735F1">
        <w:rPr>
          <w:sz w:val="28"/>
          <w:szCs w:val="28"/>
          <w:vertAlign w:val="subscript"/>
        </w:rPr>
        <w:t>р.п</w:t>
      </w:r>
      <w:proofErr w:type="spellEnd"/>
      <w:r w:rsidRPr="00D735F1">
        <w:rPr>
          <w:sz w:val="28"/>
          <w:szCs w:val="28"/>
          <w:vertAlign w:val="subscript"/>
        </w:rPr>
        <w:t xml:space="preserve"> </w:t>
      </w:r>
      <w:r w:rsidRPr="00D735F1">
        <w:rPr>
          <w:sz w:val="28"/>
          <w:szCs w:val="28"/>
        </w:rPr>
        <w:t xml:space="preserve"> × </w:t>
      </w:r>
      <w:proofErr w:type="spellStart"/>
      <w:r w:rsidRPr="00D735F1">
        <w:rPr>
          <w:sz w:val="28"/>
          <w:szCs w:val="28"/>
          <w:lang w:val="en-US"/>
        </w:rPr>
        <w:t>tg</w:t>
      </w:r>
      <w:proofErr w:type="spellEnd"/>
      <w:r w:rsidRPr="00D735F1">
        <w:rPr>
          <w:sz w:val="28"/>
          <w:szCs w:val="28"/>
        </w:rPr>
        <w:sym w:font="Symbol" w:char="F06A"/>
      </w:r>
      <w:proofErr w:type="spellStart"/>
      <w:r w:rsidRPr="00D735F1">
        <w:rPr>
          <w:sz w:val="28"/>
          <w:szCs w:val="28"/>
          <w:vertAlign w:val="subscript"/>
        </w:rPr>
        <w:t>сист</w:t>
      </w:r>
      <w:proofErr w:type="spellEnd"/>
      <w:r w:rsidRPr="00D735F1">
        <w:rPr>
          <w:sz w:val="28"/>
          <w:szCs w:val="28"/>
          <w:vertAlign w:val="subscript"/>
        </w:rPr>
        <w:t>.</w:t>
      </w:r>
    </w:p>
    <w:p w:rsidR="00D735F1" w:rsidRPr="00D735F1" w:rsidRDefault="00D735F1" w:rsidP="00D735F1">
      <w:pPr>
        <w:spacing w:line="360" w:lineRule="auto"/>
        <w:ind w:firstLine="397"/>
        <w:rPr>
          <w:sz w:val="28"/>
          <w:szCs w:val="28"/>
        </w:rPr>
      </w:pPr>
      <w:r w:rsidRPr="00D735F1">
        <w:rPr>
          <w:sz w:val="28"/>
          <w:szCs w:val="28"/>
        </w:rPr>
        <w:t xml:space="preserve">принимаем </w:t>
      </w:r>
      <w:proofErr w:type="spellStart"/>
      <w:r w:rsidRPr="00D735F1">
        <w:rPr>
          <w:sz w:val="28"/>
          <w:szCs w:val="28"/>
          <w:lang w:val="en-US"/>
        </w:rPr>
        <w:t>tg</w:t>
      </w:r>
      <w:proofErr w:type="spellEnd"/>
      <w:r w:rsidRPr="00D735F1">
        <w:rPr>
          <w:sz w:val="28"/>
          <w:szCs w:val="28"/>
        </w:rPr>
        <w:sym w:font="Symbol" w:char="F06A"/>
      </w:r>
      <w:proofErr w:type="spellStart"/>
      <w:r w:rsidRPr="00D735F1">
        <w:rPr>
          <w:sz w:val="28"/>
          <w:szCs w:val="28"/>
          <w:vertAlign w:val="subscript"/>
        </w:rPr>
        <w:t>сист</w:t>
      </w:r>
      <w:proofErr w:type="spellEnd"/>
      <w:r w:rsidRPr="00D735F1">
        <w:rPr>
          <w:sz w:val="28"/>
          <w:szCs w:val="28"/>
          <w:vertAlign w:val="subscript"/>
        </w:rPr>
        <w:t xml:space="preserve">. </w:t>
      </w:r>
      <w:r w:rsidRPr="00D735F1">
        <w:rPr>
          <w:sz w:val="28"/>
          <w:szCs w:val="28"/>
        </w:rPr>
        <w:t>= 0,35</w:t>
      </w:r>
    </w:p>
    <w:p w:rsidR="00D735F1" w:rsidRPr="00D735F1" w:rsidRDefault="00D735F1" w:rsidP="00D735F1">
      <w:pPr>
        <w:pStyle w:val="23"/>
        <w:spacing w:line="360" w:lineRule="auto"/>
        <w:ind w:firstLine="397"/>
        <w:rPr>
          <w:sz w:val="28"/>
          <w:szCs w:val="28"/>
        </w:rPr>
      </w:pPr>
      <w:r w:rsidRPr="00D735F1">
        <w:rPr>
          <w:sz w:val="28"/>
          <w:szCs w:val="28"/>
        </w:rPr>
        <w:t>В системе электроснабжения предприятия должны устанавливаться компе</w:t>
      </w:r>
      <w:r w:rsidRPr="00D735F1">
        <w:rPr>
          <w:sz w:val="28"/>
          <w:szCs w:val="28"/>
        </w:rPr>
        <w:t>н</w:t>
      </w:r>
      <w:r w:rsidRPr="00D735F1">
        <w:rPr>
          <w:sz w:val="28"/>
          <w:szCs w:val="28"/>
        </w:rPr>
        <w:t>сирующие устройства с реактивной мощностью</w:t>
      </w:r>
    </w:p>
    <w:p w:rsidR="00D735F1" w:rsidRPr="00D735F1" w:rsidRDefault="00D735F1" w:rsidP="00D735F1">
      <w:pPr>
        <w:spacing w:line="360" w:lineRule="auto"/>
        <w:ind w:left="2832" w:firstLine="397"/>
        <w:rPr>
          <w:sz w:val="28"/>
          <w:szCs w:val="28"/>
        </w:rPr>
      </w:pPr>
      <w:r w:rsidRPr="00D735F1">
        <w:rPr>
          <w:sz w:val="28"/>
          <w:szCs w:val="28"/>
          <w:lang w:val="en-US"/>
        </w:rPr>
        <w:t>Q</w:t>
      </w:r>
      <w:r w:rsidRPr="00D735F1">
        <w:rPr>
          <w:sz w:val="28"/>
          <w:szCs w:val="28"/>
          <w:vertAlign w:val="subscript"/>
        </w:rPr>
        <w:t xml:space="preserve">к.у  </w:t>
      </w:r>
      <w:r w:rsidRPr="00D735F1">
        <w:rPr>
          <w:sz w:val="28"/>
          <w:szCs w:val="28"/>
        </w:rPr>
        <w:t xml:space="preserve">= </w:t>
      </w:r>
      <w:r w:rsidRPr="00D735F1">
        <w:rPr>
          <w:sz w:val="28"/>
          <w:szCs w:val="28"/>
          <w:lang w:val="en-US"/>
        </w:rPr>
        <w:t>Q</w:t>
      </w:r>
      <w:proofErr w:type="spellStart"/>
      <w:r w:rsidRPr="00D735F1">
        <w:rPr>
          <w:sz w:val="28"/>
          <w:szCs w:val="28"/>
          <w:vertAlign w:val="subscript"/>
        </w:rPr>
        <w:t>р.п</w:t>
      </w:r>
      <w:proofErr w:type="spellEnd"/>
      <w:r w:rsidRPr="00D735F1">
        <w:rPr>
          <w:sz w:val="28"/>
          <w:szCs w:val="28"/>
          <w:vertAlign w:val="subscript"/>
        </w:rPr>
        <w:t xml:space="preserve">  </w:t>
      </w:r>
      <w:r w:rsidRPr="00D735F1">
        <w:rPr>
          <w:sz w:val="28"/>
          <w:szCs w:val="28"/>
        </w:rPr>
        <w:t xml:space="preserve">– </w:t>
      </w:r>
      <w:r w:rsidRPr="00D735F1">
        <w:rPr>
          <w:sz w:val="28"/>
          <w:szCs w:val="28"/>
          <w:lang w:val="en-US"/>
        </w:rPr>
        <w:t>Q</w:t>
      </w:r>
      <w:proofErr w:type="spellStart"/>
      <w:r w:rsidRPr="00D735F1">
        <w:rPr>
          <w:sz w:val="28"/>
          <w:szCs w:val="28"/>
          <w:vertAlign w:val="subscript"/>
        </w:rPr>
        <w:t>сист</w:t>
      </w:r>
      <w:proofErr w:type="spellEnd"/>
    </w:p>
    <w:p w:rsidR="00D735F1" w:rsidRPr="00D735F1" w:rsidRDefault="00D735F1" w:rsidP="00D735F1">
      <w:pPr>
        <w:spacing w:line="360" w:lineRule="auto"/>
        <w:ind w:left="142" w:firstLine="397"/>
        <w:rPr>
          <w:sz w:val="28"/>
          <w:szCs w:val="28"/>
        </w:rPr>
      </w:pPr>
      <w:r w:rsidRPr="00D735F1">
        <w:rPr>
          <w:sz w:val="28"/>
          <w:szCs w:val="28"/>
        </w:rPr>
        <w:t>Марку и мощность компенсирующего устройства выбираем по справочной литературе или по прил.В табл. В3.</w:t>
      </w:r>
    </w:p>
    <w:p w:rsidR="00D735F1" w:rsidRPr="00D735F1" w:rsidRDefault="00D735F1" w:rsidP="00D735F1">
      <w:pPr>
        <w:spacing w:line="360" w:lineRule="auto"/>
        <w:ind w:left="180" w:firstLine="397"/>
        <w:rPr>
          <w:sz w:val="28"/>
          <w:szCs w:val="28"/>
        </w:rPr>
      </w:pPr>
      <w:r w:rsidRPr="00D735F1">
        <w:rPr>
          <w:sz w:val="28"/>
          <w:szCs w:val="28"/>
        </w:rPr>
        <w:t>Окончательный вариант мощности трансформаторов определим  на осн</w:t>
      </w:r>
      <w:r w:rsidRPr="00D735F1">
        <w:rPr>
          <w:sz w:val="28"/>
          <w:szCs w:val="28"/>
        </w:rPr>
        <w:t>о</w:t>
      </w:r>
      <w:r w:rsidRPr="00D735F1">
        <w:rPr>
          <w:sz w:val="28"/>
          <w:szCs w:val="28"/>
        </w:rPr>
        <w:t>вании технико-экономического сравнения двух вариантов мощности методом интегральных показателей.</w:t>
      </w:r>
    </w:p>
    <w:p w:rsidR="00D735F1" w:rsidRPr="00D735F1" w:rsidRDefault="00D735F1" w:rsidP="00D735F1">
      <w:pPr>
        <w:spacing w:line="360" w:lineRule="auto"/>
        <w:ind w:left="180" w:firstLine="397"/>
        <w:rPr>
          <w:sz w:val="28"/>
          <w:szCs w:val="28"/>
        </w:rPr>
      </w:pPr>
      <w:r w:rsidRPr="00D735F1">
        <w:rPr>
          <w:sz w:val="28"/>
          <w:szCs w:val="28"/>
        </w:rPr>
        <w:lastRenderedPageBreak/>
        <w:t xml:space="preserve"> Технические параметры, выбранных трансформаторов ГПП (прил.) зан</w:t>
      </w:r>
      <w:r w:rsidRPr="00D735F1">
        <w:rPr>
          <w:sz w:val="28"/>
          <w:szCs w:val="28"/>
        </w:rPr>
        <w:t>о</w:t>
      </w:r>
      <w:r w:rsidRPr="00D735F1">
        <w:rPr>
          <w:sz w:val="28"/>
          <w:szCs w:val="28"/>
        </w:rPr>
        <w:t>сятся в табл.2.12</w:t>
      </w:r>
    </w:p>
    <w:p w:rsidR="00D735F1" w:rsidRPr="00D735F1" w:rsidRDefault="00D735F1" w:rsidP="00D735F1">
      <w:pPr>
        <w:ind w:left="180" w:firstLine="397"/>
        <w:jc w:val="center"/>
        <w:rPr>
          <w:i/>
          <w:sz w:val="28"/>
          <w:szCs w:val="28"/>
        </w:rPr>
      </w:pPr>
      <w:r w:rsidRPr="00D735F1">
        <w:rPr>
          <w:i/>
          <w:sz w:val="28"/>
          <w:szCs w:val="28"/>
        </w:rPr>
        <w:t>Таблица 2.12</w:t>
      </w:r>
    </w:p>
    <w:p w:rsidR="00D735F1" w:rsidRDefault="00D735F1" w:rsidP="00D735F1">
      <w:pPr>
        <w:ind w:left="180" w:firstLine="397"/>
        <w:jc w:val="both"/>
        <w:rPr>
          <w:sz w:val="28"/>
          <w:szCs w:val="28"/>
        </w:rPr>
      </w:pPr>
      <w:r w:rsidRPr="00D735F1">
        <w:rPr>
          <w:sz w:val="28"/>
          <w:szCs w:val="28"/>
        </w:rPr>
        <w:t>Технические параметры силовых трансформаторов.</w:t>
      </w:r>
    </w:p>
    <w:p w:rsidR="00D735F1" w:rsidRPr="00D735F1" w:rsidRDefault="00D735F1" w:rsidP="00D735F1">
      <w:pPr>
        <w:ind w:left="180" w:firstLine="397"/>
        <w:jc w:val="both"/>
        <w:rPr>
          <w:sz w:val="28"/>
          <w:szCs w:val="28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90"/>
        <w:gridCol w:w="993"/>
        <w:gridCol w:w="850"/>
        <w:gridCol w:w="851"/>
        <w:gridCol w:w="708"/>
        <w:gridCol w:w="709"/>
        <w:gridCol w:w="737"/>
      </w:tblGrid>
      <w:tr w:rsidR="00D735F1" w:rsidRPr="00453754" w:rsidTr="00D735F1">
        <w:trPr>
          <w:cantSplit/>
          <w:trHeight w:val="421"/>
        </w:trPr>
        <w:tc>
          <w:tcPr>
            <w:tcW w:w="2790" w:type="dxa"/>
          </w:tcPr>
          <w:p w:rsidR="00D735F1" w:rsidRPr="00D735F1" w:rsidRDefault="00D735F1" w:rsidP="00D735F1">
            <w:pPr>
              <w:tabs>
                <w:tab w:val="left" w:pos="680"/>
              </w:tabs>
              <w:ind w:firstLine="397"/>
              <w:jc w:val="center"/>
            </w:pPr>
            <w:r w:rsidRPr="00D735F1">
              <w:t>Тип</w:t>
            </w:r>
          </w:p>
          <w:p w:rsidR="00D735F1" w:rsidRPr="00D735F1" w:rsidRDefault="00D735F1" w:rsidP="00D735F1">
            <w:pPr>
              <w:tabs>
                <w:tab w:val="left" w:pos="680"/>
              </w:tabs>
              <w:ind w:firstLine="397"/>
              <w:jc w:val="center"/>
            </w:pPr>
            <w:proofErr w:type="spellStart"/>
            <w:r w:rsidRPr="00D735F1">
              <w:t>Трансфор</w:t>
            </w:r>
            <w:proofErr w:type="spellEnd"/>
            <w:r w:rsidRPr="00D735F1">
              <w:t>-</w:t>
            </w:r>
          </w:p>
          <w:p w:rsidR="00D735F1" w:rsidRPr="00D735F1" w:rsidRDefault="00D735F1" w:rsidP="00D735F1">
            <w:pPr>
              <w:tabs>
                <w:tab w:val="left" w:pos="680"/>
              </w:tabs>
              <w:ind w:firstLine="397"/>
              <w:jc w:val="center"/>
            </w:pPr>
            <w:proofErr w:type="spellStart"/>
            <w:r w:rsidRPr="00D735F1">
              <w:t>матора</w:t>
            </w:r>
            <w:proofErr w:type="spellEnd"/>
          </w:p>
        </w:tc>
        <w:tc>
          <w:tcPr>
            <w:tcW w:w="993" w:type="dxa"/>
          </w:tcPr>
          <w:p w:rsidR="00D735F1" w:rsidRPr="00D735F1" w:rsidRDefault="00D735F1" w:rsidP="00B327C3">
            <w:pPr>
              <w:jc w:val="both"/>
            </w:pPr>
            <w:r w:rsidRPr="00D735F1">
              <w:rPr>
                <w:lang w:val="en-US"/>
              </w:rPr>
              <w:t>U</w:t>
            </w:r>
            <w:proofErr w:type="spellStart"/>
            <w:r w:rsidRPr="00D735F1">
              <w:rPr>
                <w:vertAlign w:val="subscript"/>
              </w:rPr>
              <w:t>н.н</w:t>
            </w:r>
            <w:proofErr w:type="spellEnd"/>
            <w:r w:rsidRPr="00D735F1">
              <w:rPr>
                <w:vertAlign w:val="subscript"/>
              </w:rPr>
              <w:t xml:space="preserve">  </w:t>
            </w:r>
            <w:r w:rsidRPr="00D735F1">
              <w:t>кВ</w:t>
            </w:r>
          </w:p>
        </w:tc>
        <w:tc>
          <w:tcPr>
            <w:tcW w:w="850" w:type="dxa"/>
          </w:tcPr>
          <w:p w:rsidR="00D735F1" w:rsidRPr="00D735F1" w:rsidRDefault="00D735F1" w:rsidP="00B327C3">
            <w:pPr>
              <w:jc w:val="both"/>
            </w:pPr>
            <w:r w:rsidRPr="00D735F1">
              <w:rPr>
                <w:lang w:val="en-US"/>
              </w:rPr>
              <w:t>U</w:t>
            </w:r>
            <w:proofErr w:type="spellStart"/>
            <w:r w:rsidRPr="00D735F1">
              <w:rPr>
                <w:vertAlign w:val="subscript"/>
              </w:rPr>
              <w:t>к.з.</w:t>
            </w:r>
            <w:r w:rsidRPr="00D735F1">
              <w:t>%</w:t>
            </w:r>
            <w:proofErr w:type="spellEnd"/>
          </w:p>
        </w:tc>
        <w:tc>
          <w:tcPr>
            <w:tcW w:w="851" w:type="dxa"/>
          </w:tcPr>
          <w:p w:rsidR="00D735F1" w:rsidRPr="00D735F1" w:rsidRDefault="00D735F1" w:rsidP="00B327C3">
            <w:pPr>
              <w:rPr>
                <w:vertAlign w:val="subscript"/>
              </w:rPr>
            </w:pPr>
            <w:r w:rsidRPr="00D735F1">
              <w:t>∆</w:t>
            </w:r>
            <w:r w:rsidRPr="00D735F1">
              <w:rPr>
                <w:lang w:val="en-US"/>
              </w:rPr>
              <w:t>P</w:t>
            </w:r>
            <w:proofErr w:type="spellStart"/>
            <w:r w:rsidRPr="00D735F1">
              <w:rPr>
                <w:vertAlign w:val="subscript"/>
              </w:rPr>
              <w:t>к.з</w:t>
            </w:r>
            <w:proofErr w:type="spellEnd"/>
            <w:r w:rsidRPr="00D735F1">
              <w:rPr>
                <w:vertAlign w:val="subscript"/>
              </w:rPr>
              <w:t>.</w:t>
            </w:r>
          </w:p>
          <w:p w:rsidR="00D735F1" w:rsidRPr="00D735F1" w:rsidRDefault="00D735F1" w:rsidP="00B327C3">
            <w:r w:rsidRPr="00D735F1">
              <w:t>кВт</w:t>
            </w:r>
          </w:p>
        </w:tc>
        <w:tc>
          <w:tcPr>
            <w:tcW w:w="708" w:type="dxa"/>
          </w:tcPr>
          <w:p w:rsidR="00D735F1" w:rsidRPr="00D735F1" w:rsidRDefault="00D735F1" w:rsidP="00B327C3">
            <w:pPr>
              <w:rPr>
                <w:vertAlign w:val="subscript"/>
              </w:rPr>
            </w:pPr>
            <w:r w:rsidRPr="00D735F1">
              <w:t>∆</w:t>
            </w:r>
            <w:r w:rsidRPr="00D735F1">
              <w:rPr>
                <w:lang w:val="en-US"/>
              </w:rPr>
              <w:t>P</w:t>
            </w:r>
            <w:proofErr w:type="spellStart"/>
            <w:r w:rsidRPr="00D735F1">
              <w:rPr>
                <w:vertAlign w:val="subscript"/>
              </w:rPr>
              <w:t>х.х</w:t>
            </w:r>
            <w:proofErr w:type="spellEnd"/>
          </w:p>
          <w:p w:rsidR="00D735F1" w:rsidRPr="00D735F1" w:rsidRDefault="00D735F1" w:rsidP="00B327C3">
            <w:r w:rsidRPr="00D735F1">
              <w:t>кВт</w:t>
            </w:r>
          </w:p>
        </w:tc>
        <w:tc>
          <w:tcPr>
            <w:tcW w:w="709" w:type="dxa"/>
          </w:tcPr>
          <w:p w:rsidR="00D735F1" w:rsidRPr="00D735F1" w:rsidRDefault="00D735F1" w:rsidP="00B327C3">
            <w:pPr>
              <w:rPr>
                <w:vertAlign w:val="subscript"/>
              </w:rPr>
            </w:pPr>
            <w:r w:rsidRPr="00D735F1">
              <w:rPr>
                <w:lang w:val="en-US"/>
              </w:rPr>
              <w:t>I</w:t>
            </w:r>
            <w:proofErr w:type="spellStart"/>
            <w:r w:rsidRPr="00D735F1">
              <w:rPr>
                <w:vertAlign w:val="subscript"/>
              </w:rPr>
              <w:t>х.х</w:t>
            </w:r>
            <w:proofErr w:type="spellEnd"/>
          </w:p>
          <w:p w:rsidR="00D735F1" w:rsidRPr="00D735F1" w:rsidRDefault="00D735F1" w:rsidP="00B327C3">
            <w:r w:rsidRPr="00D735F1">
              <w:t>%</w:t>
            </w:r>
          </w:p>
        </w:tc>
        <w:tc>
          <w:tcPr>
            <w:tcW w:w="709" w:type="dxa"/>
          </w:tcPr>
          <w:p w:rsidR="00D735F1" w:rsidRPr="00D735F1" w:rsidRDefault="00D735F1" w:rsidP="00B327C3">
            <w:r w:rsidRPr="00D735F1">
              <w:t>∆</w:t>
            </w:r>
            <w:r w:rsidRPr="00D735F1">
              <w:rPr>
                <w:lang w:val="en-US"/>
              </w:rPr>
              <w:t>Q</w:t>
            </w:r>
            <w:proofErr w:type="spellStart"/>
            <w:r w:rsidRPr="00D735F1">
              <w:rPr>
                <w:vertAlign w:val="subscript"/>
              </w:rPr>
              <w:t>х.х</w:t>
            </w:r>
            <w:proofErr w:type="spellEnd"/>
          </w:p>
          <w:p w:rsidR="00D735F1" w:rsidRPr="00D735F1" w:rsidRDefault="00D735F1" w:rsidP="00B327C3">
            <w:pPr>
              <w:rPr>
                <w:vertAlign w:val="subscript"/>
              </w:rPr>
            </w:pPr>
            <w:proofErr w:type="spellStart"/>
            <w:r w:rsidRPr="00D735F1">
              <w:t>квар</w:t>
            </w:r>
            <w:proofErr w:type="spellEnd"/>
            <w:r w:rsidRPr="00D735F1">
              <w:rPr>
                <w:vertAlign w:val="subscript"/>
              </w:rPr>
              <w:t>.</w:t>
            </w:r>
          </w:p>
          <w:p w:rsidR="00D735F1" w:rsidRPr="00D735F1" w:rsidRDefault="00D735F1" w:rsidP="00B327C3">
            <w:pPr>
              <w:ind w:firstLine="397"/>
            </w:pPr>
          </w:p>
        </w:tc>
      </w:tr>
    </w:tbl>
    <w:p w:rsidR="00D735F1" w:rsidRDefault="00D735F1" w:rsidP="00D735F1">
      <w:pPr>
        <w:ind w:left="180" w:firstLine="397"/>
        <w:jc w:val="center"/>
        <w:rPr>
          <w:i/>
          <w:sz w:val="28"/>
          <w:szCs w:val="28"/>
        </w:rPr>
      </w:pPr>
    </w:p>
    <w:p w:rsidR="00D735F1" w:rsidRPr="00D735F1" w:rsidRDefault="00D735F1" w:rsidP="00D735F1">
      <w:pPr>
        <w:ind w:left="180" w:firstLine="397"/>
        <w:jc w:val="center"/>
        <w:rPr>
          <w:i/>
          <w:sz w:val="28"/>
          <w:szCs w:val="28"/>
        </w:rPr>
      </w:pPr>
      <w:r w:rsidRPr="00D735F1">
        <w:rPr>
          <w:i/>
          <w:sz w:val="28"/>
          <w:szCs w:val="28"/>
        </w:rPr>
        <w:t>Таблица 2.13</w:t>
      </w:r>
    </w:p>
    <w:p w:rsidR="00D735F1" w:rsidRPr="00D735F1" w:rsidRDefault="00D735F1" w:rsidP="00D735F1">
      <w:pPr>
        <w:ind w:firstLine="397"/>
        <w:jc w:val="both"/>
        <w:rPr>
          <w:sz w:val="28"/>
          <w:szCs w:val="28"/>
        </w:rPr>
      </w:pPr>
    </w:p>
    <w:p w:rsidR="00D735F1" w:rsidRPr="00D735F1" w:rsidRDefault="00D735F1" w:rsidP="00D735F1">
      <w:pPr>
        <w:ind w:firstLine="397"/>
        <w:jc w:val="both"/>
        <w:rPr>
          <w:sz w:val="28"/>
          <w:szCs w:val="28"/>
        </w:rPr>
      </w:pPr>
      <w:r w:rsidRPr="00D735F1">
        <w:rPr>
          <w:sz w:val="28"/>
          <w:szCs w:val="28"/>
        </w:rPr>
        <w:t>Технические параметры конденсаторных установок</w:t>
      </w:r>
    </w:p>
    <w:p w:rsidR="00D735F1" w:rsidRPr="00D735F1" w:rsidRDefault="00D735F1" w:rsidP="00D735F1">
      <w:pPr>
        <w:spacing w:line="360" w:lineRule="auto"/>
        <w:ind w:firstLine="397"/>
        <w:rPr>
          <w:b/>
          <w:sz w:val="28"/>
          <w:szCs w:val="28"/>
        </w:rPr>
      </w:pPr>
      <w:r w:rsidRPr="00D735F1">
        <w:rPr>
          <w:sz w:val="28"/>
          <w:szCs w:val="28"/>
        </w:rPr>
        <w:t>2.</w:t>
      </w:r>
      <w:r w:rsidRPr="00D735F1">
        <w:rPr>
          <w:b/>
          <w:sz w:val="28"/>
          <w:szCs w:val="28"/>
        </w:rPr>
        <w:t>9. Выбор схемы внутризаводской сети, размещение подстанций и трасс линий</w:t>
      </w:r>
    </w:p>
    <w:p w:rsidR="00D735F1" w:rsidRPr="00D735F1" w:rsidRDefault="00D735F1" w:rsidP="00D735F1">
      <w:pPr>
        <w:spacing w:line="360" w:lineRule="auto"/>
        <w:ind w:firstLine="397"/>
        <w:rPr>
          <w:b/>
          <w:sz w:val="28"/>
          <w:szCs w:val="28"/>
        </w:rPr>
      </w:pPr>
      <w:r w:rsidRPr="00D735F1">
        <w:rPr>
          <w:b/>
          <w:sz w:val="28"/>
          <w:szCs w:val="28"/>
        </w:rPr>
        <w:t>Выбор схем внутризаводской (межцеховой) сети</w:t>
      </w:r>
    </w:p>
    <w:p w:rsidR="00D735F1" w:rsidRPr="00D735F1" w:rsidRDefault="00D735F1" w:rsidP="00D735F1">
      <w:pPr>
        <w:spacing w:line="360" w:lineRule="auto"/>
        <w:ind w:firstLine="397"/>
        <w:rPr>
          <w:bCs/>
          <w:sz w:val="28"/>
          <w:szCs w:val="28"/>
        </w:rPr>
      </w:pPr>
      <w:r w:rsidRPr="00D735F1">
        <w:rPr>
          <w:bCs/>
          <w:sz w:val="28"/>
          <w:szCs w:val="28"/>
        </w:rPr>
        <w:t>Широкое распространение имеют три основные системы распределения электроэнергии: радиальная, магистральная и смешанная. Часто они примен</w:t>
      </w:r>
      <w:r w:rsidRPr="00D735F1">
        <w:rPr>
          <w:bCs/>
          <w:sz w:val="28"/>
          <w:szCs w:val="28"/>
        </w:rPr>
        <w:t>я</w:t>
      </w:r>
      <w:r w:rsidRPr="00D735F1">
        <w:rPr>
          <w:bCs/>
          <w:sz w:val="28"/>
          <w:szCs w:val="28"/>
        </w:rPr>
        <w:t>ются одновременно, дополняя друг друга.</w:t>
      </w:r>
    </w:p>
    <w:p w:rsidR="00D735F1" w:rsidRPr="00D735F1" w:rsidRDefault="00D735F1" w:rsidP="00D735F1">
      <w:pPr>
        <w:spacing w:line="360" w:lineRule="auto"/>
        <w:ind w:firstLine="397"/>
        <w:rPr>
          <w:b/>
          <w:sz w:val="28"/>
          <w:szCs w:val="28"/>
        </w:rPr>
      </w:pPr>
      <w:r w:rsidRPr="00D735F1">
        <w:rPr>
          <w:i/>
          <w:sz w:val="28"/>
          <w:szCs w:val="28"/>
        </w:rPr>
        <w:t>Схемы радиального питания</w:t>
      </w:r>
      <w:r w:rsidRPr="00D735F1">
        <w:rPr>
          <w:b/>
          <w:sz w:val="28"/>
          <w:szCs w:val="28"/>
        </w:rPr>
        <w:t xml:space="preserve">. </w:t>
      </w:r>
    </w:p>
    <w:p w:rsidR="00D735F1" w:rsidRPr="00D735F1" w:rsidRDefault="00D735F1" w:rsidP="00D735F1">
      <w:pPr>
        <w:spacing w:line="360" w:lineRule="auto"/>
        <w:ind w:firstLine="397"/>
        <w:rPr>
          <w:sz w:val="28"/>
          <w:szCs w:val="28"/>
        </w:rPr>
      </w:pPr>
      <w:r w:rsidRPr="00D735F1">
        <w:rPr>
          <w:sz w:val="28"/>
          <w:szCs w:val="28"/>
        </w:rPr>
        <w:t>Радиальными являются такие схемы, в которых электрическая энергия от центра питания (электростанция предприятия, подстанция или распределител</w:t>
      </w:r>
      <w:r w:rsidRPr="00D735F1">
        <w:rPr>
          <w:sz w:val="28"/>
          <w:szCs w:val="28"/>
        </w:rPr>
        <w:t>ь</w:t>
      </w:r>
      <w:r w:rsidRPr="00D735F1">
        <w:rPr>
          <w:sz w:val="28"/>
          <w:szCs w:val="28"/>
        </w:rPr>
        <w:t>ный пункт) передается прямо к цеховой подстанции, без ответвлений на пути для питания других потребителей. Из сказанного видно, что такие схемы дол</w:t>
      </w:r>
      <w:r w:rsidRPr="00D735F1">
        <w:rPr>
          <w:sz w:val="28"/>
          <w:szCs w:val="28"/>
        </w:rPr>
        <w:t>ж</w:t>
      </w:r>
      <w:r w:rsidRPr="00D735F1">
        <w:rPr>
          <w:sz w:val="28"/>
          <w:szCs w:val="28"/>
        </w:rPr>
        <w:t>ны обладать большим количеством отключающей аппаратуры и иметь знач</w:t>
      </w:r>
      <w:r w:rsidRPr="00D735F1">
        <w:rPr>
          <w:sz w:val="28"/>
          <w:szCs w:val="28"/>
        </w:rPr>
        <w:t>и</w:t>
      </w:r>
      <w:r w:rsidRPr="00D735F1">
        <w:rPr>
          <w:sz w:val="28"/>
          <w:szCs w:val="28"/>
        </w:rPr>
        <w:t>тельное число питающих линий. Исходя из этого основного положения, хара</w:t>
      </w:r>
      <w:r w:rsidRPr="00D735F1">
        <w:rPr>
          <w:sz w:val="28"/>
          <w:szCs w:val="28"/>
        </w:rPr>
        <w:t>к</w:t>
      </w:r>
      <w:r w:rsidRPr="00D735F1">
        <w:rPr>
          <w:sz w:val="28"/>
          <w:szCs w:val="28"/>
        </w:rPr>
        <w:t>теризующего схемы радиального питания, можно сделать вывод, что применять эти схемы следует применять только для питания достаточно мощных потреб</w:t>
      </w:r>
      <w:r w:rsidRPr="00D735F1">
        <w:rPr>
          <w:sz w:val="28"/>
          <w:szCs w:val="28"/>
        </w:rPr>
        <w:t>и</w:t>
      </w:r>
      <w:r w:rsidRPr="00D735F1">
        <w:rPr>
          <w:sz w:val="28"/>
          <w:szCs w:val="28"/>
        </w:rPr>
        <w:t>телей выше 1 кВ или для питания нагрузок, расположенных в различных н</w:t>
      </w:r>
      <w:r w:rsidRPr="00D735F1">
        <w:rPr>
          <w:sz w:val="28"/>
          <w:szCs w:val="28"/>
        </w:rPr>
        <w:t>а</w:t>
      </w:r>
      <w:r w:rsidRPr="00D735F1">
        <w:rPr>
          <w:sz w:val="28"/>
          <w:szCs w:val="28"/>
        </w:rPr>
        <w:t>правлениях от центра питания. Радиальные схемы могут быть одно или дву</w:t>
      </w:r>
      <w:r w:rsidRPr="00D735F1">
        <w:rPr>
          <w:sz w:val="28"/>
          <w:szCs w:val="28"/>
        </w:rPr>
        <w:t>х</w:t>
      </w:r>
      <w:r w:rsidRPr="00D735F1">
        <w:rPr>
          <w:sz w:val="28"/>
          <w:szCs w:val="28"/>
        </w:rPr>
        <w:t>ступенчатыми. Одноступенчатые применяются главным образом на предпр</w:t>
      </w:r>
      <w:r w:rsidRPr="00D735F1">
        <w:rPr>
          <w:sz w:val="28"/>
          <w:szCs w:val="28"/>
        </w:rPr>
        <w:t>и</w:t>
      </w:r>
      <w:r w:rsidRPr="00D735F1">
        <w:rPr>
          <w:sz w:val="28"/>
          <w:szCs w:val="28"/>
        </w:rPr>
        <w:t>ятиях средней мощности (Р = 5 ÷ 75 МВт) для питания крупных сосредоточе</w:t>
      </w:r>
      <w:r w:rsidRPr="00D735F1">
        <w:rPr>
          <w:sz w:val="28"/>
          <w:szCs w:val="28"/>
        </w:rPr>
        <w:t>н</w:t>
      </w:r>
      <w:r w:rsidRPr="00D735F1">
        <w:rPr>
          <w:sz w:val="28"/>
          <w:szCs w:val="28"/>
        </w:rPr>
        <w:t>ных нагрузок: насосные, компрессорные, преобразовательные агрегаты, эле</w:t>
      </w:r>
      <w:r w:rsidRPr="00D735F1">
        <w:rPr>
          <w:sz w:val="28"/>
          <w:szCs w:val="28"/>
        </w:rPr>
        <w:t>к</w:t>
      </w:r>
      <w:r w:rsidRPr="00D735F1">
        <w:rPr>
          <w:sz w:val="28"/>
          <w:szCs w:val="28"/>
        </w:rPr>
        <w:t>тропечи и т.д. непосредственно от ГПП. Для питания небольших цеховых по</w:t>
      </w:r>
      <w:r w:rsidRPr="00D735F1">
        <w:rPr>
          <w:sz w:val="28"/>
          <w:szCs w:val="28"/>
        </w:rPr>
        <w:t>д</w:t>
      </w:r>
      <w:r w:rsidRPr="00D735F1">
        <w:rPr>
          <w:sz w:val="28"/>
          <w:szCs w:val="28"/>
        </w:rPr>
        <w:t xml:space="preserve">станций и </w:t>
      </w:r>
      <w:proofErr w:type="spellStart"/>
      <w:r w:rsidRPr="00D735F1">
        <w:rPr>
          <w:sz w:val="28"/>
          <w:szCs w:val="28"/>
        </w:rPr>
        <w:t>электроприемников</w:t>
      </w:r>
      <w:proofErr w:type="spellEnd"/>
      <w:r w:rsidRPr="00D735F1">
        <w:rPr>
          <w:sz w:val="28"/>
          <w:szCs w:val="28"/>
        </w:rPr>
        <w:t xml:space="preserve"> высшего напряжения обычно  применяются </w:t>
      </w:r>
      <w:r w:rsidRPr="00D735F1">
        <w:rPr>
          <w:sz w:val="28"/>
          <w:szCs w:val="28"/>
        </w:rPr>
        <w:lastRenderedPageBreak/>
        <w:t>двухступенчатые схемы с промежуточными распределительными подстанци</w:t>
      </w:r>
      <w:r w:rsidRPr="00D735F1">
        <w:rPr>
          <w:sz w:val="28"/>
          <w:szCs w:val="28"/>
        </w:rPr>
        <w:t>я</w:t>
      </w:r>
      <w:r w:rsidRPr="00D735F1">
        <w:rPr>
          <w:sz w:val="28"/>
          <w:szCs w:val="28"/>
        </w:rPr>
        <w:t>ми.</w:t>
      </w:r>
    </w:p>
    <w:p w:rsidR="00D735F1" w:rsidRPr="00D735F1" w:rsidRDefault="00D735F1" w:rsidP="00D735F1">
      <w:pPr>
        <w:spacing w:line="360" w:lineRule="auto"/>
        <w:ind w:firstLine="397"/>
        <w:rPr>
          <w:sz w:val="28"/>
          <w:szCs w:val="28"/>
        </w:rPr>
      </w:pPr>
      <w:r w:rsidRPr="00D735F1">
        <w:rPr>
          <w:sz w:val="28"/>
          <w:szCs w:val="28"/>
        </w:rPr>
        <w:t xml:space="preserve">Питание ТП и РП при наличии нагрузок 1 категории предусматривается не менее чем двумя радиальными линиями. Питание </w:t>
      </w:r>
      <w:proofErr w:type="spellStart"/>
      <w:r w:rsidRPr="00D735F1">
        <w:rPr>
          <w:sz w:val="28"/>
          <w:szCs w:val="28"/>
        </w:rPr>
        <w:t>двухтрансформаторных</w:t>
      </w:r>
      <w:proofErr w:type="spellEnd"/>
      <w:r w:rsidRPr="00D735F1">
        <w:rPr>
          <w:sz w:val="28"/>
          <w:szCs w:val="28"/>
        </w:rPr>
        <w:t xml:space="preserve"> ТП следует осуществлять от разных секций ГПП. На стороне вторичного напряж</w:t>
      </w:r>
      <w:r w:rsidRPr="00D735F1">
        <w:rPr>
          <w:sz w:val="28"/>
          <w:szCs w:val="28"/>
        </w:rPr>
        <w:t>е</w:t>
      </w:r>
      <w:r w:rsidRPr="00D735F1">
        <w:rPr>
          <w:sz w:val="28"/>
          <w:szCs w:val="28"/>
        </w:rPr>
        <w:t>ния таких ТП предусматривается автоматический ввод (АВР с помощью секц</w:t>
      </w:r>
      <w:r w:rsidRPr="00D735F1">
        <w:rPr>
          <w:sz w:val="28"/>
          <w:szCs w:val="28"/>
        </w:rPr>
        <w:t>и</w:t>
      </w:r>
      <w:r w:rsidRPr="00D735F1">
        <w:rPr>
          <w:sz w:val="28"/>
          <w:szCs w:val="28"/>
        </w:rPr>
        <w:t>онного автомата).</w:t>
      </w:r>
    </w:p>
    <w:p w:rsidR="00D735F1" w:rsidRPr="00E43959" w:rsidRDefault="00D735F1" w:rsidP="00D735F1">
      <w:pPr>
        <w:ind w:firstLine="397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229225" cy="3933825"/>
            <wp:effectExtent l="19050" t="0" r="9525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5F1" w:rsidRPr="00D735F1" w:rsidRDefault="00D735F1" w:rsidP="00D735F1">
      <w:pPr>
        <w:ind w:firstLine="397"/>
        <w:jc w:val="both"/>
        <w:rPr>
          <w:bCs/>
          <w:color w:val="000000"/>
          <w:spacing w:val="2"/>
          <w:sz w:val="28"/>
          <w:szCs w:val="28"/>
        </w:rPr>
      </w:pPr>
      <w:r w:rsidRPr="00D735F1">
        <w:rPr>
          <w:sz w:val="28"/>
          <w:szCs w:val="28"/>
        </w:rPr>
        <w:t>Рис. Двухступенчатая р</w:t>
      </w:r>
      <w:r w:rsidRPr="00D735F1">
        <w:rPr>
          <w:bCs/>
          <w:color w:val="000000"/>
          <w:spacing w:val="2"/>
          <w:sz w:val="28"/>
          <w:szCs w:val="28"/>
        </w:rPr>
        <w:t>адиальная схема электроснабжения</w:t>
      </w:r>
    </w:p>
    <w:p w:rsidR="00C2082A" w:rsidRPr="00C2082A" w:rsidRDefault="00C2082A" w:rsidP="00C2082A">
      <w:pPr>
        <w:ind w:firstLine="397"/>
        <w:jc w:val="both"/>
        <w:rPr>
          <w:i/>
          <w:sz w:val="28"/>
          <w:szCs w:val="28"/>
        </w:rPr>
      </w:pPr>
      <w:r w:rsidRPr="00C2082A">
        <w:rPr>
          <w:i/>
          <w:sz w:val="28"/>
          <w:szCs w:val="28"/>
        </w:rPr>
        <w:t>Схемы магистрального питания.</w:t>
      </w:r>
    </w:p>
    <w:p w:rsidR="00C2082A" w:rsidRPr="00C2082A" w:rsidRDefault="00C2082A" w:rsidP="00C2082A">
      <w:pPr>
        <w:ind w:firstLine="397"/>
        <w:jc w:val="both"/>
        <w:rPr>
          <w:bCs/>
          <w:sz w:val="28"/>
          <w:szCs w:val="28"/>
        </w:rPr>
      </w:pPr>
      <w:r w:rsidRPr="00C2082A">
        <w:rPr>
          <w:bCs/>
          <w:sz w:val="28"/>
          <w:szCs w:val="28"/>
        </w:rPr>
        <w:t>Магистральные схемы целесообразны при распределенных нагрузках, при близком к линейному расположению подстанций на территории предприятия, благоприятствующем возможно более прямому прохождению магистралей от ГПП до ТП или РП без обратных потоков энергии и длинных обходов.</w:t>
      </w:r>
    </w:p>
    <w:p w:rsidR="00C2082A" w:rsidRPr="00C2082A" w:rsidRDefault="00C2082A" w:rsidP="00C2082A">
      <w:pPr>
        <w:ind w:firstLine="397"/>
        <w:jc w:val="both"/>
        <w:rPr>
          <w:bCs/>
          <w:sz w:val="28"/>
          <w:szCs w:val="28"/>
        </w:rPr>
      </w:pPr>
      <w:r w:rsidRPr="00C2082A">
        <w:rPr>
          <w:bCs/>
          <w:sz w:val="28"/>
          <w:szCs w:val="28"/>
        </w:rPr>
        <w:t>Для повышения надежности электроснабжения близко расположенные ТП целесообразно питать от разных магистралей. Число трансформаторов, пита</w:t>
      </w:r>
      <w:r w:rsidRPr="00C2082A">
        <w:rPr>
          <w:bCs/>
          <w:sz w:val="28"/>
          <w:szCs w:val="28"/>
        </w:rPr>
        <w:t>е</w:t>
      </w:r>
      <w:r w:rsidRPr="00C2082A">
        <w:rPr>
          <w:bCs/>
          <w:sz w:val="28"/>
          <w:szCs w:val="28"/>
        </w:rPr>
        <w:t xml:space="preserve">мых от одной магистрали, можно ориентировочно принять в пределах 4-5 при мощности до 630 </w:t>
      </w:r>
      <w:proofErr w:type="spellStart"/>
      <w:r w:rsidRPr="00C2082A">
        <w:rPr>
          <w:bCs/>
          <w:sz w:val="28"/>
          <w:szCs w:val="28"/>
        </w:rPr>
        <w:t>кВА</w:t>
      </w:r>
      <w:proofErr w:type="spellEnd"/>
      <w:r w:rsidRPr="00C2082A">
        <w:rPr>
          <w:bCs/>
          <w:sz w:val="28"/>
          <w:szCs w:val="28"/>
        </w:rPr>
        <w:t xml:space="preserve">, трех при мощности трансформаторов 1000-1600 </w:t>
      </w:r>
      <w:proofErr w:type="spellStart"/>
      <w:r w:rsidRPr="00C2082A">
        <w:rPr>
          <w:bCs/>
          <w:sz w:val="28"/>
          <w:szCs w:val="28"/>
        </w:rPr>
        <w:t>кВА</w:t>
      </w:r>
      <w:proofErr w:type="spellEnd"/>
      <w:r w:rsidRPr="00C2082A">
        <w:rPr>
          <w:bCs/>
          <w:sz w:val="28"/>
          <w:szCs w:val="28"/>
        </w:rPr>
        <w:t xml:space="preserve"> и двух при 2500 </w:t>
      </w:r>
      <w:proofErr w:type="spellStart"/>
      <w:r w:rsidRPr="00C2082A">
        <w:rPr>
          <w:bCs/>
          <w:sz w:val="28"/>
          <w:szCs w:val="28"/>
        </w:rPr>
        <w:t>кВА</w:t>
      </w:r>
      <w:proofErr w:type="spellEnd"/>
      <w:r w:rsidRPr="00C2082A">
        <w:rPr>
          <w:bCs/>
          <w:sz w:val="28"/>
          <w:szCs w:val="28"/>
        </w:rPr>
        <w:t>.</w:t>
      </w:r>
    </w:p>
    <w:p w:rsidR="00C2082A" w:rsidRPr="00C2082A" w:rsidRDefault="00C2082A" w:rsidP="00C2082A">
      <w:pPr>
        <w:ind w:firstLine="397"/>
        <w:jc w:val="both"/>
        <w:rPr>
          <w:bCs/>
          <w:sz w:val="28"/>
          <w:szCs w:val="28"/>
        </w:rPr>
      </w:pPr>
      <w:r w:rsidRPr="00C2082A">
        <w:rPr>
          <w:bCs/>
          <w:sz w:val="28"/>
          <w:szCs w:val="28"/>
        </w:rPr>
        <w:t>Если ТП располагаются вблизи РП, то целесообразно их присоединение к данному РП. При магистральном питании цеховых ТП на вводе к трансформ</w:t>
      </w:r>
      <w:r w:rsidRPr="00C2082A">
        <w:rPr>
          <w:bCs/>
          <w:sz w:val="28"/>
          <w:szCs w:val="28"/>
        </w:rPr>
        <w:t>а</w:t>
      </w:r>
      <w:r w:rsidRPr="00C2082A">
        <w:rPr>
          <w:bCs/>
          <w:sz w:val="28"/>
          <w:szCs w:val="28"/>
        </w:rPr>
        <w:t>тору устанавливаются аппараты в следующем порядке по направлению тока :</w:t>
      </w:r>
    </w:p>
    <w:p w:rsidR="00C2082A" w:rsidRPr="00C2082A" w:rsidRDefault="00C2082A" w:rsidP="00C2082A">
      <w:pPr>
        <w:ind w:firstLine="397"/>
        <w:jc w:val="both"/>
        <w:rPr>
          <w:bCs/>
          <w:sz w:val="28"/>
          <w:szCs w:val="28"/>
        </w:rPr>
      </w:pPr>
      <w:r w:rsidRPr="00C2082A">
        <w:rPr>
          <w:bCs/>
          <w:sz w:val="28"/>
          <w:szCs w:val="28"/>
        </w:rPr>
        <w:t xml:space="preserve">Предохранитель и выключатель нагрузки ( при </w:t>
      </w:r>
      <w:r w:rsidRPr="00C2082A">
        <w:rPr>
          <w:bCs/>
          <w:sz w:val="28"/>
          <w:szCs w:val="28"/>
          <w:lang w:val="en-US"/>
        </w:rPr>
        <w:t>S</w:t>
      </w:r>
      <w:r w:rsidRPr="00C2082A">
        <w:rPr>
          <w:bCs/>
          <w:sz w:val="28"/>
          <w:szCs w:val="28"/>
          <w:vertAlign w:val="subscript"/>
        </w:rPr>
        <w:t>ном.</w:t>
      </w:r>
      <w:r w:rsidRPr="00C2082A">
        <w:rPr>
          <w:bCs/>
          <w:position w:val="-4"/>
          <w:sz w:val="28"/>
          <w:szCs w:val="28"/>
          <w:vertAlign w:val="subscript"/>
        </w:rPr>
        <w:object w:dxaOrig="200" w:dyaOrig="240">
          <v:shape id="_x0000_i1074" type="#_x0000_t75" style="width:10pt;height:11.9pt" o:ole="">
            <v:imagedata r:id="rId101" o:title=""/>
          </v:shape>
          <o:OLEObject Type="Embed" ProgID="Equation.3" ShapeID="_x0000_i1074" DrawAspect="Content" ObjectID="_1650447163" r:id="rId102"/>
        </w:object>
      </w:r>
      <w:r w:rsidRPr="00C2082A">
        <w:rPr>
          <w:bCs/>
          <w:sz w:val="28"/>
          <w:szCs w:val="28"/>
        </w:rPr>
        <w:t xml:space="preserve">630 </w:t>
      </w:r>
      <w:proofErr w:type="spellStart"/>
      <w:r w:rsidRPr="00C2082A">
        <w:rPr>
          <w:bCs/>
          <w:sz w:val="28"/>
          <w:szCs w:val="28"/>
        </w:rPr>
        <w:t>кВА</w:t>
      </w:r>
      <w:proofErr w:type="spellEnd"/>
      <w:r w:rsidRPr="00C2082A">
        <w:rPr>
          <w:bCs/>
          <w:sz w:val="28"/>
          <w:szCs w:val="28"/>
        </w:rPr>
        <w:t xml:space="preserve"> )</w:t>
      </w:r>
    </w:p>
    <w:p w:rsidR="00C2082A" w:rsidRPr="00C2082A" w:rsidRDefault="00C2082A" w:rsidP="00C2082A">
      <w:pPr>
        <w:ind w:firstLine="397"/>
        <w:jc w:val="both"/>
        <w:rPr>
          <w:bCs/>
          <w:sz w:val="28"/>
          <w:szCs w:val="28"/>
        </w:rPr>
      </w:pPr>
      <w:r w:rsidRPr="00C2082A">
        <w:rPr>
          <w:bCs/>
          <w:sz w:val="28"/>
          <w:szCs w:val="28"/>
        </w:rPr>
        <w:lastRenderedPageBreak/>
        <w:t xml:space="preserve">Разъединитель и предохранитель ( при </w:t>
      </w:r>
      <w:r w:rsidRPr="00C2082A">
        <w:rPr>
          <w:bCs/>
          <w:sz w:val="28"/>
          <w:szCs w:val="28"/>
          <w:lang w:val="en-US"/>
        </w:rPr>
        <w:t>S</w:t>
      </w:r>
      <w:r w:rsidRPr="00C2082A">
        <w:rPr>
          <w:bCs/>
          <w:sz w:val="28"/>
          <w:szCs w:val="28"/>
          <w:vertAlign w:val="subscript"/>
        </w:rPr>
        <w:t>ном</w:t>
      </w:r>
      <w:r w:rsidRPr="00C2082A">
        <w:rPr>
          <w:bCs/>
          <w:sz w:val="28"/>
          <w:szCs w:val="28"/>
        </w:rPr>
        <w:sym w:font="Symbol" w:char="F0A3"/>
      </w:r>
      <w:r w:rsidRPr="00C2082A">
        <w:rPr>
          <w:bCs/>
          <w:sz w:val="28"/>
          <w:szCs w:val="28"/>
        </w:rPr>
        <w:t xml:space="preserve"> 400 </w:t>
      </w:r>
      <w:proofErr w:type="spellStart"/>
      <w:r w:rsidRPr="00C2082A">
        <w:rPr>
          <w:bCs/>
          <w:sz w:val="28"/>
          <w:szCs w:val="28"/>
        </w:rPr>
        <w:t>кВА</w:t>
      </w:r>
      <w:proofErr w:type="spellEnd"/>
      <w:r w:rsidRPr="00C2082A">
        <w:rPr>
          <w:bCs/>
          <w:sz w:val="28"/>
          <w:szCs w:val="28"/>
        </w:rPr>
        <w:t xml:space="preserve"> )</w:t>
      </w:r>
    </w:p>
    <w:p w:rsidR="00C2082A" w:rsidRDefault="00C2082A" w:rsidP="00C2082A">
      <w:pPr>
        <w:ind w:firstLine="397"/>
        <w:jc w:val="both"/>
        <w:rPr>
          <w:sz w:val="28"/>
          <w:szCs w:val="28"/>
        </w:rPr>
      </w:pPr>
      <w:r w:rsidRPr="00C2082A">
        <w:rPr>
          <w:noProof/>
          <w:sz w:val="28"/>
          <w:szCs w:val="28"/>
        </w:rPr>
        <w:drawing>
          <wp:inline distT="0" distB="0" distL="0" distR="0">
            <wp:extent cx="4381500" cy="3476625"/>
            <wp:effectExtent l="1905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F18" w:rsidRPr="00C2082A" w:rsidRDefault="00091F18" w:rsidP="00C2082A">
      <w:pPr>
        <w:ind w:firstLine="397"/>
        <w:jc w:val="both"/>
        <w:rPr>
          <w:sz w:val="28"/>
          <w:szCs w:val="28"/>
        </w:rPr>
      </w:pPr>
    </w:p>
    <w:p w:rsidR="00C2082A" w:rsidRPr="00C2082A" w:rsidRDefault="00C2082A" w:rsidP="00C2082A">
      <w:pPr>
        <w:shd w:val="clear" w:color="auto" w:fill="FFFFFF"/>
        <w:spacing w:before="48"/>
        <w:ind w:left="346" w:firstLine="397"/>
        <w:jc w:val="both"/>
        <w:rPr>
          <w:sz w:val="28"/>
          <w:szCs w:val="28"/>
        </w:rPr>
      </w:pPr>
      <w:r w:rsidRPr="00C2082A">
        <w:rPr>
          <w:b/>
          <w:bCs/>
          <w:color w:val="000000"/>
          <w:spacing w:val="3"/>
          <w:sz w:val="28"/>
          <w:szCs w:val="28"/>
        </w:rPr>
        <w:t>Рис.  Магистральные схемы с односторонним питанием:</w:t>
      </w:r>
    </w:p>
    <w:p w:rsidR="00C2082A" w:rsidRPr="00C2082A" w:rsidRDefault="00C2082A" w:rsidP="00C2082A">
      <w:pPr>
        <w:shd w:val="clear" w:color="auto" w:fill="FFFFFF"/>
        <w:spacing w:before="53"/>
        <w:ind w:left="72" w:firstLine="397"/>
        <w:jc w:val="both"/>
        <w:rPr>
          <w:sz w:val="28"/>
          <w:szCs w:val="28"/>
        </w:rPr>
      </w:pPr>
      <w:r w:rsidRPr="00C2082A">
        <w:rPr>
          <w:b/>
          <w:bCs/>
          <w:i/>
          <w:iCs/>
          <w:color w:val="000000"/>
          <w:spacing w:val="-3"/>
          <w:sz w:val="28"/>
          <w:szCs w:val="28"/>
        </w:rPr>
        <w:t xml:space="preserve">а </w:t>
      </w:r>
      <w:r w:rsidRPr="00C2082A">
        <w:rPr>
          <w:b/>
          <w:bCs/>
          <w:color w:val="000000"/>
          <w:spacing w:val="-3"/>
          <w:sz w:val="28"/>
          <w:szCs w:val="28"/>
        </w:rPr>
        <w:t xml:space="preserve">— одиночные; </w:t>
      </w:r>
      <w:r w:rsidRPr="00C2082A">
        <w:rPr>
          <w:b/>
          <w:bCs/>
          <w:i/>
          <w:iCs/>
          <w:color w:val="000000"/>
          <w:spacing w:val="-3"/>
          <w:sz w:val="28"/>
          <w:szCs w:val="28"/>
        </w:rPr>
        <w:t xml:space="preserve">б </w:t>
      </w:r>
      <w:r w:rsidRPr="00C2082A">
        <w:rPr>
          <w:b/>
          <w:bCs/>
          <w:color w:val="000000"/>
          <w:spacing w:val="-3"/>
          <w:sz w:val="28"/>
          <w:szCs w:val="28"/>
        </w:rPr>
        <w:t>— двойные с резервированием на низком напряжении</w:t>
      </w:r>
    </w:p>
    <w:p w:rsidR="00C2082A" w:rsidRPr="00C2082A" w:rsidRDefault="00C2082A" w:rsidP="00C2082A">
      <w:pPr>
        <w:ind w:firstLine="397"/>
        <w:jc w:val="both"/>
        <w:rPr>
          <w:sz w:val="28"/>
          <w:szCs w:val="28"/>
        </w:rPr>
      </w:pPr>
    </w:p>
    <w:p w:rsidR="00C2082A" w:rsidRPr="00C2082A" w:rsidRDefault="00C2082A" w:rsidP="00C2082A">
      <w:pPr>
        <w:ind w:firstLine="397"/>
        <w:jc w:val="both"/>
        <w:rPr>
          <w:b/>
          <w:sz w:val="28"/>
          <w:szCs w:val="28"/>
        </w:rPr>
      </w:pPr>
      <w:r w:rsidRPr="00C2082A">
        <w:rPr>
          <w:noProof/>
          <w:sz w:val="28"/>
          <w:szCs w:val="28"/>
        </w:rPr>
        <w:drawing>
          <wp:inline distT="0" distB="0" distL="0" distR="0">
            <wp:extent cx="3352800" cy="1628775"/>
            <wp:effectExtent l="1905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82A" w:rsidRPr="00C2082A" w:rsidRDefault="00C2082A" w:rsidP="00C2082A">
      <w:pPr>
        <w:ind w:firstLine="397"/>
        <w:jc w:val="both"/>
        <w:rPr>
          <w:b/>
          <w:color w:val="FF0000"/>
          <w:sz w:val="28"/>
          <w:szCs w:val="28"/>
        </w:rPr>
      </w:pPr>
    </w:p>
    <w:p w:rsidR="00C2082A" w:rsidRPr="00C2082A" w:rsidRDefault="00C2082A" w:rsidP="00C2082A">
      <w:pPr>
        <w:ind w:firstLine="397"/>
        <w:jc w:val="both"/>
        <w:rPr>
          <w:sz w:val="28"/>
          <w:szCs w:val="28"/>
        </w:rPr>
      </w:pPr>
      <w:r w:rsidRPr="00C2082A">
        <w:rPr>
          <w:b/>
          <w:bCs/>
          <w:color w:val="000000"/>
          <w:sz w:val="28"/>
          <w:szCs w:val="28"/>
        </w:rPr>
        <w:t>Рис. Одиночные магистрали с частичным резервированием по связям вторичного напряжения</w:t>
      </w:r>
    </w:p>
    <w:p w:rsidR="00406E01" w:rsidRDefault="00C2082A" w:rsidP="00C2082A">
      <w:pPr>
        <w:spacing w:line="360" w:lineRule="auto"/>
        <w:rPr>
          <w:sz w:val="28"/>
          <w:szCs w:val="28"/>
        </w:rPr>
      </w:pPr>
      <w:r w:rsidRPr="00C2082A">
        <w:rPr>
          <w:noProof/>
          <w:sz w:val="28"/>
          <w:szCs w:val="28"/>
        </w:rPr>
        <w:drawing>
          <wp:inline distT="0" distB="0" distL="0" distR="0">
            <wp:extent cx="2714625" cy="1419225"/>
            <wp:effectExtent l="19050" t="0" r="9525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82A" w:rsidRDefault="00C2082A" w:rsidP="00C2082A">
      <w:pPr>
        <w:ind w:firstLine="397"/>
        <w:jc w:val="both"/>
        <w:rPr>
          <w:b/>
          <w:bCs/>
          <w:color w:val="000000"/>
          <w:sz w:val="28"/>
          <w:szCs w:val="28"/>
        </w:rPr>
      </w:pPr>
      <w:r w:rsidRPr="00C2082A">
        <w:rPr>
          <w:b/>
          <w:bCs/>
          <w:color w:val="000000"/>
          <w:sz w:val="28"/>
          <w:szCs w:val="28"/>
        </w:rPr>
        <w:t>Рис. Магистрали с двусторонним питанием</w:t>
      </w:r>
    </w:p>
    <w:p w:rsidR="000667F2" w:rsidRPr="00C2082A" w:rsidRDefault="000667F2" w:rsidP="00C2082A">
      <w:pPr>
        <w:ind w:firstLine="397"/>
        <w:jc w:val="both"/>
        <w:rPr>
          <w:b/>
          <w:bCs/>
          <w:color w:val="000000"/>
          <w:sz w:val="28"/>
          <w:szCs w:val="28"/>
        </w:rPr>
      </w:pPr>
    </w:p>
    <w:p w:rsidR="000667F2" w:rsidRPr="000667F2" w:rsidRDefault="000667F2" w:rsidP="000667F2">
      <w:pPr>
        <w:spacing w:line="360" w:lineRule="auto"/>
        <w:ind w:firstLine="397"/>
        <w:rPr>
          <w:i/>
          <w:sz w:val="28"/>
          <w:szCs w:val="28"/>
        </w:rPr>
      </w:pPr>
      <w:r w:rsidRPr="000667F2">
        <w:rPr>
          <w:i/>
          <w:sz w:val="28"/>
          <w:szCs w:val="28"/>
        </w:rPr>
        <w:t>Схемы смешанного питания.</w:t>
      </w:r>
    </w:p>
    <w:p w:rsidR="000667F2" w:rsidRPr="000667F2" w:rsidRDefault="000667F2" w:rsidP="000667F2">
      <w:pPr>
        <w:spacing w:line="360" w:lineRule="auto"/>
        <w:ind w:firstLine="397"/>
        <w:rPr>
          <w:sz w:val="28"/>
          <w:szCs w:val="28"/>
        </w:rPr>
      </w:pPr>
      <w:r w:rsidRPr="000667F2">
        <w:rPr>
          <w:sz w:val="28"/>
          <w:szCs w:val="28"/>
        </w:rPr>
        <w:lastRenderedPageBreak/>
        <w:t>В практике проектирования и эксплуатации промышленных предприятий редко встречаются схемы, построенные только по радиальному или только м</w:t>
      </w:r>
      <w:r w:rsidRPr="000667F2">
        <w:rPr>
          <w:sz w:val="28"/>
          <w:szCs w:val="28"/>
        </w:rPr>
        <w:t>а</w:t>
      </w:r>
      <w:r w:rsidRPr="000667F2">
        <w:rPr>
          <w:sz w:val="28"/>
          <w:szCs w:val="28"/>
        </w:rPr>
        <w:t>гистральному принципу питания. Обычно крупные и ответственные потребит</w:t>
      </w:r>
      <w:r w:rsidRPr="000667F2">
        <w:rPr>
          <w:sz w:val="28"/>
          <w:szCs w:val="28"/>
        </w:rPr>
        <w:t>е</w:t>
      </w:r>
      <w:r w:rsidRPr="000667F2">
        <w:rPr>
          <w:sz w:val="28"/>
          <w:szCs w:val="28"/>
        </w:rPr>
        <w:t>ли или приемники питаются по радиальной схеме. Средние и мелкие потреб</w:t>
      </w:r>
      <w:r w:rsidRPr="000667F2">
        <w:rPr>
          <w:sz w:val="28"/>
          <w:szCs w:val="28"/>
        </w:rPr>
        <w:t>и</w:t>
      </w:r>
      <w:r w:rsidRPr="000667F2">
        <w:rPr>
          <w:sz w:val="28"/>
          <w:szCs w:val="28"/>
        </w:rPr>
        <w:t>тели группируются, их питание проектируется по магистральному принципу. Такой тип схем называется смешанным. Такое решение позволяет создать сх</w:t>
      </w:r>
      <w:r w:rsidRPr="000667F2">
        <w:rPr>
          <w:sz w:val="28"/>
          <w:szCs w:val="28"/>
        </w:rPr>
        <w:t>е</w:t>
      </w:r>
      <w:r w:rsidRPr="000667F2">
        <w:rPr>
          <w:sz w:val="28"/>
          <w:szCs w:val="28"/>
        </w:rPr>
        <w:t>му внутреннего электроснабжения с наилучшими технико-экономическими п</w:t>
      </w:r>
      <w:r w:rsidRPr="000667F2">
        <w:rPr>
          <w:sz w:val="28"/>
          <w:szCs w:val="28"/>
        </w:rPr>
        <w:t>о</w:t>
      </w:r>
      <w:r w:rsidRPr="000667F2">
        <w:rPr>
          <w:sz w:val="28"/>
          <w:szCs w:val="28"/>
        </w:rPr>
        <w:t>казателями.</w:t>
      </w:r>
    </w:p>
    <w:p w:rsidR="000667F2" w:rsidRPr="000667F2" w:rsidRDefault="000667F2" w:rsidP="000667F2">
      <w:pPr>
        <w:spacing w:line="360" w:lineRule="auto"/>
        <w:ind w:firstLine="397"/>
        <w:rPr>
          <w:i/>
          <w:sz w:val="28"/>
          <w:szCs w:val="28"/>
        </w:rPr>
      </w:pPr>
      <w:r w:rsidRPr="000667F2">
        <w:rPr>
          <w:i/>
          <w:sz w:val="28"/>
          <w:szCs w:val="28"/>
        </w:rPr>
        <w:t>Размещение цеховых трансформаторных и распределительных подстанций на генеральном плане предприятия</w:t>
      </w:r>
    </w:p>
    <w:p w:rsidR="000667F2" w:rsidRPr="000667F2" w:rsidRDefault="000667F2" w:rsidP="000667F2">
      <w:pPr>
        <w:spacing w:line="360" w:lineRule="auto"/>
        <w:ind w:firstLine="397"/>
        <w:rPr>
          <w:bCs/>
          <w:sz w:val="28"/>
          <w:szCs w:val="28"/>
        </w:rPr>
      </w:pPr>
      <w:r w:rsidRPr="000667F2">
        <w:rPr>
          <w:bCs/>
          <w:sz w:val="28"/>
          <w:szCs w:val="28"/>
        </w:rPr>
        <w:t>Размещение на генеральном плане ТП и РП обусловлено величиной и хара</w:t>
      </w:r>
      <w:r w:rsidRPr="000667F2">
        <w:rPr>
          <w:bCs/>
          <w:sz w:val="28"/>
          <w:szCs w:val="28"/>
        </w:rPr>
        <w:t>к</w:t>
      </w:r>
      <w:r w:rsidRPr="000667F2">
        <w:rPr>
          <w:bCs/>
          <w:sz w:val="28"/>
          <w:szCs w:val="28"/>
        </w:rPr>
        <w:t>тером электрических нагрузок, их расположением, а также производственными, архитектурно-строительными и эксплуатационными требованиями. Должны учитываться конфигурация производственных зданий, расположение технол</w:t>
      </w:r>
      <w:r w:rsidRPr="000667F2">
        <w:rPr>
          <w:bCs/>
          <w:sz w:val="28"/>
          <w:szCs w:val="28"/>
        </w:rPr>
        <w:t>о</w:t>
      </w:r>
      <w:r w:rsidRPr="000667F2">
        <w:rPr>
          <w:bCs/>
          <w:sz w:val="28"/>
          <w:szCs w:val="28"/>
        </w:rPr>
        <w:t>гического оборудования, условия окружающей среды, условия охлаждения трансформатора, требования пожарной и электрической безопасности и типы используемого оборудования.</w:t>
      </w:r>
    </w:p>
    <w:p w:rsidR="000667F2" w:rsidRPr="000667F2" w:rsidRDefault="000667F2" w:rsidP="000667F2">
      <w:pPr>
        <w:spacing w:line="360" w:lineRule="auto"/>
        <w:ind w:firstLine="397"/>
        <w:rPr>
          <w:bCs/>
          <w:sz w:val="28"/>
          <w:szCs w:val="28"/>
        </w:rPr>
      </w:pPr>
      <w:r w:rsidRPr="000667F2">
        <w:rPr>
          <w:bCs/>
          <w:sz w:val="28"/>
          <w:szCs w:val="28"/>
        </w:rPr>
        <w:t>ТП следует размещать как можно ближе к центу электрических нагрузок потребителей. Для этого должны применяться встроенные в здания цеха или пристроенные к нему ТП, питающие отдельные цеха или их части. ТП разм</w:t>
      </w:r>
      <w:r w:rsidRPr="000667F2">
        <w:rPr>
          <w:bCs/>
          <w:sz w:val="28"/>
          <w:szCs w:val="28"/>
        </w:rPr>
        <w:t>е</w:t>
      </w:r>
      <w:r w:rsidRPr="000667F2">
        <w:rPr>
          <w:bCs/>
          <w:sz w:val="28"/>
          <w:szCs w:val="28"/>
        </w:rPr>
        <w:t>щаются вне цеха только при невозможности размещения внутри его или при расположении части нагрузок вне цеха.</w:t>
      </w:r>
    </w:p>
    <w:p w:rsidR="000667F2" w:rsidRPr="000667F2" w:rsidRDefault="000667F2" w:rsidP="000667F2">
      <w:pPr>
        <w:spacing w:line="360" w:lineRule="auto"/>
        <w:ind w:firstLine="397"/>
        <w:rPr>
          <w:bCs/>
          <w:sz w:val="28"/>
          <w:szCs w:val="28"/>
        </w:rPr>
      </w:pPr>
      <w:r w:rsidRPr="000667F2">
        <w:rPr>
          <w:bCs/>
          <w:sz w:val="28"/>
          <w:szCs w:val="28"/>
        </w:rPr>
        <w:t>Выбранная подстанция должна занимать минимум полезной площади цеха, удовлетворять требованиям пожарной и электрической безопасности и не со</w:t>
      </w:r>
      <w:r w:rsidRPr="000667F2">
        <w:rPr>
          <w:bCs/>
          <w:sz w:val="28"/>
          <w:szCs w:val="28"/>
        </w:rPr>
        <w:t>з</w:t>
      </w:r>
      <w:r w:rsidRPr="000667F2">
        <w:rPr>
          <w:bCs/>
          <w:sz w:val="28"/>
          <w:szCs w:val="28"/>
        </w:rPr>
        <w:t>давать помех производственным процессам. Встроенные и пристроенные по</w:t>
      </w:r>
      <w:r w:rsidRPr="000667F2">
        <w:rPr>
          <w:bCs/>
          <w:sz w:val="28"/>
          <w:szCs w:val="28"/>
        </w:rPr>
        <w:t>д</w:t>
      </w:r>
      <w:r w:rsidRPr="000667F2">
        <w:rPr>
          <w:bCs/>
          <w:sz w:val="28"/>
          <w:szCs w:val="28"/>
        </w:rPr>
        <w:t>станции располагаются вдоль одной из длинных сторон цеха или в шахматном порядке вдоль двух его сторон при небольшой ширине цеха. Допускается м</w:t>
      </w:r>
      <w:r w:rsidRPr="000667F2">
        <w:rPr>
          <w:bCs/>
          <w:sz w:val="28"/>
          <w:szCs w:val="28"/>
        </w:rPr>
        <w:t>и</w:t>
      </w:r>
      <w:r w:rsidRPr="000667F2">
        <w:rPr>
          <w:bCs/>
          <w:sz w:val="28"/>
          <w:szCs w:val="28"/>
        </w:rPr>
        <w:t xml:space="preserve">нимальное расстояние </w:t>
      </w:r>
      <w:smartTag w:uri="urn:schemas-microsoft-com:office:smarttags" w:element="metricconverter">
        <w:smartTagPr>
          <w:attr w:name="ProductID" w:val="10 м"/>
        </w:smartTagPr>
        <w:r w:rsidRPr="000667F2">
          <w:rPr>
            <w:bCs/>
            <w:sz w:val="28"/>
            <w:szCs w:val="28"/>
          </w:rPr>
          <w:t>10 м</w:t>
        </w:r>
      </w:smartTag>
      <w:r w:rsidRPr="000667F2">
        <w:rPr>
          <w:bCs/>
          <w:sz w:val="28"/>
          <w:szCs w:val="28"/>
        </w:rPr>
        <w:t xml:space="preserve"> между соседними камерами разных внутрицеховых подстанций, а также между КТП.</w:t>
      </w:r>
    </w:p>
    <w:p w:rsidR="000667F2" w:rsidRPr="000667F2" w:rsidRDefault="000667F2" w:rsidP="000667F2">
      <w:pPr>
        <w:spacing w:line="360" w:lineRule="auto"/>
        <w:ind w:firstLine="397"/>
        <w:rPr>
          <w:bCs/>
          <w:sz w:val="28"/>
          <w:szCs w:val="28"/>
        </w:rPr>
      </w:pPr>
      <w:r w:rsidRPr="000667F2">
        <w:rPr>
          <w:bCs/>
          <w:sz w:val="28"/>
          <w:szCs w:val="28"/>
        </w:rPr>
        <w:t>Минимальные габариты размещения КТП в дину:</w:t>
      </w:r>
    </w:p>
    <w:p w:rsidR="000667F2" w:rsidRPr="000667F2" w:rsidRDefault="000667F2" w:rsidP="000667F2">
      <w:pPr>
        <w:spacing w:line="360" w:lineRule="auto"/>
        <w:ind w:firstLine="397"/>
        <w:rPr>
          <w:bCs/>
          <w:sz w:val="28"/>
          <w:szCs w:val="28"/>
        </w:rPr>
      </w:pPr>
      <w:proofErr w:type="spellStart"/>
      <w:r w:rsidRPr="000667F2">
        <w:rPr>
          <w:bCs/>
          <w:sz w:val="28"/>
          <w:szCs w:val="28"/>
        </w:rPr>
        <w:lastRenderedPageBreak/>
        <w:t>Однотрансформаторные</w:t>
      </w:r>
      <w:proofErr w:type="spellEnd"/>
      <w:r w:rsidRPr="000667F2">
        <w:rPr>
          <w:bCs/>
          <w:sz w:val="28"/>
          <w:szCs w:val="28"/>
        </w:rPr>
        <w:t xml:space="preserve"> до 1000кВА                                  7-8м.</w:t>
      </w:r>
    </w:p>
    <w:p w:rsidR="000667F2" w:rsidRPr="000667F2" w:rsidRDefault="000667F2" w:rsidP="000667F2">
      <w:pPr>
        <w:spacing w:line="360" w:lineRule="auto"/>
        <w:ind w:firstLine="397"/>
        <w:rPr>
          <w:bCs/>
          <w:sz w:val="28"/>
          <w:szCs w:val="28"/>
        </w:rPr>
      </w:pPr>
      <w:r w:rsidRPr="000667F2">
        <w:rPr>
          <w:bCs/>
          <w:sz w:val="28"/>
          <w:szCs w:val="28"/>
        </w:rPr>
        <w:t xml:space="preserve">                                                 1600-2500 </w:t>
      </w:r>
      <w:proofErr w:type="spellStart"/>
      <w:r w:rsidRPr="000667F2">
        <w:rPr>
          <w:bCs/>
          <w:sz w:val="28"/>
          <w:szCs w:val="28"/>
        </w:rPr>
        <w:t>кВА</w:t>
      </w:r>
      <w:proofErr w:type="spellEnd"/>
      <w:r w:rsidRPr="000667F2">
        <w:rPr>
          <w:bCs/>
          <w:sz w:val="28"/>
          <w:szCs w:val="28"/>
        </w:rPr>
        <w:t xml:space="preserve">                       8-9м.</w:t>
      </w:r>
    </w:p>
    <w:p w:rsidR="000667F2" w:rsidRPr="000667F2" w:rsidRDefault="000667F2" w:rsidP="000667F2">
      <w:pPr>
        <w:spacing w:line="360" w:lineRule="auto"/>
        <w:ind w:firstLine="397"/>
        <w:rPr>
          <w:bCs/>
          <w:sz w:val="28"/>
          <w:szCs w:val="28"/>
        </w:rPr>
      </w:pPr>
      <w:proofErr w:type="spellStart"/>
      <w:r w:rsidRPr="000667F2">
        <w:rPr>
          <w:bCs/>
          <w:sz w:val="28"/>
          <w:szCs w:val="28"/>
        </w:rPr>
        <w:t>Двухтрансформаторные</w:t>
      </w:r>
      <w:proofErr w:type="spellEnd"/>
      <w:r w:rsidRPr="000667F2">
        <w:rPr>
          <w:bCs/>
          <w:sz w:val="28"/>
          <w:szCs w:val="28"/>
        </w:rPr>
        <w:t xml:space="preserve"> до  1000 </w:t>
      </w:r>
      <w:proofErr w:type="spellStart"/>
      <w:r w:rsidRPr="000667F2">
        <w:rPr>
          <w:bCs/>
          <w:sz w:val="28"/>
          <w:szCs w:val="28"/>
        </w:rPr>
        <w:t>кВА</w:t>
      </w:r>
      <w:proofErr w:type="spellEnd"/>
      <w:r w:rsidRPr="000667F2">
        <w:rPr>
          <w:bCs/>
          <w:sz w:val="28"/>
          <w:szCs w:val="28"/>
        </w:rPr>
        <w:t xml:space="preserve">                                 12-13м</w:t>
      </w:r>
    </w:p>
    <w:p w:rsidR="000667F2" w:rsidRPr="000667F2" w:rsidRDefault="000667F2" w:rsidP="000667F2">
      <w:pPr>
        <w:spacing w:line="360" w:lineRule="auto"/>
        <w:ind w:firstLine="397"/>
        <w:rPr>
          <w:bCs/>
          <w:sz w:val="28"/>
          <w:szCs w:val="28"/>
        </w:rPr>
      </w:pPr>
      <w:r w:rsidRPr="000667F2">
        <w:rPr>
          <w:bCs/>
          <w:sz w:val="28"/>
          <w:szCs w:val="28"/>
        </w:rPr>
        <w:t xml:space="preserve">                                                 1600 </w:t>
      </w:r>
      <w:proofErr w:type="spellStart"/>
      <w:r w:rsidRPr="000667F2">
        <w:rPr>
          <w:bCs/>
          <w:sz w:val="28"/>
          <w:szCs w:val="28"/>
        </w:rPr>
        <w:t>кВА</w:t>
      </w:r>
      <w:proofErr w:type="spellEnd"/>
      <w:r w:rsidRPr="000667F2">
        <w:rPr>
          <w:bCs/>
          <w:sz w:val="28"/>
          <w:szCs w:val="28"/>
        </w:rPr>
        <w:t xml:space="preserve">                                 </w:t>
      </w:r>
      <w:smartTag w:uri="urn:schemas-microsoft-com:office:smarttags" w:element="metricconverter">
        <w:smartTagPr>
          <w:attr w:name="ProductID" w:val="16,5 м"/>
        </w:smartTagPr>
        <w:r w:rsidRPr="000667F2">
          <w:rPr>
            <w:bCs/>
            <w:sz w:val="28"/>
            <w:szCs w:val="28"/>
          </w:rPr>
          <w:t>16,5 м</w:t>
        </w:r>
      </w:smartTag>
    </w:p>
    <w:p w:rsidR="000667F2" w:rsidRPr="000667F2" w:rsidRDefault="000667F2" w:rsidP="000667F2">
      <w:pPr>
        <w:spacing w:line="360" w:lineRule="auto"/>
        <w:ind w:firstLine="397"/>
        <w:rPr>
          <w:bCs/>
          <w:sz w:val="28"/>
          <w:szCs w:val="28"/>
        </w:rPr>
      </w:pPr>
      <w:r w:rsidRPr="000667F2">
        <w:rPr>
          <w:bCs/>
          <w:sz w:val="28"/>
          <w:szCs w:val="28"/>
        </w:rPr>
        <w:t xml:space="preserve">Ширина для всех КТП не менее </w:t>
      </w:r>
      <w:smartTag w:uri="urn:schemas-microsoft-com:office:smarttags" w:element="metricconverter">
        <w:smartTagPr>
          <w:attr w:name="ProductID" w:val="4,3 м"/>
        </w:smartTagPr>
        <w:r w:rsidRPr="000667F2">
          <w:rPr>
            <w:bCs/>
            <w:sz w:val="28"/>
            <w:szCs w:val="28"/>
          </w:rPr>
          <w:t>4,3 м</w:t>
        </w:r>
      </w:smartTag>
    </w:p>
    <w:p w:rsidR="000667F2" w:rsidRPr="000667F2" w:rsidRDefault="000667F2" w:rsidP="000667F2">
      <w:pPr>
        <w:spacing w:line="360" w:lineRule="auto"/>
        <w:ind w:firstLine="397"/>
        <w:rPr>
          <w:bCs/>
          <w:sz w:val="28"/>
          <w:szCs w:val="28"/>
        </w:rPr>
      </w:pPr>
      <w:r w:rsidRPr="000667F2">
        <w:rPr>
          <w:bCs/>
          <w:sz w:val="28"/>
          <w:szCs w:val="28"/>
        </w:rPr>
        <w:t>Внутрицеховые подстанции могут размещаться только в зданиях со степ</w:t>
      </w:r>
      <w:r w:rsidRPr="000667F2">
        <w:rPr>
          <w:bCs/>
          <w:sz w:val="28"/>
          <w:szCs w:val="28"/>
        </w:rPr>
        <w:t>е</w:t>
      </w:r>
      <w:r w:rsidRPr="000667F2">
        <w:rPr>
          <w:bCs/>
          <w:sz w:val="28"/>
          <w:szCs w:val="28"/>
        </w:rPr>
        <w:t xml:space="preserve">нью огнестойкости 1 и11 и с производствами, отнесенными к категориям Г и Д согласно противопожарным нормам. Следует учитывать, что при установке в одном помещении нескольких трансформаторов, их предельная суммарная мощность не должна превышать </w:t>
      </w:r>
      <w:r w:rsidRPr="000667F2">
        <w:rPr>
          <w:sz w:val="28"/>
          <w:szCs w:val="28"/>
        </w:rPr>
        <w:t xml:space="preserve">6500 </w:t>
      </w:r>
      <w:proofErr w:type="spellStart"/>
      <w:r w:rsidRPr="000667F2">
        <w:rPr>
          <w:sz w:val="28"/>
          <w:szCs w:val="28"/>
        </w:rPr>
        <w:t>кВА,</w:t>
      </w:r>
      <w:r w:rsidRPr="000667F2">
        <w:rPr>
          <w:bCs/>
          <w:sz w:val="28"/>
          <w:szCs w:val="28"/>
        </w:rPr>
        <w:t>а</w:t>
      </w:r>
      <w:proofErr w:type="spellEnd"/>
      <w:r w:rsidRPr="000667F2">
        <w:rPr>
          <w:bCs/>
          <w:sz w:val="28"/>
          <w:szCs w:val="28"/>
        </w:rPr>
        <w:t xml:space="preserve"> число КТП не более </w:t>
      </w:r>
      <w:r w:rsidRPr="000667F2">
        <w:rPr>
          <w:sz w:val="28"/>
          <w:szCs w:val="28"/>
        </w:rPr>
        <w:t>трех.</w:t>
      </w:r>
    </w:p>
    <w:p w:rsidR="000667F2" w:rsidRPr="000667F2" w:rsidRDefault="000667F2" w:rsidP="000667F2">
      <w:pPr>
        <w:spacing w:line="360" w:lineRule="auto"/>
        <w:ind w:firstLine="397"/>
        <w:rPr>
          <w:bCs/>
          <w:sz w:val="28"/>
          <w:szCs w:val="28"/>
        </w:rPr>
      </w:pPr>
      <w:r w:rsidRPr="000667F2">
        <w:rPr>
          <w:bCs/>
          <w:sz w:val="28"/>
          <w:szCs w:val="28"/>
        </w:rPr>
        <w:t xml:space="preserve">В сетях напряжением 10 кВ с трансформацией на напряжение до 1 кВ при наличии складского резерва преимущественно рекомендуется использование </w:t>
      </w:r>
      <w:proofErr w:type="spellStart"/>
      <w:r w:rsidRPr="000667F2">
        <w:rPr>
          <w:bCs/>
          <w:sz w:val="28"/>
          <w:szCs w:val="28"/>
        </w:rPr>
        <w:t>однотрансформаторных</w:t>
      </w:r>
      <w:proofErr w:type="spellEnd"/>
      <w:r w:rsidRPr="000667F2">
        <w:rPr>
          <w:bCs/>
          <w:sz w:val="28"/>
          <w:szCs w:val="28"/>
        </w:rPr>
        <w:t xml:space="preserve"> подстанций при преобладании нагрузок </w:t>
      </w:r>
      <w:r w:rsidRPr="000667F2">
        <w:rPr>
          <w:bCs/>
          <w:sz w:val="28"/>
          <w:szCs w:val="28"/>
          <w:lang w:val="en-US"/>
        </w:rPr>
        <w:t>III</w:t>
      </w:r>
      <w:r w:rsidRPr="000667F2">
        <w:rPr>
          <w:bCs/>
          <w:sz w:val="28"/>
          <w:szCs w:val="28"/>
        </w:rPr>
        <w:t xml:space="preserve"> и </w:t>
      </w:r>
      <w:r w:rsidRPr="000667F2">
        <w:rPr>
          <w:bCs/>
          <w:sz w:val="28"/>
          <w:szCs w:val="28"/>
          <w:lang w:val="en-US"/>
        </w:rPr>
        <w:t>II</w:t>
      </w:r>
      <w:r w:rsidRPr="000667F2">
        <w:rPr>
          <w:bCs/>
          <w:sz w:val="28"/>
          <w:szCs w:val="28"/>
        </w:rPr>
        <w:t xml:space="preserve"> катег</w:t>
      </w:r>
      <w:r w:rsidRPr="000667F2">
        <w:rPr>
          <w:bCs/>
          <w:sz w:val="28"/>
          <w:szCs w:val="28"/>
        </w:rPr>
        <w:t>о</w:t>
      </w:r>
      <w:r w:rsidRPr="000667F2">
        <w:rPr>
          <w:bCs/>
          <w:sz w:val="28"/>
          <w:szCs w:val="28"/>
        </w:rPr>
        <w:t xml:space="preserve">рии и при нагрузках </w:t>
      </w:r>
      <w:r w:rsidRPr="000667F2">
        <w:rPr>
          <w:bCs/>
          <w:sz w:val="28"/>
          <w:szCs w:val="28"/>
          <w:lang w:val="en-US"/>
        </w:rPr>
        <w:t>I</w:t>
      </w:r>
      <w:r w:rsidRPr="000667F2">
        <w:rPr>
          <w:bCs/>
          <w:sz w:val="28"/>
          <w:szCs w:val="28"/>
        </w:rPr>
        <w:t xml:space="preserve"> категории, если их величина составляет не более 15-20% нагрузки подстанции и возможно резервирование по вторичному напряжению. </w:t>
      </w:r>
    </w:p>
    <w:p w:rsidR="000667F2" w:rsidRPr="000667F2" w:rsidRDefault="000667F2" w:rsidP="000667F2">
      <w:pPr>
        <w:spacing w:line="360" w:lineRule="auto"/>
        <w:ind w:firstLine="397"/>
        <w:rPr>
          <w:bCs/>
          <w:sz w:val="28"/>
          <w:szCs w:val="28"/>
        </w:rPr>
      </w:pPr>
      <w:proofErr w:type="spellStart"/>
      <w:r w:rsidRPr="000667F2">
        <w:rPr>
          <w:bCs/>
          <w:sz w:val="28"/>
          <w:szCs w:val="28"/>
        </w:rPr>
        <w:t>Двухтрансформаторные</w:t>
      </w:r>
      <w:proofErr w:type="spellEnd"/>
      <w:r w:rsidRPr="000667F2">
        <w:rPr>
          <w:bCs/>
          <w:sz w:val="28"/>
          <w:szCs w:val="28"/>
        </w:rPr>
        <w:t xml:space="preserve"> ТП с установкой секционного выключателя с АВР на напряжение до 1 кВ рекомендуется применять при преобладании нагрузок 1 категории.</w:t>
      </w:r>
    </w:p>
    <w:p w:rsidR="000667F2" w:rsidRPr="000667F2" w:rsidRDefault="000667F2" w:rsidP="000667F2">
      <w:pPr>
        <w:spacing w:line="360" w:lineRule="auto"/>
        <w:ind w:firstLine="397"/>
        <w:rPr>
          <w:bCs/>
          <w:sz w:val="28"/>
          <w:szCs w:val="28"/>
        </w:rPr>
      </w:pPr>
      <w:r w:rsidRPr="000667F2">
        <w:rPr>
          <w:bCs/>
          <w:sz w:val="28"/>
          <w:szCs w:val="28"/>
        </w:rPr>
        <w:t>Отдельно стоящие ТП применяются, например, при питании от одной по</w:t>
      </w:r>
      <w:r w:rsidRPr="000667F2">
        <w:rPr>
          <w:bCs/>
          <w:sz w:val="28"/>
          <w:szCs w:val="28"/>
        </w:rPr>
        <w:t>д</w:t>
      </w:r>
      <w:r w:rsidRPr="000667F2">
        <w:rPr>
          <w:bCs/>
          <w:sz w:val="28"/>
          <w:szCs w:val="28"/>
        </w:rPr>
        <w:t>станции нескольких цехов, невозможности размещения подстанции внутри ц</w:t>
      </w:r>
      <w:r w:rsidRPr="000667F2">
        <w:rPr>
          <w:bCs/>
          <w:sz w:val="28"/>
          <w:szCs w:val="28"/>
        </w:rPr>
        <w:t>е</w:t>
      </w:r>
      <w:r w:rsidRPr="000667F2">
        <w:rPr>
          <w:bCs/>
          <w:sz w:val="28"/>
          <w:szCs w:val="28"/>
        </w:rPr>
        <w:t>хов или у их наружных стен по соображениям производственного и архите</w:t>
      </w:r>
      <w:r w:rsidRPr="000667F2">
        <w:rPr>
          <w:bCs/>
          <w:sz w:val="28"/>
          <w:szCs w:val="28"/>
        </w:rPr>
        <w:t>к</w:t>
      </w:r>
      <w:r w:rsidRPr="000667F2">
        <w:rPr>
          <w:bCs/>
          <w:sz w:val="28"/>
          <w:szCs w:val="28"/>
        </w:rPr>
        <w:t>турного характера при наличии в цехах пожароопасных или взрывоопасных производств.</w:t>
      </w:r>
    </w:p>
    <w:p w:rsidR="000667F2" w:rsidRPr="000667F2" w:rsidRDefault="000667F2" w:rsidP="000667F2">
      <w:pPr>
        <w:spacing w:line="360" w:lineRule="auto"/>
        <w:ind w:firstLine="397"/>
        <w:rPr>
          <w:sz w:val="28"/>
          <w:szCs w:val="28"/>
        </w:rPr>
      </w:pPr>
      <w:r w:rsidRPr="000667F2">
        <w:rPr>
          <w:sz w:val="28"/>
          <w:szCs w:val="28"/>
        </w:rPr>
        <w:t>Распределительные подстанции также рекомендуется пристраивать или встраивать в производственные здания и совмещать с ближайшими ТП во всех случаях, когда это не вызывает значительного смещения последних от центра их нагрузок.</w:t>
      </w:r>
    </w:p>
    <w:p w:rsidR="000667F2" w:rsidRPr="000667F2" w:rsidRDefault="000667F2" w:rsidP="000667F2">
      <w:pPr>
        <w:spacing w:line="360" w:lineRule="auto"/>
        <w:ind w:firstLine="397"/>
        <w:rPr>
          <w:sz w:val="28"/>
          <w:szCs w:val="28"/>
        </w:rPr>
      </w:pPr>
      <w:r w:rsidRPr="000667F2">
        <w:rPr>
          <w:sz w:val="28"/>
          <w:szCs w:val="28"/>
        </w:rPr>
        <w:t>Конденсаторные батареи могут размещаться в распределительном пункте до 1 кВ и выше.</w:t>
      </w:r>
    </w:p>
    <w:p w:rsidR="000667F2" w:rsidRPr="000667F2" w:rsidRDefault="000667F2" w:rsidP="000667F2">
      <w:pPr>
        <w:spacing w:line="360" w:lineRule="auto"/>
        <w:ind w:firstLine="397"/>
        <w:rPr>
          <w:b/>
          <w:bCs/>
          <w:sz w:val="28"/>
          <w:szCs w:val="28"/>
        </w:rPr>
      </w:pPr>
    </w:p>
    <w:p w:rsidR="000667F2" w:rsidRPr="000667F2" w:rsidRDefault="000667F2" w:rsidP="000667F2">
      <w:pPr>
        <w:spacing w:line="360" w:lineRule="auto"/>
        <w:ind w:firstLine="397"/>
        <w:rPr>
          <w:bCs/>
          <w:i/>
          <w:sz w:val="28"/>
          <w:szCs w:val="28"/>
        </w:rPr>
      </w:pPr>
      <w:r w:rsidRPr="000667F2">
        <w:rPr>
          <w:bCs/>
          <w:i/>
          <w:sz w:val="28"/>
          <w:szCs w:val="28"/>
        </w:rPr>
        <w:lastRenderedPageBreak/>
        <w:t xml:space="preserve"> Выбор трасс линий межцеховой сети</w:t>
      </w:r>
    </w:p>
    <w:p w:rsidR="000667F2" w:rsidRPr="000667F2" w:rsidRDefault="000667F2" w:rsidP="000667F2">
      <w:pPr>
        <w:spacing w:line="360" w:lineRule="auto"/>
        <w:ind w:firstLine="397"/>
        <w:rPr>
          <w:sz w:val="28"/>
          <w:szCs w:val="28"/>
        </w:rPr>
      </w:pPr>
      <w:r w:rsidRPr="000667F2">
        <w:rPr>
          <w:sz w:val="28"/>
          <w:szCs w:val="28"/>
        </w:rPr>
        <w:t>На предприятиях небольшой и средней мощностей применяется прокладка кабельных линий 6 -10 кВ. Трасса кабельных линий выбирается наикратча</w:t>
      </w:r>
      <w:r w:rsidRPr="000667F2">
        <w:rPr>
          <w:sz w:val="28"/>
          <w:szCs w:val="28"/>
        </w:rPr>
        <w:t>й</w:t>
      </w:r>
      <w:r w:rsidRPr="000667F2">
        <w:rPr>
          <w:sz w:val="28"/>
          <w:szCs w:val="28"/>
        </w:rPr>
        <w:t>шая, они прокладываются параллельно фундаментам зданий, пересечения каб</w:t>
      </w:r>
      <w:r w:rsidRPr="000667F2">
        <w:rPr>
          <w:sz w:val="28"/>
          <w:szCs w:val="28"/>
        </w:rPr>
        <w:t>е</w:t>
      </w:r>
      <w:r w:rsidRPr="000667F2">
        <w:rPr>
          <w:sz w:val="28"/>
          <w:szCs w:val="28"/>
        </w:rPr>
        <w:t>лей друг с другом и коммуникациями должны быть сведены к минимуму.</w:t>
      </w:r>
    </w:p>
    <w:p w:rsidR="000667F2" w:rsidRPr="000667F2" w:rsidRDefault="000667F2" w:rsidP="000667F2">
      <w:pPr>
        <w:spacing w:line="360" w:lineRule="auto"/>
        <w:ind w:firstLine="397"/>
        <w:rPr>
          <w:sz w:val="28"/>
          <w:szCs w:val="28"/>
        </w:rPr>
      </w:pPr>
      <w:r w:rsidRPr="000667F2">
        <w:rPr>
          <w:sz w:val="28"/>
          <w:szCs w:val="28"/>
        </w:rPr>
        <w:t>Способ и конструктивное выполнение прокладки выбираются в зависимости от количества кабелей, условий трассы, наличия или отсутствия взрывоопасных газов тяжелее воздуха, степени загрязнения почвы, требований эксплуатации, экономических факторов и т.д. прокладка кабельных линий для потребителей 1 категории предусматривается по отдельным трассам.</w:t>
      </w:r>
    </w:p>
    <w:p w:rsidR="000667F2" w:rsidRPr="000667F2" w:rsidRDefault="000667F2" w:rsidP="000667F2">
      <w:pPr>
        <w:spacing w:line="360" w:lineRule="auto"/>
        <w:ind w:firstLine="397"/>
        <w:rPr>
          <w:sz w:val="28"/>
          <w:szCs w:val="28"/>
        </w:rPr>
      </w:pPr>
      <w:r w:rsidRPr="000667F2">
        <w:rPr>
          <w:sz w:val="28"/>
          <w:szCs w:val="28"/>
        </w:rPr>
        <w:t>Наиболее простой является прокладка кабелей в траншее. Не следует пр</w:t>
      </w:r>
      <w:r w:rsidRPr="000667F2">
        <w:rPr>
          <w:sz w:val="28"/>
          <w:szCs w:val="28"/>
        </w:rPr>
        <w:t>о</w:t>
      </w:r>
      <w:r w:rsidRPr="000667F2">
        <w:rPr>
          <w:sz w:val="28"/>
          <w:szCs w:val="28"/>
        </w:rPr>
        <w:t>кладывать в одной траншее более шести кабелей 10 кВ. При большем числе к</w:t>
      </w:r>
      <w:r w:rsidRPr="000667F2">
        <w:rPr>
          <w:sz w:val="28"/>
          <w:szCs w:val="28"/>
        </w:rPr>
        <w:t>а</w:t>
      </w:r>
      <w:r w:rsidRPr="000667F2">
        <w:rPr>
          <w:sz w:val="28"/>
          <w:szCs w:val="28"/>
        </w:rPr>
        <w:t xml:space="preserve">белей предусматривается две рядом расположенные траншеи с расстоянием </w:t>
      </w:r>
      <w:smartTag w:uri="urn:schemas-microsoft-com:office:smarttags" w:element="metricconverter">
        <w:smartTagPr>
          <w:attr w:name="ProductID" w:val="1.2 м"/>
        </w:smartTagPr>
        <w:r w:rsidRPr="000667F2">
          <w:rPr>
            <w:sz w:val="28"/>
            <w:szCs w:val="28"/>
          </w:rPr>
          <w:t>1.2 м</w:t>
        </w:r>
      </w:smartTag>
      <w:r w:rsidRPr="000667F2">
        <w:rPr>
          <w:sz w:val="28"/>
          <w:szCs w:val="28"/>
        </w:rPr>
        <w:t>, если позволяют условия прокладки трассы.</w:t>
      </w:r>
    </w:p>
    <w:p w:rsidR="000667F2" w:rsidRPr="000667F2" w:rsidRDefault="000667F2" w:rsidP="000667F2">
      <w:pPr>
        <w:spacing w:line="360" w:lineRule="auto"/>
        <w:ind w:firstLine="397"/>
        <w:rPr>
          <w:sz w:val="28"/>
          <w:szCs w:val="28"/>
        </w:rPr>
      </w:pPr>
      <w:r w:rsidRPr="000667F2">
        <w:rPr>
          <w:sz w:val="28"/>
          <w:szCs w:val="28"/>
        </w:rPr>
        <w:t>При больших потоках кабелей для прокладки целесообразно применять э</w:t>
      </w:r>
      <w:r w:rsidRPr="000667F2">
        <w:rPr>
          <w:sz w:val="28"/>
          <w:szCs w:val="28"/>
        </w:rPr>
        <w:t>с</w:t>
      </w:r>
      <w:r w:rsidRPr="000667F2">
        <w:rPr>
          <w:sz w:val="28"/>
          <w:szCs w:val="28"/>
        </w:rPr>
        <w:t xml:space="preserve">такады, галереи, а также стены зданий, в которых отсутствуют </w:t>
      </w:r>
      <w:proofErr w:type="spellStart"/>
      <w:r w:rsidRPr="000667F2">
        <w:rPr>
          <w:sz w:val="28"/>
          <w:szCs w:val="28"/>
        </w:rPr>
        <w:t>взрыво</w:t>
      </w:r>
      <w:proofErr w:type="spellEnd"/>
      <w:r w:rsidRPr="000667F2">
        <w:rPr>
          <w:sz w:val="28"/>
          <w:szCs w:val="28"/>
        </w:rPr>
        <w:t>- и пож</w:t>
      </w:r>
      <w:r w:rsidRPr="000667F2">
        <w:rPr>
          <w:sz w:val="28"/>
          <w:szCs w:val="28"/>
        </w:rPr>
        <w:t>а</w:t>
      </w:r>
      <w:r w:rsidRPr="000667F2">
        <w:rPr>
          <w:sz w:val="28"/>
          <w:szCs w:val="28"/>
        </w:rPr>
        <w:t>роопасные производства.</w:t>
      </w:r>
    </w:p>
    <w:p w:rsidR="000667F2" w:rsidRPr="000667F2" w:rsidRDefault="000667F2" w:rsidP="000667F2">
      <w:pPr>
        <w:spacing w:line="360" w:lineRule="auto"/>
        <w:ind w:firstLine="397"/>
        <w:rPr>
          <w:sz w:val="28"/>
          <w:szCs w:val="28"/>
        </w:rPr>
      </w:pPr>
    </w:p>
    <w:p w:rsidR="000667F2" w:rsidRPr="000667F2" w:rsidRDefault="000667F2" w:rsidP="000667F2">
      <w:pPr>
        <w:spacing w:line="360" w:lineRule="auto"/>
        <w:ind w:firstLine="397"/>
        <w:rPr>
          <w:sz w:val="28"/>
          <w:szCs w:val="28"/>
        </w:rPr>
      </w:pPr>
    </w:p>
    <w:p w:rsidR="000667F2" w:rsidRPr="000667F2" w:rsidRDefault="000667F2" w:rsidP="000667F2">
      <w:pPr>
        <w:pStyle w:val="1"/>
        <w:spacing w:line="360" w:lineRule="auto"/>
        <w:ind w:firstLine="397"/>
        <w:jc w:val="left"/>
        <w:rPr>
          <w:sz w:val="28"/>
          <w:szCs w:val="28"/>
        </w:rPr>
      </w:pPr>
      <w:bookmarkStart w:id="1" w:name="_Toc132530807"/>
      <w:r w:rsidRPr="000667F2">
        <w:rPr>
          <w:sz w:val="28"/>
          <w:szCs w:val="28"/>
        </w:rPr>
        <w:t>2.8. Выбор количества цеховых трансформаторов с учётом компенсации реактивной мощности</w:t>
      </w:r>
      <w:bookmarkStart w:id="2" w:name="_Toc132530808"/>
      <w:bookmarkEnd w:id="1"/>
    </w:p>
    <w:p w:rsidR="000667F2" w:rsidRPr="000667F2" w:rsidRDefault="000667F2" w:rsidP="000667F2">
      <w:pPr>
        <w:spacing w:line="360" w:lineRule="auto"/>
        <w:rPr>
          <w:sz w:val="28"/>
          <w:szCs w:val="28"/>
        </w:rPr>
      </w:pPr>
    </w:p>
    <w:p w:rsidR="000667F2" w:rsidRPr="000667F2" w:rsidRDefault="000667F2" w:rsidP="000667F2">
      <w:pPr>
        <w:pStyle w:val="1"/>
        <w:spacing w:line="360" w:lineRule="auto"/>
        <w:ind w:firstLine="397"/>
        <w:jc w:val="left"/>
        <w:rPr>
          <w:i/>
          <w:sz w:val="28"/>
          <w:szCs w:val="28"/>
        </w:rPr>
      </w:pPr>
      <w:r w:rsidRPr="000667F2">
        <w:rPr>
          <w:i/>
          <w:sz w:val="28"/>
          <w:szCs w:val="28"/>
        </w:rPr>
        <w:t>Выбор мощности цеховых ТП</w:t>
      </w:r>
      <w:bookmarkEnd w:id="2"/>
    </w:p>
    <w:p w:rsidR="000667F2" w:rsidRPr="000667F2" w:rsidRDefault="000667F2" w:rsidP="000667F2">
      <w:pPr>
        <w:shd w:val="clear" w:color="auto" w:fill="FFFFFF"/>
        <w:spacing w:before="100" w:beforeAutospacing="1" w:after="100" w:afterAutospacing="1" w:line="360" w:lineRule="auto"/>
        <w:ind w:firstLine="397"/>
        <w:rPr>
          <w:sz w:val="28"/>
          <w:szCs w:val="28"/>
        </w:rPr>
      </w:pPr>
      <w:proofErr w:type="spellStart"/>
      <w:r w:rsidRPr="000667F2">
        <w:rPr>
          <w:color w:val="000000"/>
          <w:spacing w:val="2"/>
          <w:sz w:val="28"/>
          <w:szCs w:val="28"/>
        </w:rPr>
        <w:t>Наивыгоднейшая</w:t>
      </w:r>
      <w:proofErr w:type="spellEnd"/>
      <w:r w:rsidRPr="000667F2">
        <w:rPr>
          <w:color w:val="000000"/>
          <w:spacing w:val="2"/>
          <w:sz w:val="28"/>
          <w:szCs w:val="28"/>
        </w:rPr>
        <w:t xml:space="preserve"> мощность трансформатора зависит от многих </w:t>
      </w:r>
      <w:r w:rsidRPr="000667F2">
        <w:rPr>
          <w:color w:val="000000"/>
          <w:sz w:val="28"/>
          <w:szCs w:val="28"/>
        </w:rPr>
        <w:t xml:space="preserve">факторов: </w:t>
      </w:r>
      <w:r w:rsidRPr="000667F2">
        <w:rPr>
          <w:color w:val="000000"/>
          <w:spacing w:val="2"/>
          <w:sz w:val="28"/>
          <w:szCs w:val="28"/>
        </w:rPr>
        <w:t>величины и характера графика электрической нагрузки; длительности нара</w:t>
      </w:r>
      <w:r w:rsidRPr="000667F2">
        <w:rPr>
          <w:color w:val="000000"/>
          <w:spacing w:val="2"/>
          <w:sz w:val="28"/>
          <w:szCs w:val="28"/>
        </w:rPr>
        <w:t>с</w:t>
      </w:r>
      <w:r w:rsidRPr="000667F2">
        <w:rPr>
          <w:color w:val="000000"/>
          <w:spacing w:val="2"/>
          <w:sz w:val="28"/>
          <w:szCs w:val="28"/>
        </w:rPr>
        <w:t xml:space="preserve">тания нагрузки по годам; числа часов работы объекта электроснабжения; </w:t>
      </w:r>
      <w:r w:rsidRPr="000667F2">
        <w:rPr>
          <w:color w:val="000000"/>
          <w:spacing w:val="1"/>
          <w:sz w:val="28"/>
          <w:szCs w:val="28"/>
        </w:rPr>
        <w:t xml:space="preserve">стоимости энергии и др. Указанные факторы сочетаются различным образом и изменяются </w:t>
      </w:r>
      <w:r w:rsidRPr="000667F2">
        <w:rPr>
          <w:color w:val="000000"/>
          <w:sz w:val="28"/>
          <w:szCs w:val="28"/>
        </w:rPr>
        <w:t xml:space="preserve">во времени. </w:t>
      </w:r>
      <w:r w:rsidRPr="000667F2">
        <w:rPr>
          <w:color w:val="000000"/>
          <w:spacing w:val="2"/>
          <w:sz w:val="28"/>
          <w:szCs w:val="28"/>
        </w:rPr>
        <w:t xml:space="preserve">Выбор единичной мощности трансформаторов </w:t>
      </w:r>
      <w:r w:rsidRPr="000667F2">
        <w:rPr>
          <w:color w:val="000000"/>
          <w:spacing w:val="1"/>
          <w:sz w:val="28"/>
          <w:szCs w:val="28"/>
        </w:rPr>
        <w:t>цех</w:t>
      </w:r>
      <w:r w:rsidRPr="000667F2">
        <w:rPr>
          <w:color w:val="000000"/>
          <w:spacing w:val="1"/>
          <w:sz w:val="28"/>
          <w:szCs w:val="28"/>
        </w:rPr>
        <w:t>о</w:t>
      </w:r>
      <w:r w:rsidRPr="000667F2">
        <w:rPr>
          <w:color w:val="000000"/>
          <w:spacing w:val="1"/>
          <w:sz w:val="28"/>
          <w:szCs w:val="28"/>
        </w:rPr>
        <w:t xml:space="preserve">вых подстанций (ТП) может производиться по удельной плотности нагрузки </w:t>
      </w:r>
      <w:r w:rsidRPr="000667F2">
        <w:rPr>
          <w:color w:val="000000"/>
          <w:spacing w:val="1"/>
          <w:sz w:val="28"/>
          <w:szCs w:val="28"/>
        </w:rPr>
        <w:lastRenderedPageBreak/>
        <w:t>(</w:t>
      </w:r>
      <w:proofErr w:type="spellStart"/>
      <w:r w:rsidRPr="000667F2">
        <w:rPr>
          <w:color w:val="000000"/>
          <w:spacing w:val="1"/>
          <w:sz w:val="28"/>
          <w:szCs w:val="28"/>
        </w:rPr>
        <w:t>кВА</w:t>
      </w:r>
      <w:proofErr w:type="spellEnd"/>
      <w:r w:rsidRPr="000667F2">
        <w:rPr>
          <w:color w:val="000000"/>
          <w:spacing w:val="1"/>
          <w:sz w:val="28"/>
          <w:szCs w:val="28"/>
        </w:rPr>
        <w:t>/м</w:t>
      </w:r>
      <w:r w:rsidRPr="000667F2">
        <w:rPr>
          <w:color w:val="000000"/>
          <w:spacing w:val="1"/>
          <w:sz w:val="28"/>
          <w:szCs w:val="28"/>
          <w:vertAlign w:val="superscript"/>
        </w:rPr>
        <w:t>2</w:t>
      </w:r>
      <w:r w:rsidRPr="000667F2">
        <w:rPr>
          <w:color w:val="000000"/>
          <w:spacing w:val="1"/>
          <w:sz w:val="28"/>
          <w:szCs w:val="28"/>
        </w:rPr>
        <w:t xml:space="preserve">). </w:t>
      </w:r>
      <w:r w:rsidRPr="000667F2">
        <w:rPr>
          <w:color w:val="000000"/>
          <w:sz w:val="28"/>
          <w:szCs w:val="28"/>
        </w:rPr>
        <w:t xml:space="preserve">При удельной плотности более 0,2.– 0,3 </w:t>
      </w:r>
      <w:proofErr w:type="spellStart"/>
      <w:r w:rsidRPr="000667F2">
        <w:rPr>
          <w:color w:val="000000"/>
          <w:sz w:val="28"/>
          <w:szCs w:val="28"/>
        </w:rPr>
        <w:t>кВА</w:t>
      </w:r>
      <w:proofErr w:type="spellEnd"/>
      <w:r w:rsidRPr="000667F2">
        <w:rPr>
          <w:color w:val="000000"/>
          <w:sz w:val="28"/>
          <w:szCs w:val="28"/>
        </w:rPr>
        <w:t>/м</w:t>
      </w:r>
      <w:r w:rsidRPr="000667F2">
        <w:rPr>
          <w:color w:val="000000"/>
          <w:sz w:val="28"/>
          <w:szCs w:val="28"/>
          <w:vertAlign w:val="superscript"/>
        </w:rPr>
        <w:t>2</w:t>
      </w:r>
      <w:r w:rsidRPr="000667F2">
        <w:rPr>
          <w:color w:val="000000"/>
          <w:sz w:val="28"/>
          <w:szCs w:val="28"/>
        </w:rPr>
        <w:t xml:space="preserve"> и суммарной на</w:t>
      </w:r>
      <w:r w:rsidRPr="000667F2">
        <w:rPr>
          <w:color w:val="000000"/>
          <w:sz w:val="28"/>
          <w:szCs w:val="28"/>
        </w:rPr>
        <w:softHyphen/>
        <w:t>грузке более 3000.– 4000 кВ-А целесообразно применять цеховые транс</w:t>
      </w:r>
      <w:r w:rsidRPr="000667F2">
        <w:rPr>
          <w:color w:val="000000"/>
          <w:sz w:val="28"/>
          <w:szCs w:val="28"/>
        </w:rPr>
        <w:softHyphen/>
        <w:t xml:space="preserve">форматоры мощностью соответственно 1600 ––  2500 кВ-А. При удельной </w:t>
      </w:r>
      <w:r w:rsidRPr="000667F2">
        <w:rPr>
          <w:color w:val="000000"/>
          <w:spacing w:val="1"/>
          <w:sz w:val="28"/>
          <w:szCs w:val="28"/>
        </w:rPr>
        <w:t xml:space="preserve">плотности и суммарной нагрузке ниже указанных значений наиболее </w:t>
      </w:r>
      <w:r w:rsidRPr="000667F2">
        <w:rPr>
          <w:color w:val="000000"/>
          <w:sz w:val="28"/>
          <w:szCs w:val="28"/>
        </w:rPr>
        <w:t>экон</w:t>
      </w:r>
      <w:r w:rsidRPr="000667F2">
        <w:rPr>
          <w:color w:val="000000"/>
          <w:sz w:val="28"/>
          <w:szCs w:val="28"/>
        </w:rPr>
        <w:t>о</w:t>
      </w:r>
      <w:r w:rsidRPr="000667F2">
        <w:rPr>
          <w:color w:val="000000"/>
          <w:sz w:val="28"/>
          <w:szCs w:val="28"/>
        </w:rPr>
        <w:t xml:space="preserve">мичны трансформаторы мощностью 400 –– 1000 </w:t>
      </w:r>
      <w:proofErr w:type="spellStart"/>
      <w:r w:rsidRPr="000667F2">
        <w:rPr>
          <w:color w:val="000000"/>
          <w:sz w:val="28"/>
          <w:szCs w:val="28"/>
        </w:rPr>
        <w:t>кВА</w:t>
      </w:r>
      <w:proofErr w:type="spellEnd"/>
      <w:r w:rsidRPr="000667F2">
        <w:rPr>
          <w:color w:val="000000"/>
          <w:sz w:val="28"/>
          <w:szCs w:val="28"/>
        </w:rPr>
        <w:t>. Таким обра</w:t>
      </w:r>
      <w:r w:rsidRPr="000667F2">
        <w:rPr>
          <w:color w:val="000000"/>
          <w:spacing w:val="2"/>
          <w:sz w:val="28"/>
          <w:szCs w:val="28"/>
        </w:rPr>
        <w:t>зом, для по</w:t>
      </w:r>
      <w:r w:rsidRPr="000667F2">
        <w:rPr>
          <w:color w:val="000000"/>
          <w:spacing w:val="2"/>
          <w:sz w:val="28"/>
          <w:szCs w:val="28"/>
        </w:rPr>
        <w:t>д</w:t>
      </w:r>
      <w:r w:rsidRPr="000667F2">
        <w:rPr>
          <w:color w:val="000000"/>
          <w:spacing w:val="2"/>
          <w:sz w:val="28"/>
          <w:szCs w:val="28"/>
        </w:rPr>
        <w:t>разделений предприятия с разными удельными плотностя</w:t>
      </w:r>
      <w:r w:rsidRPr="000667F2">
        <w:rPr>
          <w:color w:val="000000"/>
          <w:spacing w:val="1"/>
          <w:sz w:val="28"/>
          <w:szCs w:val="28"/>
        </w:rPr>
        <w:t xml:space="preserve">ми нагрузки могут быть приняты разные номинальные мощности </w:t>
      </w:r>
      <w:r w:rsidRPr="000667F2">
        <w:rPr>
          <w:color w:val="000000"/>
          <w:spacing w:val="2"/>
          <w:sz w:val="28"/>
          <w:szCs w:val="28"/>
        </w:rPr>
        <w:t>трансформаторов. Однако число типоразмеров трансформаторов, при</w:t>
      </w:r>
      <w:r w:rsidRPr="000667F2">
        <w:rPr>
          <w:color w:val="000000"/>
          <w:spacing w:val="4"/>
          <w:sz w:val="28"/>
          <w:szCs w:val="28"/>
        </w:rPr>
        <w:t>меняемых на данном предприятии, сл</w:t>
      </w:r>
      <w:r w:rsidRPr="000667F2">
        <w:rPr>
          <w:color w:val="000000"/>
          <w:spacing w:val="4"/>
          <w:sz w:val="28"/>
          <w:szCs w:val="28"/>
        </w:rPr>
        <w:t>е</w:t>
      </w:r>
      <w:r w:rsidRPr="000667F2">
        <w:rPr>
          <w:color w:val="000000"/>
          <w:spacing w:val="4"/>
          <w:sz w:val="28"/>
          <w:szCs w:val="28"/>
        </w:rPr>
        <w:t xml:space="preserve">дует ограничивать до </w:t>
      </w:r>
      <w:r w:rsidRPr="000667F2">
        <w:rPr>
          <w:color w:val="000000"/>
          <w:spacing w:val="1"/>
          <w:sz w:val="28"/>
          <w:szCs w:val="28"/>
        </w:rPr>
        <w:t>двух-трех, так как большое их разнообразие создает н</w:t>
      </w:r>
      <w:r w:rsidRPr="000667F2">
        <w:rPr>
          <w:color w:val="000000"/>
          <w:spacing w:val="1"/>
          <w:sz w:val="28"/>
          <w:szCs w:val="28"/>
        </w:rPr>
        <w:t>е</w:t>
      </w:r>
      <w:r w:rsidRPr="000667F2">
        <w:rPr>
          <w:color w:val="000000"/>
          <w:spacing w:val="1"/>
          <w:sz w:val="28"/>
          <w:szCs w:val="28"/>
        </w:rPr>
        <w:t>удобства в эксплуата</w:t>
      </w:r>
      <w:r w:rsidRPr="000667F2">
        <w:rPr>
          <w:color w:val="000000"/>
          <w:spacing w:val="1"/>
          <w:sz w:val="28"/>
          <w:szCs w:val="28"/>
        </w:rPr>
        <w:softHyphen/>
        <w:t>ции и дополнительные затруднения в отношении резерв</w:t>
      </w:r>
      <w:r w:rsidRPr="000667F2">
        <w:rPr>
          <w:color w:val="000000"/>
          <w:spacing w:val="1"/>
          <w:sz w:val="28"/>
          <w:szCs w:val="28"/>
        </w:rPr>
        <w:t>и</w:t>
      </w:r>
      <w:r w:rsidRPr="000667F2">
        <w:rPr>
          <w:color w:val="000000"/>
          <w:spacing w:val="1"/>
          <w:sz w:val="28"/>
          <w:szCs w:val="28"/>
        </w:rPr>
        <w:t xml:space="preserve">рования и </w:t>
      </w:r>
      <w:r w:rsidRPr="000667F2">
        <w:rPr>
          <w:color w:val="000000"/>
          <w:spacing w:val="2"/>
          <w:sz w:val="28"/>
          <w:szCs w:val="28"/>
        </w:rPr>
        <w:t>взаимозаменяемости. Поэтому следует выделять подразделения с боль</w:t>
      </w:r>
      <w:r w:rsidRPr="000667F2">
        <w:rPr>
          <w:color w:val="000000"/>
          <w:sz w:val="28"/>
          <w:szCs w:val="28"/>
        </w:rPr>
        <w:t xml:space="preserve">шой плотностью нагрузок (более 0,3 </w:t>
      </w:r>
      <w:proofErr w:type="spellStart"/>
      <w:r w:rsidRPr="000667F2">
        <w:rPr>
          <w:color w:val="000000"/>
          <w:sz w:val="28"/>
          <w:szCs w:val="28"/>
        </w:rPr>
        <w:t>кВА</w:t>
      </w:r>
      <w:proofErr w:type="spellEnd"/>
      <w:r w:rsidRPr="000667F2">
        <w:rPr>
          <w:color w:val="000000"/>
          <w:sz w:val="28"/>
          <w:szCs w:val="28"/>
        </w:rPr>
        <w:t>/м</w:t>
      </w:r>
      <w:r w:rsidRPr="000667F2">
        <w:rPr>
          <w:color w:val="000000"/>
          <w:sz w:val="28"/>
          <w:szCs w:val="28"/>
          <w:vertAlign w:val="superscript"/>
        </w:rPr>
        <w:t>2</w:t>
      </w:r>
      <w:r w:rsidRPr="000667F2">
        <w:rPr>
          <w:color w:val="000000"/>
          <w:sz w:val="28"/>
          <w:szCs w:val="28"/>
        </w:rPr>
        <w:t>) и для них выбирать тран</w:t>
      </w:r>
      <w:r w:rsidRPr="000667F2">
        <w:rPr>
          <w:color w:val="000000"/>
          <w:sz w:val="28"/>
          <w:szCs w:val="28"/>
        </w:rPr>
        <w:t>с</w:t>
      </w:r>
      <w:r w:rsidRPr="000667F2">
        <w:rPr>
          <w:color w:val="000000"/>
          <w:spacing w:val="1"/>
          <w:sz w:val="28"/>
          <w:szCs w:val="28"/>
        </w:rPr>
        <w:t xml:space="preserve">форматоры большей мощности, чем для остальной части предприятия. </w:t>
      </w:r>
      <w:r w:rsidRPr="000667F2">
        <w:rPr>
          <w:color w:val="000000"/>
          <w:sz w:val="28"/>
          <w:szCs w:val="28"/>
        </w:rPr>
        <w:t>Для ц</w:t>
      </w:r>
      <w:r w:rsidRPr="000667F2">
        <w:rPr>
          <w:color w:val="000000"/>
          <w:sz w:val="28"/>
          <w:szCs w:val="28"/>
        </w:rPr>
        <w:t>е</w:t>
      </w:r>
      <w:r w:rsidRPr="000667F2">
        <w:rPr>
          <w:color w:val="000000"/>
          <w:sz w:val="28"/>
          <w:szCs w:val="28"/>
        </w:rPr>
        <w:t xml:space="preserve">ховых подстанций с первичным напряжением 10 кВ могут </w:t>
      </w:r>
      <w:r w:rsidRPr="000667F2">
        <w:rPr>
          <w:color w:val="000000"/>
          <w:spacing w:val="3"/>
          <w:sz w:val="28"/>
          <w:szCs w:val="28"/>
        </w:rPr>
        <w:t>быть применены масляные, сухие трансформаторы или трансформато</w:t>
      </w:r>
      <w:r w:rsidRPr="000667F2">
        <w:rPr>
          <w:color w:val="000000"/>
          <w:sz w:val="28"/>
          <w:szCs w:val="28"/>
        </w:rPr>
        <w:t>ры, заполненные негор</w:t>
      </w:r>
      <w:r w:rsidRPr="000667F2">
        <w:rPr>
          <w:color w:val="000000"/>
          <w:sz w:val="28"/>
          <w:szCs w:val="28"/>
        </w:rPr>
        <w:t>ю</w:t>
      </w:r>
      <w:r w:rsidRPr="000667F2">
        <w:rPr>
          <w:color w:val="000000"/>
          <w:sz w:val="28"/>
          <w:szCs w:val="28"/>
        </w:rPr>
        <w:t xml:space="preserve">чей жидкостью. Для внутренней установки </w:t>
      </w:r>
      <w:r w:rsidRPr="000667F2">
        <w:rPr>
          <w:color w:val="000000"/>
          <w:spacing w:val="1"/>
          <w:sz w:val="28"/>
          <w:szCs w:val="28"/>
        </w:rPr>
        <w:t>преимущественно применяют ма</w:t>
      </w:r>
      <w:r w:rsidRPr="000667F2">
        <w:rPr>
          <w:color w:val="000000"/>
          <w:spacing w:val="1"/>
          <w:sz w:val="28"/>
          <w:szCs w:val="28"/>
        </w:rPr>
        <w:t>с</w:t>
      </w:r>
      <w:r w:rsidRPr="000667F2">
        <w:rPr>
          <w:color w:val="000000"/>
          <w:spacing w:val="1"/>
          <w:sz w:val="28"/>
          <w:szCs w:val="28"/>
        </w:rPr>
        <w:t>ляные трансформаторы.</w:t>
      </w:r>
    </w:p>
    <w:p w:rsidR="000667F2" w:rsidRPr="000667F2" w:rsidRDefault="000667F2" w:rsidP="000667F2">
      <w:pPr>
        <w:shd w:val="clear" w:color="auto" w:fill="FFFFFF"/>
        <w:spacing w:before="100" w:beforeAutospacing="1" w:after="100" w:afterAutospacing="1" w:line="360" w:lineRule="auto"/>
        <w:ind w:firstLine="397"/>
        <w:rPr>
          <w:sz w:val="28"/>
          <w:szCs w:val="28"/>
        </w:rPr>
      </w:pPr>
      <w:r w:rsidRPr="000667F2">
        <w:rPr>
          <w:color w:val="000000"/>
          <w:spacing w:val="1"/>
          <w:sz w:val="28"/>
          <w:szCs w:val="28"/>
        </w:rPr>
        <w:t xml:space="preserve">На </w:t>
      </w:r>
      <w:proofErr w:type="spellStart"/>
      <w:r w:rsidRPr="000667F2">
        <w:rPr>
          <w:color w:val="000000"/>
          <w:spacing w:val="1"/>
          <w:sz w:val="28"/>
          <w:szCs w:val="28"/>
        </w:rPr>
        <w:t>однотрансформаторных</w:t>
      </w:r>
      <w:proofErr w:type="spellEnd"/>
      <w:r w:rsidRPr="000667F2">
        <w:rPr>
          <w:color w:val="000000"/>
          <w:spacing w:val="1"/>
          <w:sz w:val="28"/>
          <w:szCs w:val="28"/>
        </w:rPr>
        <w:t xml:space="preserve"> подстанциях при наличии взаимного резервир</w:t>
      </w:r>
      <w:r w:rsidRPr="000667F2">
        <w:rPr>
          <w:color w:val="000000"/>
          <w:spacing w:val="1"/>
          <w:sz w:val="28"/>
          <w:szCs w:val="28"/>
        </w:rPr>
        <w:t>о</w:t>
      </w:r>
      <w:r w:rsidRPr="000667F2">
        <w:rPr>
          <w:color w:val="000000"/>
          <w:spacing w:val="1"/>
          <w:sz w:val="28"/>
          <w:szCs w:val="28"/>
        </w:rPr>
        <w:t>вания с помощью перемычек на вторичном напряжении мощ</w:t>
      </w:r>
      <w:r w:rsidRPr="000667F2">
        <w:rPr>
          <w:color w:val="000000"/>
          <w:spacing w:val="1"/>
          <w:sz w:val="28"/>
          <w:szCs w:val="28"/>
        </w:rPr>
        <w:softHyphen/>
        <w:t>ность трансфо</w:t>
      </w:r>
      <w:r w:rsidRPr="000667F2">
        <w:rPr>
          <w:color w:val="000000"/>
          <w:spacing w:val="1"/>
          <w:sz w:val="28"/>
          <w:szCs w:val="28"/>
        </w:rPr>
        <w:t>р</w:t>
      </w:r>
      <w:r w:rsidRPr="000667F2">
        <w:rPr>
          <w:color w:val="000000"/>
          <w:spacing w:val="1"/>
          <w:sz w:val="28"/>
          <w:szCs w:val="28"/>
        </w:rPr>
        <w:t xml:space="preserve">маторов выбирается, исходя из величины коэффициента </w:t>
      </w:r>
      <w:r w:rsidRPr="000667F2">
        <w:rPr>
          <w:color w:val="000000"/>
          <w:sz w:val="28"/>
          <w:szCs w:val="28"/>
        </w:rPr>
        <w:t>загрузки. Коэффиц</w:t>
      </w:r>
      <w:r w:rsidRPr="000667F2">
        <w:rPr>
          <w:color w:val="000000"/>
          <w:sz w:val="28"/>
          <w:szCs w:val="28"/>
        </w:rPr>
        <w:t>и</w:t>
      </w:r>
      <w:r w:rsidRPr="000667F2">
        <w:rPr>
          <w:color w:val="000000"/>
          <w:sz w:val="28"/>
          <w:szCs w:val="28"/>
        </w:rPr>
        <w:t xml:space="preserve">енты загрузки силовых трансформаторов целесообразно </w:t>
      </w:r>
      <w:r w:rsidRPr="000667F2">
        <w:rPr>
          <w:color w:val="000000"/>
          <w:spacing w:val="1"/>
          <w:sz w:val="28"/>
          <w:szCs w:val="28"/>
        </w:rPr>
        <w:t>принимать следующ</w:t>
      </w:r>
      <w:r w:rsidRPr="000667F2">
        <w:rPr>
          <w:color w:val="000000"/>
          <w:spacing w:val="1"/>
          <w:sz w:val="28"/>
          <w:szCs w:val="28"/>
        </w:rPr>
        <w:t>и</w:t>
      </w:r>
      <w:r w:rsidRPr="000667F2">
        <w:rPr>
          <w:color w:val="000000"/>
          <w:spacing w:val="1"/>
          <w:sz w:val="28"/>
          <w:szCs w:val="28"/>
        </w:rPr>
        <w:t xml:space="preserve">ми: </w:t>
      </w:r>
      <w:r w:rsidRPr="000667F2">
        <w:rPr>
          <w:color w:val="000000"/>
          <w:sz w:val="28"/>
          <w:szCs w:val="28"/>
        </w:rPr>
        <w:t xml:space="preserve">при преобладании нагрузок </w:t>
      </w:r>
      <w:r w:rsidRPr="000667F2">
        <w:rPr>
          <w:color w:val="000000"/>
          <w:sz w:val="28"/>
          <w:szCs w:val="28"/>
          <w:lang w:val="en-US"/>
        </w:rPr>
        <w:t>I</w:t>
      </w:r>
      <w:r w:rsidRPr="000667F2">
        <w:rPr>
          <w:color w:val="000000"/>
          <w:sz w:val="28"/>
          <w:szCs w:val="28"/>
        </w:rPr>
        <w:t xml:space="preserve"> категории надежности к</w:t>
      </w:r>
      <w:r w:rsidRPr="000667F2">
        <w:rPr>
          <w:color w:val="000000"/>
          <w:sz w:val="28"/>
          <w:szCs w:val="28"/>
          <w:vertAlign w:val="subscript"/>
        </w:rPr>
        <w:t>3</w:t>
      </w:r>
      <w:r w:rsidRPr="000667F2">
        <w:rPr>
          <w:color w:val="000000"/>
          <w:sz w:val="28"/>
          <w:szCs w:val="28"/>
        </w:rPr>
        <w:t xml:space="preserve"> = 0,65 –– 0,7; при преобладании нагрузок </w:t>
      </w:r>
      <w:r w:rsidRPr="000667F2">
        <w:rPr>
          <w:color w:val="000000"/>
          <w:sz w:val="28"/>
          <w:szCs w:val="28"/>
          <w:lang w:val="en-US"/>
        </w:rPr>
        <w:t>II</w:t>
      </w:r>
      <w:r w:rsidRPr="000667F2">
        <w:rPr>
          <w:color w:val="000000"/>
          <w:sz w:val="28"/>
          <w:szCs w:val="28"/>
        </w:rPr>
        <w:t xml:space="preserve"> категории надежности к</w:t>
      </w:r>
      <w:r w:rsidRPr="000667F2">
        <w:rPr>
          <w:color w:val="000000"/>
          <w:sz w:val="28"/>
          <w:szCs w:val="28"/>
          <w:vertAlign w:val="subscript"/>
        </w:rPr>
        <w:t>3</w:t>
      </w:r>
      <w:r w:rsidRPr="000667F2">
        <w:rPr>
          <w:color w:val="000000"/>
          <w:sz w:val="28"/>
          <w:szCs w:val="28"/>
        </w:rPr>
        <w:t xml:space="preserve"> = 0,7 –– 08; при преоблад</w:t>
      </w:r>
      <w:r w:rsidRPr="000667F2">
        <w:rPr>
          <w:color w:val="000000"/>
          <w:sz w:val="28"/>
          <w:szCs w:val="28"/>
        </w:rPr>
        <w:t>а</w:t>
      </w:r>
      <w:r w:rsidRPr="000667F2">
        <w:rPr>
          <w:color w:val="000000"/>
          <w:sz w:val="28"/>
          <w:szCs w:val="28"/>
        </w:rPr>
        <w:t xml:space="preserve">нии нагрузок </w:t>
      </w:r>
      <w:r w:rsidRPr="000667F2">
        <w:rPr>
          <w:color w:val="000000"/>
          <w:sz w:val="28"/>
          <w:szCs w:val="28"/>
          <w:lang w:val="en-US"/>
        </w:rPr>
        <w:t>II</w:t>
      </w:r>
      <w:r w:rsidRPr="000667F2">
        <w:rPr>
          <w:color w:val="000000"/>
          <w:sz w:val="28"/>
          <w:szCs w:val="28"/>
        </w:rPr>
        <w:t xml:space="preserve"> категории надежности и наличии </w:t>
      </w:r>
      <w:r w:rsidRPr="000667F2">
        <w:rPr>
          <w:color w:val="000000"/>
          <w:spacing w:val="1"/>
          <w:sz w:val="28"/>
          <w:szCs w:val="28"/>
        </w:rPr>
        <w:t>централизованного (складск</w:t>
      </w:r>
      <w:r w:rsidRPr="000667F2">
        <w:rPr>
          <w:color w:val="000000"/>
          <w:spacing w:val="1"/>
          <w:sz w:val="28"/>
          <w:szCs w:val="28"/>
        </w:rPr>
        <w:t>о</w:t>
      </w:r>
      <w:r w:rsidRPr="000667F2">
        <w:rPr>
          <w:color w:val="000000"/>
          <w:spacing w:val="1"/>
          <w:sz w:val="28"/>
          <w:szCs w:val="28"/>
        </w:rPr>
        <w:t>го) резерва трансформаторов, а так</w:t>
      </w:r>
      <w:r w:rsidRPr="000667F2">
        <w:rPr>
          <w:color w:val="000000"/>
          <w:spacing w:val="1"/>
          <w:sz w:val="28"/>
          <w:szCs w:val="28"/>
        </w:rPr>
        <w:softHyphen/>
      </w:r>
      <w:r w:rsidRPr="000667F2">
        <w:rPr>
          <w:color w:val="000000"/>
          <w:sz w:val="28"/>
          <w:szCs w:val="28"/>
        </w:rPr>
        <w:t xml:space="preserve">же при нагрузках </w:t>
      </w:r>
      <w:r w:rsidRPr="000667F2">
        <w:rPr>
          <w:color w:val="000000"/>
          <w:sz w:val="28"/>
          <w:szCs w:val="28"/>
          <w:lang w:val="en-US"/>
        </w:rPr>
        <w:t>III</w:t>
      </w:r>
      <w:r w:rsidRPr="000667F2">
        <w:rPr>
          <w:color w:val="000000"/>
          <w:sz w:val="28"/>
          <w:szCs w:val="28"/>
        </w:rPr>
        <w:t xml:space="preserve"> категории надежности к</w:t>
      </w:r>
      <w:r w:rsidRPr="000667F2">
        <w:rPr>
          <w:color w:val="000000"/>
          <w:sz w:val="28"/>
          <w:szCs w:val="28"/>
          <w:vertAlign w:val="subscript"/>
        </w:rPr>
        <w:t>3</w:t>
      </w:r>
      <w:r w:rsidRPr="000667F2">
        <w:rPr>
          <w:color w:val="000000"/>
          <w:sz w:val="28"/>
          <w:szCs w:val="28"/>
        </w:rPr>
        <w:t xml:space="preserve"> = 0,9 –– 0,95.</w:t>
      </w:r>
      <w:r w:rsidRPr="000667F2">
        <w:rPr>
          <w:color w:val="000000"/>
          <w:spacing w:val="1"/>
          <w:sz w:val="28"/>
          <w:szCs w:val="28"/>
        </w:rPr>
        <w:t xml:space="preserve"> Таким образом, прежде чем определить число цеховых тран</w:t>
      </w:r>
      <w:r w:rsidRPr="000667F2">
        <w:rPr>
          <w:color w:val="000000"/>
          <w:spacing w:val="1"/>
          <w:sz w:val="28"/>
          <w:szCs w:val="28"/>
        </w:rPr>
        <w:t>с</w:t>
      </w:r>
      <w:r w:rsidRPr="000667F2">
        <w:rPr>
          <w:color w:val="000000"/>
          <w:spacing w:val="1"/>
          <w:sz w:val="28"/>
          <w:szCs w:val="28"/>
        </w:rPr>
        <w:t>фор</w:t>
      </w:r>
      <w:r w:rsidRPr="000667F2">
        <w:rPr>
          <w:color w:val="000000"/>
          <w:sz w:val="28"/>
          <w:szCs w:val="28"/>
        </w:rPr>
        <w:t xml:space="preserve">маторов, необходимо выбрать тип, единичную мощность </w:t>
      </w:r>
      <w:r w:rsidRPr="000667F2">
        <w:rPr>
          <w:color w:val="000000"/>
          <w:sz w:val="28"/>
          <w:szCs w:val="28"/>
          <w:lang w:val="en-US"/>
        </w:rPr>
        <w:t>S</w:t>
      </w:r>
      <w:r w:rsidRPr="000667F2">
        <w:rPr>
          <w:color w:val="000000"/>
          <w:sz w:val="28"/>
          <w:szCs w:val="28"/>
          <w:vertAlign w:val="subscript"/>
          <w:lang w:val="en-US"/>
        </w:rPr>
        <w:t>T</w:t>
      </w:r>
      <w:r w:rsidRPr="000667F2">
        <w:rPr>
          <w:color w:val="000000"/>
          <w:sz w:val="28"/>
          <w:szCs w:val="28"/>
        </w:rPr>
        <w:t>.</w:t>
      </w:r>
      <w:r w:rsidRPr="000667F2">
        <w:rPr>
          <w:color w:val="000000"/>
          <w:sz w:val="28"/>
          <w:szCs w:val="28"/>
          <w:vertAlign w:val="subscript"/>
          <w:lang w:val="en-US"/>
        </w:rPr>
        <w:t>HOM</w:t>
      </w:r>
      <w:r w:rsidRPr="000667F2">
        <w:rPr>
          <w:color w:val="000000"/>
          <w:sz w:val="28"/>
          <w:szCs w:val="28"/>
        </w:rPr>
        <w:t xml:space="preserve"> и коэф</w:t>
      </w:r>
      <w:r w:rsidRPr="000667F2">
        <w:rPr>
          <w:color w:val="000000"/>
          <w:spacing w:val="-1"/>
          <w:sz w:val="28"/>
          <w:szCs w:val="28"/>
        </w:rPr>
        <w:t>ф</w:t>
      </w:r>
      <w:r w:rsidRPr="000667F2">
        <w:rPr>
          <w:color w:val="000000"/>
          <w:spacing w:val="-1"/>
          <w:sz w:val="28"/>
          <w:szCs w:val="28"/>
        </w:rPr>
        <w:t>и</w:t>
      </w:r>
      <w:r w:rsidRPr="000667F2">
        <w:rPr>
          <w:color w:val="000000"/>
          <w:spacing w:val="-1"/>
          <w:sz w:val="28"/>
          <w:szCs w:val="28"/>
        </w:rPr>
        <w:t>циент загрузки трансформатора к</w:t>
      </w:r>
      <w:r w:rsidRPr="000667F2">
        <w:rPr>
          <w:color w:val="000000"/>
          <w:spacing w:val="-1"/>
          <w:sz w:val="28"/>
          <w:szCs w:val="28"/>
          <w:vertAlign w:val="subscript"/>
        </w:rPr>
        <w:t>3</w:t>
      </w:r>
      <w:r w:rsidRPr="000667F2">
        <w:rPr>
          <w:color w:val="000000"/>
          <w:spacing w:val="-1"/>
          <w:sz w:val="28"/>
          <w:szCs w:val="28"/>
        </w:rPr>
        <w:t>.</w:t>
      </w:r>
    </w:p>
    <w:p w:rsidR="000667F2" w:rsidRPr="000667F2" w:rsidRDefault="000667F2" w:rsidP="000667F2">
      <w:pPr>
        <w:shd w:val="clear" w:color="auto" w:fill="FFFFFF"/>
        <w:spacing w:before="100" w:beforeAutospacing="1" w:after="100" w:afterAutospacing="1" w:line="360" w:lineRule="auto"/>
        <w:ind w:firstLine="397"/>
        <w:rPr>
          <w:i/>
          <w:sz w:val="28"/>
          <w:szCs w:val="28"/>
        </w:rPr>
      </w:pPr>
      <w:r w:rsidRPr="000667F2">
        <w:rPr>
          <w:b/>
          <w:bCs/>
          <w:i/>
          <w:sz w:val="28"/>
          <w:szCs w:val="28"/>
        </w:rPr>
        <w:t>Выбор числа цеховых трансформаторов</w:t>
      </w:r>
    </w:p>
    <w:p w:rsidR="000667F2" w:rsidRPr="000667F2" w:rsidRDefault="000667F2" w:rsidP="000667F2">
      <w:pPr>
        <w:shd w:val="clear" w:color="auto" w:fill="FFFFFF"/>
        <w:spacing w:before="100" w:beforeAutospacing="1" w:after="100" w:afterAutospacing="1" w:line="360" w:lineRule="auto"/>
        <w:ind w:firstLine="397"/>
        <w:rPr>
          <w:sz w:val="28"/>
          <w:szCs w:val="28"/>
        </w:rPr>
      </w:pPr>
      <w:r w:rsidRPr="000667F2">
        <w:rPr>
          <w:color w:val="000000"/>
          <w:spacing w:val="1"/>
          <w:sz w:val="28"/>
          <w:szCs w:val="28"/>
        </w:rPr>
        <w:lastRenderedPageBreak/>
        <w:t>После выбора единичной мощности, коэффициента загрузки и ти</w:t>
      </w:r>
      <w:r w:rsidRPr="000667F2">
        <w:rPr>
          <w:color w:val="000000"/>
          <w:sz w:val="28"/>
          <w:szCs w:val="28"/>
        </w:rPr>
        <w:t>па цех</w:t>
      </w:r>
      <w:r w:rsidRPr="000667F2">
        <w:rPr>
          <w:color w:val="000000"/>
          <w:sz w:val="28"/>
          <w:szCs w:val="28"/>
        </w:rPr>
        <w:t>о</w:t>
      </w:r>
      <w:r w:rsidRPr="000667F2">
        <w:rPr>
          <w:color w:val="000000"/>
          <w:sz w:val="28"/>
          <w:szCs w:val="28"/>
        </w:rPr>
        <w:t xml:space="preserve">вых трансформаторов их число в целом по предприятию зависит </w:t>
      </w:r>
      <w:r w:rsidRPr="000667F2">
        <w:rPr>
          <w:color w:val="000000"/>
          <w:spacing w:val="2"/>
          <w:sz w:val="28"/>
          <w:szCs w:val="28"/>
        </w:rPr>
        <w:t>от степени компенсации реактивной мощности в сетях напряжением до 1 кВ и допуст</w:t>
      </w:r>
      <w:r w:rsidRPr="000667F2">
        <w:rPr>
          <w:color w:val="000000"/>
          <w:spacing w:val="2"/>
          <w:sz w:val="28"/>
          <w:szCs w:val="28"/>
        </w:rPr>
        <w:t>и</w:t>
      </w:r>
      <w:r w:rsidRPr="000667F2">
        <w:rPr>
          <w:color w:val="000000"/>
          <w:spacing w:val="2"/>
          <w:sz w:val="28"/>
          <w:szCs w:val="28"/>
        </w:rPr>
        <w:t>мых перегрузок в нормальных и возможных послеава</w:t>
      </w:r>
      <w:r w:rsidRPr="000667F2">
        <w:rPr>
          <w:color w:val="000000"/>
          <w:sz w:val="28"/>
          <w:szCs w:val="28"/>
        </w:rPr>
        <w:t>рийных режимах.</w:t>
      </w:r>
    </w:p>
    <w:p w:rsidR="000667F2" w:rsidRPr="000667F2" w:rsidRDefault="000667F2" w:rsidP="000667F2">
      <w:pPr>
        <w:shd w:val="clear" w:color="auto" w:fill="FFFFFF"/>
        <w:spacing w:before="100" w:beforeAutospacing="1" w:after="100" w:afterAutospacing="1" w:line="360" w:lineRule="auto"/>
        <w:ind w:firstLine="397"/>
        <w:rPr>
          <w:sz w:val="28"/>
          <w:szCs w:val="28"/>
        </w:rPr>
      </w:pPr>
      <w:r w:rsidRPr="000667F2">
        <w:rPr>
          <w:color w:val="000000"/>
          <w:sz w:val="28"/>
          <w:szCs w:val="28"/>
        </w:rPr>
        <w:t>Число трансформаторов при практически полной компенсации ре</w:t>
      </w:r>
      <w:r w:rsidRPr="000667F2">
        <w:rPr>
          <w:color w:val="000000"/>
          <w:spacing w:val="1"/>
          <w:sz w:val="28"/>
          <w:szCs w:val="28"/>
        </w:rPr>
        <w:t>активной мощности в сети напряжением до 1 кВ (</w:t>
      </w:r>
      <w:proofErr w:type="spellStart"/>
      <w:r w:rsidRPr="000667F2">
        <w:rPr>
          <w:color w:val="000000"/>
          <w:spacing w:val="1"/>
          <w:sz w:val="28"/>
          <w:szCs w:val="28"/>
          <w:lang w:val="en-US"/>
        </w:rPr>
        <w:t>N</w:t>
      </w:r>
      <w:r w:rsidRPr="000667F2">
        <w:rPr>
          <w:color w:val="000000"/>
          <w:spacing w:val="1"/>
          <w:sz w:val="28"/>
          <w:szCs w:val="28"/>
          <w:vertAlign w:val="subscript"/>
          <w:lang w:val="en-US"/>
        </w:rPr>
        <w:t>min</w:t>
      </w:r>
      <w:proofErr w:type="spellEnd"/>
      <w:r w:rsidRPr="000667F2">
        <w:rPr>
          <w:color w:val="000000"/>
          <w:spacing w:val="1"/>
          <w:sz w:val="28"/>
          <w:szCs w:val="28"/>
        </w:rPr>
        <w:t xml:space="preserve">) и при отсутствии </w:t>
      </w:r>
      <w:r w:rsidRPr="000667F2">
        <w:rPr>
          <w:color w:val="000000"/>
          <w:sz w:val="28"/>
          <w:szCs w:val="28"/>
        </w:rPr>
        <w:t xml:space="preserve">компенсации в сети напряжением до 1 кВ </w:t>
      </w:r>
      <w:r w:rsidRPr="000667F2">
        <w:rPr>
          <w:iCs/>
          <w:color w:val="000000"/>
          <w:sz w:val="28"/>
          <w:szCs w:val="28"/>
        </w:rPr>
        <w:t>(</w:t>
      </w:r>
      <w:proofErr w:type="spellStart"/>
      <w:r w:rsidRPr="000667F2">
        <w:rPr>
          <w:iCs/>
          <w:color w:val="000000"/>
          <w:sz w:val="28"/>
          <w:szCs w:val="28"/>
          <w:lang w:val="en-US"/>
        </w:rPr>
        <w:t>N</w:t>
      </w:r>
      <w:r w:rsidRPr="000667F2">
        <w:rPr>
          <w:iCs/>
          <w:color w:val="000000"/>
          <w:sz w:val="28"/>
          <w:szCs w:val="28"/>
          <w:vertAlign w:val="subscript"/>
          <w:lang w:val="en-US"/>
        </w:rPr>
        <w:t>max</w:t>
      </w:r>
      <w:proofErr w:type="spellEnd"/>
      <w:r w:rsidRPr="000667F2">
        <w:rPr>
          <w:iCs/>
          <w:color w:val="000000"/>
          <w:sz w:val="28"/>
          <w:szCs w:val="28"/>
        </w:rPr>
        <w:t>)</w:t>
      </w:r>
      <w:r w:rsidRPr="000667F2">
        <w:rPr>
          <w:color w:val="000000"/>
          <w:sz w:val="28"/>
          <w:szCs w:val="28"/>
        </w:rPr>
        <w:t>определяется следую</w:t>
      </w:r>
      <w:r w:rsidRPr="000667F2">
        <w:rPr>
          <w:color w:val="000000"/>
          <w:sz w:val="28"/>
          <w:szCs w:val="28"/>
        </w:rPr>
        <w:softHyphen/>
      </w:r>
      <w:r w:rsidRPr="000667F2">
        <w:rPr>
          <w:color w:val="000000"/>
          <w:spacing w:val="-1"/>
          <w:sz w:val="28"/>
          <w:szCs w:val="28"/>
        </w:rPr>
        <w:t>щим образом:</w:t>
      </w:r>
    </w:p>
    <w:p w:rsidR="000667F2" w:rsidRPr="000667F2" w:rsidRDefault="000667F2" w:rsidP="000667F2">
      <w:pPr>
        <w:framePr w:h="230" w:hRule="exact" w:hSpace="38" w:vSpace="58" w:wrap="auto" w:vAnchor="text" w:hAnchor="text" w:x="5727" w:y="59"/>
        <w:shd w:val="clear" w:color="auto" w:fill="FFFFFF"/>
        <w:spacing w:before="100" w:beforeAutospacing="1" w:after="100" w:afterAutospacing="1" w:line="360" w:lineRule="auto"/>
        <w:ind w:firstLine="397"/>
        <w:rPr>
          <w:sz w:val="28"/>
          <w:szCs w:val="28"/>
        </w:rPr>
      </w:pPr>
      <w:r w:rsidRPr="000667F2">
        <w:rPr>
          <w:color w:val="000000"/>
          <w:sz w:val="28"/>
          <w:szCs w:val="28"/>
        </w:rPr>
        <w:t>(2.1)</w:t>
      </w:r>
    </w:p>
    <w:p w:rsidR="000667F2" w:rsidRPr="000667F2" w:rsidRDefault="000667F2" w:rsidP="000667F2">
      <w:pPr>
        <w:shd w:val="clear" w:color="auto" w:fill="FFFFFF"/>
        <w:spacing w:before="100" w:beforeAutospacing="1" w:after="100" w:afterAutospacing="1" w:line="360" w:lineRule="auto"/>
        <w:ind w:firstLine="397"/>
        <w:rPr>
          <w:sz w:val="28"/>
          <w:szCs w:val="28"/>
        </w:rPr>
      </w:pPr>
      <w:r w:rsidRPr="000667F2">
        <w:rPr>
          <w:position w:val="-68"/>
          <w:sz w:val="28"/>
          <w:szCs w:val="28"/>
        </w:rPr>
        <w:object w:dxaOrig="1780" w:dyaOrig="1480">
          <v:shape id="_x0000_i1075" type="#_x0000_t75" style="width:144.65pt;height:120.2pt" o:ole="">
            <v:imagedata r:id="rId106" o:title=""/>
          </v:shape>
          <o:OLEObject Type="Embed" ProgID="Equation.3" ShapeID="_x0000_i1075" DrawAspect="Content" ObjectID="_1650447164" r:id="rId107"/>
        </w:object>
      </w:r>
    </w:p>
    <w:p w:rsidR="000667F2" w:rsidRPr="000667F2" w:rsidRDefault="000667F2" w:rsidP="000667F2">
      <w:pPr>
        <w:shd w:val="clear" w:color="auto" w:fill="FFFFFF"/>
        <w:spacing w:before="100" w:beforeAutospacing="1" w:after="100" w:afterAutospacing="1" w:line="360" w:lineRule="auto"/>
        <w:rPr>
          <w:sz w:val="28"/>
          <w:szCs w:val="28"/>
        </w:rPr>
      </w:pPr>
      <w:r w:rsidRPr="000667F2">
        <w:rPr>
          <w:color w:val="000000"/>
          <w:sz w:val="28"/>
          <w:szCs w:val="28"/>
        </w:rPr>
        <w:t xml:space="preserve">где </w:t>
      </w:r>
      <w:proofErr w:type="spellStart"/>
      <w:r w:rsidRPr="000667F2">
        <w:rPr>
          <w:color w:val="000000"/>
          <w:sz w:val="28"/>
          <w:szCs w:val="28"/>
        </w:rPr>
        <w:t>Р</w:t>
      </w:r>
      <w:r w:rsidRPr="000667F2">
        <w:rPr>
          <w:color w:val="000000"/>
          <w:sz w:val="28"/>
          <w:szCs w:val="28"/>
          <w:vertAlign w:val="subscript"/>
        </w:rPr>
        <w:t>р</w:t>
      </w:r>
      <w:proofErr w:type="spellEnd"/>
      <w:r w:rsidRPr="000667F2">
        <w:rPr>
          <w:color w:val="000000"/>
          <w:sz w:val="28"/>
          <w:szCs w:val="28"/>
        </w:rPr>
        <w:t xml:space="preserve">, </w:t>
      </w:r>
      <w:r w:rsidRPr="000667F2">
        <w:rPr>
          <w:color w:val="000000"/>
          <w:sz w:val="28"/>
          <w:szCs w:val="28"/>
          <w:lang w:val="en-US"/>
        </w:rPr>
        <w:t>S</w:t>
      </w:r>
      <w:r w:rsidRPr="000667F2">
        <w:rPr>
          <w:color w:val="000000"/>
          <w:sz w:val="28"/>
          <w:szCs w:val="28"/>
          <w:vertAlign w:val="subscript"/>
          <w:lang w:val="en-US"/>
        </w:rPr>
        <w:t>p</w:t>
      </w:r>
      <w:r w:rsidRPr="000667F2">
        <w:rPr>
          <w:color w:val="000000"/>
          <w:sz w:val="28"/>
          <w:szCs w:val="28"/>
        </w:rPr>
        <w:t xml:space="preserve"> –– активная и полная расчетные мощности потребителей на </w:t>
      </w:r>
      <w:r w:rsidRPr="000667F2">
        <w:rPr>
          <w:color w:val="000000"/>
          <w:spacing w:val="3"/>
          <w:sz w:val="28"/>
          <w:szCs w:val="28"/>
        </w:rPr>
        <w:t>напряж</w:t>
      </w:r>
      <w:r w:rsidRPr="000667F2">
        <w:rPr>
          <w:color w:val="000000"/>
          <w:spacing w:val="3"/>
          <w:sz w:val="28"/>
          <w:szCs w:val="28"/>
        </w:rPr>
        <w:t>е</w:t>
      </w:r>
      <w:r w:rsidRPr="000667F2">
        <w:rPr>
          <w:color w:val="000000"/>
          <w:spacing w:val="3"/>
          <w:sz w:val="28"/>
          <w:szCs w:val="28"/>
        </w:rPr>
        <w:t>ние до 1 кВ (определяется с учетом осветительной нагрузки).</w:t>
      </w:r>
    </w:p>
    <w:p w:rsidR="000667F2" w:rsidRPr="000667F2" w:rsidRDefault="000667F2" w:rsidP="000667F2">
      <w:pPr>
        <w:shd w:val="clear" w:color="auto" w:fill="FFFFFF"/>
        <w:spacing w:before="100" w:beforeAutospacing="1" w:after="100" w:afterAutospacing="1" w:line="360" w:lineRule="auto"/>
        <w:ind w:firstLine="397"/>
        <w:rPr>
          <w:sz w:val="28"/>
          <w:szCs w:val="28"/>
        </w:rPr>
      </w:pPr>
      <w:r w:rsidRPr="000667F2">
        <w:rPr>
          <w:color w:val="000000"/>
          <w:sz w:val="28"/>
          <w:szCs w:val="28"/>
        </w:rPr>
        <w:t xml:space="preserve">Полученные величины </w:t>
      </w:r>
      <w:r w:rsidRPr="000667F2">
        <w:rPr>
          <w:iCs/>
          <w:color w:val="000000"/>
          <w:sz w:val="28"/>
          <w:szCs w:val="28"/>
        </w:rPr>
        <w:t>(</w:t>
      </w:r>
      <w:proofErr w:type="spellStart"/>
      <w:r w:rsidRPr="000667F2">
        <w:rPr>
          <w:color w:val="000000"/>
          <w:spacing w:val="1"/>
          <w:sz w:val="28"/>
          <w:szCs w:val="28"/>
          <w:lang w:val="en-US"/>
        </w:rPr>
        <w:t>N</w:t>
      </w:r>
      <w:r w:rsidRPr="000667F2">
        <w:rPr>
          <w:color w:val="000000"/>
          <w:spacing w:val="1"/>
          <w:sz w:val="28"/>
          <w:szCs w:val="28"/>
          <w:vertAlign w:val="subscript"/>
          <w:lang w:val="en-US"/>
        </w:rPr>
        <w:t>min</w:t>
      </w:r>
      <w:proofErr w:type="spellEnd"/>
      <w:r w:rsidRPr="000667F2">
        <w:rPr>
          <w:iCs/>
          <w:color w:val="000000"/>
          <w:sz w:val="28"/>
          <w:szCs w:val="28"/>
        </w:rPr>
        <w:t>), (</w:t>
      </w:r>
      <w:proofErr w:type="spellStart"/>
      <w:r w:rsidRPr="000667F2">
        <w:rPr>
          <w:iCs/>
          <w:color w:val="000000"/>
          <w:sz w:val="28"/>
          <w:szCs w:val="28"/>
          <w:lang w:val="en-US"/>
        </w:rPr>
        <w:t>N</w:t>
      </w:r>
      <w:r w:rsidRPr="000667F2">
        <w:rPr>
          <w:iCs/>
          <w:color w:val="000000"/>
          <w:sz w:val="28"/>
          <w:szCs w:val="28"/>
          <w:vertAlign w:val="subscript"/>
          <w:lang w:val="en-US"/>
        </w:rPr>
        <w:t>max</w:t>
      </w:r>
      <w:proofErr w:type="spellEnd"/>
      <w:r w:rsidRPr="000667F2">
        <w:rPr>
          <w:iCs/>
          <w:color w:val="000000"/>
          <w:sz w:val="28"/>
          <w:szCs w:val="28"/>
        </w:rPr>
        <w:t>)</w:t>
      </w:r>
      <w:r w:rsidRPr="000667F2">
        <w:rPr>
          <w:color w:val="000000"/>
          <w:sz w:val="28"/>
          <w:szCs w:val="28"/>
        </w:rPr>
        <w:t xml:space="preserve">необходимо округлить до </w:t>
      </w:r>
      <w:r w:rsidRPr="000667F2">
        <w:rPr>
          <w:color w:val="000000"/>
          <w:spacing w:val="2"/>
          <w:sz w:val="28"/>
          <w:szCs w:val="28"/>
        </w:rPr>
        <w:t>ближайшего большего целого числа.</w:t>
      </w:r>
    </w:p>
    <w:p w:rsidR="000667F2" w:rsidRPr="000667F2" w:rsidRDefault="000667F2" w:rsidP="000667F2">
      <w:pPr>
        <w:shd w:val="clear" w:color="auto" w:fill="FFFFFF"/>
        <w:spacing w:before="100" w:beforeAutospacing="1" w:after="100" w:afterAutospacing="1" w:line="360" w:lineRule="auto"/>
        <w:ind w:firstLine="397"/>
        <w:rPr>
          <w:sz w:val="28"/>
          <w:szCs w:val="28"/>
        </w:rPr>
      </w:pPr>
      <w:r w:rsidRPr="000667F2">
        <w:rPr>
          <w:color w:val="000000"/>
          <w:spacing w:val="1"/>
          <w:sz w:val="28"/>
          <w:szCs w:val="28"/>
        </w:rPr>
        <w:t>Далее необходимо провести сравнение вариантов числа трансформаторов и размещения мощности компенсирующих устройств для вы</w:t>
      </w:r>
      <w:r w:rsidRPr="000667F2">
        <w:rPr>
          <w:color w:val="000000"/>
          <w:spacing w:val="1"/>
          <w:sz w:val="28"/>
          <w:szCs w:val="28"/>
        </w:rPr>
        <w:softHyphen/>
      </w:r>
      <w:r w:rsidRPr="000667F2">
        <w:rPr>
          <w:color w:val="000000"/>
          <w:spacing w:val="2"/>
          <w:sz w:val="28"/>
          <w:szCs w:val="28"/>
        </w:rPr>
        <w:t>бранного типора</w:t>
      </w:r>
      <w:r w:rsidRPr="000667F2">
        <w:rPr>
          <w:color w:val="000000"/>
          <w:spacing w:val="2"/>
          <w:sz w:val="28"/>
          <w:szCs w:val="28"/>
        </w:rPr>
        <w:t>з</w:t>
      </w:r>
      <w:r w:rsidRPr="000667F2">
        <w:rPr>
          <w:color w:val="000000"/>
          <w:spacing w:val="2"/>
          <w:sz w:val="28"/>
          <w:szCs w:val="28"/>
        </w:rPr>
        <w:t>мера трансформатора.</w:t>
      </w:r>
    </w:p>
    <w:p w:rsidR="000667F2" w:rsidRPr="000667F2" w:rsidRDefault="000667F2" w:rsidP="000667F2">
      <w:pPr>
        <w:shd w:val="clear" w:color="auto" w:fill="FFFFFF"/>
        <w:spacing w:before="100" w:beforeAutospacing="1" w:after="100" w:afterAutospacing="1" w:line="360" w:lineRule="auto"/>
        <w:ind w:firstLine="397"/>
        <w:rPr>
          <w:color w:val="000000"/>
          <w:spacing w:val="2"/>
          <w:sz w:val="28"/>
          <w:szCs w:val="28"/>
        </w:rPr>
      </w:pPr>
      <w:r w:rsidRPr="000667F2">
        <w:rPr>
          <w:color w:val="000000"/>
          <w:sz w:val="28"/>
          <w:szCs w:val="28"/>
        </w:rPr>
        <w:t xml:space="preserve">Выбранное число трансформаторов </w:t>
      </w:r>
      <w:r w:rsidRPr="000667F2">
        <w:rPr>
          <w:iCs/>
          <w:color w:val="000000"/>
          <w:sz w:val="28"/>
          <w:szCs w:val="28"/>
        </w:rPr>
        <w:t>(</w:t>
      </w:r>
      <w:proofErr w:type="spellStart"/>
      <w:r w:rsidRPr="000667F2">
        <w:rPr>
          <w:color w:val="000000"/>
          <w:spacing w:val="1"/>
          <w:sz w:val="28"/>
          <w:szCs w:val="28"/>
          <w:lang w:val="en-US"/>
        </w:rPr>
        <w:t>N</w:t>
      </w:r>
      <w:r w:rsidRPr="000667F2">
        <w:rPr>
          <w:color w:val="000000"/>
          <w:spacing w:val="1"/>
          <w:sz w:val="28"/>
          <w:szCs w:val="28"/>
          <w:vertAlign w:val="subscript"/>
          <w:lang w:val="en-US"/>
        </w:rPr>
        <w:t>min</w:t>
      </w:r>
      <w:proofErr w:type="spellEnd"/>
      <w:r w:rsidRPr="000667F2">
        <w:rPr>
          <w:iCs/>
          <w:color w:val="000000"/>
          <w:sz w:val="28"/>
          <w:szCs w:val="28"/>
        </w:rPr>
        <w:t>),</w:t>
      </w:r>
      <w:r w:rsidRPr="000667F2">
        <w:rPr>
          <w:color w:val="000000"/>
          <w:sz w:val="28"/>
          <w:szCs w:val="28"/>
        </w:rPr>
        <w:t xml:space="preserve"> определяет наибольшую реа</w:t>
      </w:r>
      <w:r w:rsidRPr="000667F2">
        <w:rPr>
          <w:color w:val="000000"/>
          <w:sz w:val="28"/>
          <w:szCs w:val="28"/>
        </w:rPr>
        <w:t>к</w:t>
      </w:r>
      <w:r w:rsidRPr="000667F2">
        <w:rPr>
          <w:color w:val="000000"/>
          <w:sz w:val="28"/>
          <w:szCs w:val="28"/>
        </w:rPr>
        <w:t xml:space="preserve">тивную мощность, которая может быть передана со стороны 10 кВ </w:t>
      </w:r>
      <w:r w:rsidRPr="000667F2">
        <w:rPr>
          <w:color w:val="000000"/>
          <w:spacing w:val="1"/>
          <w:sz w:val="28"/>
          <w:szCs w:val="28"/>
        </w:rPr>
        <w:t>в сеть ни</w:t>
      </w:r>
      <w:r w:rsidRPr="000667F2">
        <w:rPr>
          <w:color w:val="000000"/>
          <w:spacing w:val="1"/>
          <w:sz w:val="28"/>
          <w:szCs w:val="28"/>
        </w:rPr>
        <w:t>з</w:t>
      </w:r>
      <w:r w:rsidRPr="000667F2">
        <w:rPr>
          <w:color w:val="000000"/>
          <w:spacing w:val="1"/>
          <w:sz w:val="28"/>
          <w:szCs w:val="28"/>
        </w:rPr>
        <w:t xml:space="preserve">шего напряжения при заданном </w:t>
      </w:r>
      <w:r w:rsidRPr="000667F2">
        <w:rPr>
          <w:color w:val="000000"/>
          <w:spacing w:val="1"/>
          <w:sz w:val="28"/>
          <w:szCs w:val="28"/>
          <w:lang w:val="en-US"/>
        </w:rPr>
        <w:t>k</w:t>
      </w:r>
      <w:r w:rsidRPr="000667F2">
        <w:rPr>
          <w:iCs/>
          <w:color w:val="000000"/>
          <w:spacing w:val="1"/>
          <w:sz w:val="28"/>
          <w:szCs w:val="28"/>
          <w:vertAlign w:val="subscript"/>
        </w:rPr>
        <w:t>3</w:t>
      </w:r>
      <w:r w:rsidRPr="000667F2">
        <w:rPr>
          <w:color w:val="000000"/>
          <w:spacing w:val="1"/>
          <w:sz w:val="28"/>
          <w:szCs w:val="28"/>
        </w:rPr>
        <w:t>без увеличения числа трансформаторов; для трансформаторов масляных и заполненных него</w:t>
      </w:r>
      <w:r w:rsidRPr="000667F2">
        <w:rPr>
          <w:color w:val="000000"/>
          <w:spacing w:val="1"/>
          <w:sz w:val="28"/>
          <w:szCs w:val="28"/>
        </w:rPr>
        <w:softHyphen/>
      </w:r>
      <w:r w:rsidRPr="000667F2">
        <w:rPr>
          <w:color w:val="000000"/>
          <w:spacing w:val="2"/>
          <w:sz w:val="28"/>
          <w:szCs w:val="28"/>
        </w:rPr>
        <w:t>рючей жидкостью реактивная мощность определяется по формуле:</w:t>
      </w:r>
    </w:p>
    <w:p w:rsidR="000667F2" w:rsidRPr="000667F2" w:rsidRDefault="000667F2" w:rsidP="000667F2">
      <w:pPr>
        <w:shd w:val="clear" w:color="auto" w:fill="FFFFFF"/>
        <w:spacing w:before="100" w:beforeAutospacing="1" w:after="100" w:afterAutospacing="1" w:line="360" w:lineRule="auto"/>
        <w:ind w:firstLine="397"/>
        <w:rPr>
          <w:sz w:val="28"/>
          <w:szCs w:val="28"/>
        </w:rPr>
      </w:pPr>
      <w:r w:rsidRPr="000667F2">
        <w:rPr>
          <w:position w:val="-16"/>
          <w:sz w:val="28"/>
          <w:szCs w:val="28"/>
        </w:rPr>
        <w:object w:dxaOrig="3200" w:dyaOrig="499">
          <v:shape id="_x0000_i1076" type="#_x0000_t75" style="width:248.55pt;height:38.8pt" o:ole="">
            <v:imagedata r:id="rId108" o:title=""/>
          </v:shape>
          <o:OLEObject Type="Embed" ProgID="Equation.3" ShapeID="_x0000_i1076" DrawAspect="Content" ObjectID="_1650447165" r:id="rId109"/>
        </w:object>
      </w:r>
    </w:p>
    <w:p w:rsidR="000667F2" w:rsidRPr="000667F2" w:rsidRDefault="000667F2" w:rsidP="000667F2">
      <w:pPr>
        <w:shd w:val="clear" w:color="auto" w:fill="FFFFFF"/>
        <w:spacing w:before="100" w:beforeAutospacing="1" w:after="100" w:afterAutospacing="1" w:line="360" w:lineRule="auto"/>
        <w:ind w:firstLine="397"/>
        <w:rPr>
          <w:sz w:val="28"/>
          <w:szCs w:val="28"/>
        </w:rPr>
      </w:pPr>
      <w:r w:rsidRPr="000667F2">
        <w:rPr>
          <w:color w:val="000000"/>
          <w:sz w:val="28"/>
          <w:szCs w:val="28"/>
        </w:rPr>
        <w:lastRenderedPageBreak/>
        <w:t xml:space="preserve">при условии </w:t>
      </w:r>
      <w:r w:rsidRPr="000667F2">
        <w:rPr>
          <w:color w:val="000000"/>
          <w:sz w:val="28"/>
          <w:szCs w:val="28"/>
          <w:lang w:val="en-US"/>
        </w:rPr>
        <w:t>Q</w:t>
      </w:r>
      <w:proofErr w:type="spellStart"/>
      <w:r w:rsidRPr="000667F2">
        <w:rPr>
          <w:color w:val="000000"/>
          <w:sz w:val="28"/>
          <w:szCs w:val="28"/>
          <w:vertAlign w:val="subscript"/>
        </w:rPr>
        <w:t>р</w:t>
      </w:r>
      <w:proofErr w:type="spellEnd"/>
      <w:r w:rsidRPr="000667F2">
        <w:rPr>
          <w:color w:val="000000"/>
          <w:sz w:val="28"/>
          <w:szCs w:val="28"/>
        </w:rPr>
        <w:t xml:space="preserve"> ≥ </w:t>
      </w:r>
      <w:r w:rsidRPr="000667F2">
        <w:rPr>
          <w:color w:val="000000"/>
          <w:sz w:val="28"/>
          <w:szCs w:val="28"/>
          <w:lang w:val="en-US"/>
        </w:rPr>
        <w:t>Q</w:t>
      </w:r>
      <w:r w:rsidRPr="000667F2">
        <w:rPr>
          <w:color w:val="000000"/>
          <w:sz w:val="28"/>
          <w:szCs w:val="28"/>
          <w:vertAlign w:val="subscript"/>
        </w:rPr>
        <w:t>т</w:t>
      </w:r>
      <w:r w:rsidRPr="000667F2">
        <w:rPr>
          <w:color w:val="000000"/>
          <w:sz w:val="28"/>
          <w:szCs w:val="28"/>
        </w:rPr>
        <w:t>; коэффициент 1,1 учитывает тот факт, что це</w:t>
      </w:r>
      <w:r w:rsidRPr="000667F2">
        <w:rPr>
          <w:color w:val="000000"/>
          <w:sz w:val="28"/>
          <w:szCs w:val="28"/>
        </w:rPr>
        <w:softHyphen/>
      </w:r>
      <w:r w:rsidRPr="000667F2">
        <w:rPr>
          <w:color w:val="000000"/>
          <w:spacing w:val="4"/>
          <w:sz w:val="28"/>
          <w:szCs w:val="28"/>
        </w:rPr>
        <w:t>ховые трансформаторы имеют, как правило, загрузку, не превышаю</w:t>
      </w:r>
      <w:r w:rsidRPr="000667F2">
        <w:rPr>
          <w:color w:val="000000"/>
          <w:spacing w:val="4"/>
          <w:sz w:val="28"/>
          <w:szCs w:val="28"/>
        </w:rPr>
        <w:softHyphen/>
      </w:r>
      <w:r w:rsidRPr="000667F2">
        <w:rPr>
          <w:color w:val="000000"/>
          <w:sz w:val="28"/>
          <w:szCs w:val="28"/>
        </w:rPr>
        <w:t>щую 0,9,  п</w:t>
      </w:r>
      <w:r w:rsidRPr="000667F2">
        <w:rPr>
          <w:color w:val="000000"/>
          <w:sz w:val="28"/>
          <w:szCs w:val="28"/>
        </w:rPr>
        <w:t>о</w:t>
      </w:r>
      <w:r w:rsidRPr="000667F2">
        <w:rPr>
          <w:color w:val="000000"/>
          <w:sz w:val="28"/>
          <w:szCs w:val="28"/>
        </w:rPr>
        <w:t xml:space="preserve">этому для масляных трансформаторов может быть </w:t>
      </w:r>
      <w:r w:rsidRPr="000667F2">
        <w:rPr>
          <w:color w:val="000000"/>
          <w:spacing w:val="2"/>
          <w:sz w:val="28"/>
          <w:szCs w:val="28"/>
        </w:rPr>
        <w:t>допущена в течение одной смены систематическая перегрузка величи</w:t>
      </w:r>
      <w:r w:rsidRPr="000667F2">
        <w:rPr>
          <w:color w:val="000000"/>
          <w:spacing w:val="2"/>
          <w:sz w:val="28"/>
          <w:szCs w:val="28"/>
        </w:rPr>
        <w:softHyphen/>
      </w:r>
      <w:r w:rsidRPr="000667F2">
        <w:rPr>
          <w:color w:val="000000"/>
          <w:sz w:val="28"/>
          <w:szCs w:val="28"/>
        </w:rPr>
        <w:t>ной 10 %;</w:t>
      </w:r>
    </w:p>
    <w:p w:rsidR="000667F2" w:rsidRPr="000667F2" w:rsidRDefault="000667F2" w:rsidP="000667F2">
      <w:pPr>
        <w:shd w:val="clear" w:color="auto" w:fill="FFFFFF"/>
        <w:spacing w:before="100" w:beforeAutospacing="1" w:after="100" w:afterAutospacing="1" w:line="360" w:lineRule="auto"/>
        <w:ind w:firstLine="397"/>
        <w:rPr>
          <w:color w:val="000000"/>
          <w:spacing w:val="2"/>
          <w:sz w:val="28"/>
          <w:szCs w:val="28"/>
        </w:rPr>
      </w:pPr>
      <w:r w:rsidRPr="000667F2">
        <w:rPr>
          <w:color w:val="000000"/>
          <w:spacing w:val="2"/>
          <w:sz w:val="28"/>
          <w:szCs w:val="28"/>
        </w:rPr>
        <w:t>для сухих трансформаторов</w:t>
      </w:r>
    </w:p>
    <w:p w:rsidR="000667F2" w:rsidRPr="000667F2" w:rsidRDefault="000667F2" w:rsidP="000667F2">
      <w:pPr>
        <w:shd w:val="clear" w:color="auto" w:fill="FFFFFF"/>
        <w:spacing w:before="100" w:beforeAutospacing="1" w:after="100" w:afterAutospacing="1" w:line="360" w:lineRule="auto"/>
        <w:ind w:firstLine="397"/>
        <w:rPr>
          <w:sz w:val="28"/>
          <w:szCs w:val="28"/>
        </w:rPr>
      </w:pPr>
      <w:r w:rsidRPr="000667F2">
        <w:rPr>
          <w:position w:val="-16"/>
          <w:sz w:val="28"/>
          <w:szCs w:val="28"/>
        </w:rPr>
        <w:object w:dxaOrig="3360" w:dyaOrig="499">
          <v:shape id="_x0000_i1077" type="#_x0000_t75" style="width:253.55pt;height:37.55pt" o:ole="">
            <v:imagedata r:id="rId110" o:title=""/>
          </v:shape>
          <o:OLEObject Type="Embed" ProgID="Equation.3" ShapeID="_x0000_i1077" DrawAspect="Content" ObjectID="_1650447166" r:id="rId111"/>
        </w:object>
      </w:r>
      <w:r w:rsidRPr="000667F2">
        <w:rPr>
          <w:sz w:val="28"/>
          <w:szCs w:val="28"/>
        </w:rPr>
        <w:tab/>
      </w:r>
      <w:r w:rsidRPr="000667F2">
        <w:rPr>
          <w:sz w:val="28"/>
          <w:szCs w:val="28"/>
        </w:rPr>
        <w:tab/>
      </w:r>
      <w:r w:rsidRPr="000667F2">
        <w:rPr>
          <w:color w:val="000000"/>
          <w:sz w:val="28"/>
          <w:szCs w:val="28"/>
        </w:rPr>
        <w:t xml:space="preserve"> Коэффициент 1,05 учит</w:t>
      </w:r>
      <w:r w:rsidRPr="000667F2">
        <w:rPr>
          <w:color w:val="000000"/>
          <w:sz w:val="28"/>
          <w:szCs w:val="28"/>
        </w:rPr>
        <w:t>ы</w:t>
      </w:r>
      <w:r w:rsidRPr="000667F2">
        <w:rPr>
          <w:color w:val="000000"/>
          <w:sz w:val="28"/>
          <w:szCs w:val="28"/>
        </w:rPr>
        <w:t>вает тот факт, что перегрузочная способ</w:t>
      </w:r>
      <w:r w:rsidRPr="000667F2">
        <w:rPr>
          <w:color w:val="000000"/>
          <w:spacing w:val="1"/>
          <w:sz w:val="28"/>
          <w:szCs w:val="28"/>
        </w:rPr>
        <w:t>ность сухих трансформаторов, согла</w:t>
      </w:r>
      <w:r w:rsidRPr="000667F2">
        <w:rPr>
          <w:color w:val="000000"/>
          <w:spacing w:val="1"/>
          <w:sz w:val="28"/>
          <w:szCs w:val="28"/>
        </w:rPr>
        <w:t>с</w:t>
      </w:r>
      <w:r w:rsidRPr="000667F2">
        <w:rPr>
          <w:color w:val="000000"/>
          <w:spacing w:val="1"/>
          <w:sz w:val="28"/>
          <w:szCs w:val="28"/>
        </w:rPr>
        <w:t xml:space="preserve">но правилам эксплуатации электроустановок потребителей, примерно вдвое ниже, чем масляных </w:t>
      </w:r>
      <w:r w:rsidRPr="000667F2">
        <w:rPr>
          <w:color w:val="000000"/>
          <w:spacing w:val="2"/>
          <w:sz w:val="28"/>
          <w:szCs w:val="28"/>
        </w:rPr>
        <w:t>трансформаторов.</w:t>
      </w:r>
    </w:p>
    <w:p w:rsidR="000667F2" w:rsidRPr="000667F2" w:rsidRDefault="000667F2" w:rsidP="000667F2">
      <w:pPr>
        <w:shd w:val="clear" w:color="auto" w:fill="FFFFFF"/>
        <w:spacing w:before="100" w:beforeAutospacing="1" w:after="100" w:afterAutospacing="1" w:line="360" w:lineRule="auto"/>
        <w:ind w:firstLine="397"/>
        <w:rPr>
          <w:sz w:val="28"/>
          <w:szCs w:val="28"/>
        </w:rPr>
      </w:pPr>
      <w:r w:rsidRPr="000667F2">
        <w:rPr>
          <w:color w:val="000000"/>
          <w:spacing w:val="6"/>
          <w:sz w:val="28"/>
          <w:szCs w:val="28"/>
        </w:rPr>
        <w:t xml:space="preserve">Мощность компенсирующих устройств в сети напряжением до 1 </w:t>
      </w:r>
      <w:r w:rsidRPr="000667F2">
        <w:rPr>
          <w:color w:val="000000"/>
          <w:spacing w:val="2"/>
          <w:sz w:val="28"/>
          <w:szCs w:val="28"/>
        </w:rPr>
        <w:t>кВ о</w:t>
      </w:r>
      <w:r w:rsidRPr="000667F2">
        <w:rPr>
          <w:color w:val="000000"/>
          <w:spacing w:val="2"/>
          <w:sz w:val="28"/>
          <w:szCs w:val="28"/>
        </w:rPr>
        <w:t>п</w:t>
      </w:r>
      <w:r w:rsidRPr="000667F2">
        <w:rPr>
          <w:color w:val="000000"/>
          <w:spacing w:val="2"/>
          <w:sz w:val="28"/>
          <w:szCs w:val="28"/>
        </w:rPr>
        <w:t>ределяют по условию баланса реактивной мощности на шинах низшего н</w:t>
      </w:r>
      <w:r w:rsidRPr="000667F2">
        <w:rPr>
          <w:color w:val="000000"/>
          <w:spacing w:val="2"/>
          <w:sz w:val="28"/>
          <w:szCs w:val="28"/>
        </w:rPr>
        <w:t>а</w:t>
      </w:r>
      <w:r w:rsidRPr="000667F2">
        <w:rPr>
          <w:color w:val="000000"/>
          <w:spacing w:val="2"/>
          <w:sz w:val="28"/>
          <w:szCs w:val="28"/>
        </w:rPr>
        <w:t>пряжения цеховых трансформаторных подстанций.</w:t>
      </w:r>
    </w:p>
    <w:p w:rsidR="000667F2" w:rsidRPr="000667F2" w:rsidRDefault="000667F2" w:rsidP="000667F2">
      <w:pPr>
        <w:shd w:val="clear" w:color="auto" w:fill="FFFFFF"/>
        <w:spacing w:before="100" w:beforeAutospacing="1" w:after="100" w:afterAutospacing="1" w:line="360" w:lineRule="auto"/>
        <w:ind w:firstLine="397"/>
        <w:rPr>
          <w:color w:val="000000"/>
          <w:spacing w:val="1"/>
          <w:sz w:val="28"/>
          <w:szCs w:val="28"/>
        </w:rPr>
      </w:pPr>
      <w:r w:rsidRPr="000667F2">
        <w:rPr>
          <w:color w:val="000000"/>
          <w:spacing w:val="1"/>
          <w:sz w:val="28"/>
          <w:szCs w:val="28"/>
        </w:rPr>
        <w:t xml:space="preserve">Если в качестве компенсирующих устройств (КУ) напряжением до </w:t>
      </w:r>
      <w:r w:rsidRPr="000667F2">
        <w:rPr>
          <w:color w:val="000000"/>
          <w:sz w:val="28"/>
          <w:szCs w:val="28"/>
        </w:rPr>
        <w:t xml:space="preserve">1 кВ приняты батареи конденсаторов, то их расчетная </w:t>
      </w:r>
      <w:proofErr w:type="spellStart"/>
      <w:r w:rsidRPr="000667F2">
        <w:rPr>
          <w:color w:val="000000"/>
          <w:sz w:val="28"/>
          <w:szCs w:val="28"/>
        </w:rPr>
        <w:t>мощностьопределяется</w:t>
      </w:r>
      <w:proofErr w:type="spellEnd"/>
      <w:r w:rsidRPr="000667F2">
        <w:rPr>
          <w:color w:val="000000"/>
          <w:sz w:val="28"/>
          <w:szCs w:val="28"/>
        </w:rPr>
        <w:t xml:space="preserve"> из урав</w:t>
      </w:r>
      <w:r w:rsidRPr="000667F2">
        <w:rPr>
          <w:color w:val="000000"/>
          <w:sz w:val="28"/>
          <w:szCs w:val="28"/>
        </w:rPr>
        <w:softHyphen/>
      </w:r>
      <w:r w:rsidRPr="000667F2">
        <w:rPr>
          <w:color w:val="000000"/>
          <w:spacing w:val="1"/>
          <w:sz w:val="28"/>
          <w:szCs w:val="28"/>
        </w:rPr>
        <w:t>нения баланса реактивных мощностей</w:t>
      </w:r>
    </w:p>
    <w:p w:rsidR="000667F2" w:rsidRPr="000667F2" w:rsidRDefault="000667F2" w:rsidP="000667F2">
      <w:pPr>
        <w:shd w:val="clear" w:color="auto" w:fill="FFFFFF"/>
        <w:spacing w:before="100" w:beforeAutospacing="1" w:after="100" w:afterAutospacing="1" w:line="360" w:lineRule="auto"/>
        <w:ind w:firstLine="397"/>
        <w:rPr>
          <w:sz w:val="28"/>
          <w:szCs w:val="28"/>
        </w:rPr>
      </w:pPr>
      <w:r w:rsidRPr="000667F2">
        <w:rPr>
          <w:position w:val="-14"/>
          <w:sz w:val="28"/>
          <w:szCs w:val="28"/>
        </w:rPr>
        <w:object w:dxaOrig="1520" w:dyaOrig="380">
          <v:shape id="_x0000_i1078" type="#_x0000_t75" style="width:118.95pt;height:30.05pt" o:ole="">
            <v:imagedata r:id="rId112" o:title=""/>
          </v:shape>
          <o:OLEObject Type="Embed" ProgID="Equation.3" ShapeID="_x0000_i1078" DrawAspect="Content" ObjectID="_1650447167" r:id="rId113"/>
        </w:object>
      </w:r>
      <w:r w:rsidRPr="000667F2">
        <w:rPr>
          <w:sz w:val="28"/>
          <w:szCs w:val="28"/>
        </w:rPr>
        <w:tab/>
      </w:r>
      <w:r w:rsidRPr="000667F2">
        <w:rPr>
          <w:sz w:val="28"/>
          <w:szCs w:val="28"/>
        </w:rPr>
        <w:tab/>
      </w:r>
      <w:r w:rsidRPr="000667F2">
        <w:rPr>
          <w:sz w:val="28"/>
          <w:szCs w:val="28"/>
        </w:rPr>
        <w:tab/>
      </w:r>
    </w:p>
    <w:p w:rsidR="000667F2" w:rsidRPr="000667F2" w:rsidRDefault="000667F2" w:rsidP="000667F2">
      <w:pPr>
        <w:shd w:val="clear" w:color="auto" w:fill="FFFFFF"/>
        <w:spacing w:before="100" w:beforeAutospacing="1" w:after="100" w:afterAutospacing="1" w:line="360" w:lineRule="auto"/>
        <w:ind w:firstLine="397"/>
        <w:rPr>
          <w:sz w:val="28"/>
          <w:szCs w:val="28"/>
        </w:rPr>
      </w:pPr>
      <w:r w:rsidRPr="000667F2">
        <w:rPr>
          <w:sz w:val="28"/>
          <w:szCs w:val="28"/>
        </w:rPr>
        <w:t>Далее принимается стандартная мощность компенсирующих              ус</w:t>
      </w:r>
      <w:r w:rsidRPr="000667F2">
        <w:rPr>
          <w:sz w:val="28"/>
          <w:szCs w:val="28"/>
        </w:rPr>
        <w:t>т</w:t>
      </w:r>
      <w:r w:rsidRPr="000667F2">
        <w:rPr>
          <w:sz w:val="28"/>
          <w:szCs w:val="28"/>
        </w:rPr>
        <w:t xml:space="preserve">ройств </w:t>
      </w:r>
      <w:r w:rsidRPr="000667F2">
        <w:rPr>
          <w:sz w:val="28"/>
          <w:szCs w:val="28"/>
          <w:lang w:val="en-US"/>
        </w:rPr>
        <w:t>Q</w:t>
      </w:r>
      <w:proofErr w:type="spellStart"/>
      <w:r w:rsidRPr="000667F2">
        <w:rPr>
          <w:sz w:val="28"/>
          <w:szCs w:val="28"/>
          <w:vertAlign w:val="subscript"/>
        </w:rPr>
        <w:t>КУн</w:t>
      </w:r>
      <w:proofErr w:type="spellEnd"/>
    </w:p>
    <w:p w:rsidR="000667F2" w:rsidRPr="000667F2" w:rsidRDefault="000667F2" w:rsidP="000667F2">
      <w:pPr>
        <w:shd w:val="clear" w:color="auto" w:fill="FFFFFF"/>
        <w:spacing w:before="100" w:beforeAutospacing="1" w:after="100" w:afterAutospacing="1" w:line="360" w:lineRule="auto"/>
        <w:ind w:firstLine="397"/>
        <w:rPr>
          <w:sz w:val="28"/>
          <w:szCs w:val="28"/>
        </w:rPr>
      </w:pPr>
      <w:r w:rsidRPr="000667F2">
        <w:rPr>
          <w:color w:val="000000"/>
          <w:spacing w:val="1"/>
          <w:sz w:val="28"/>
          <w:szCs w:val="28"/>
        </w:rPr>
        <w:t>Число трансформаторов при принятой единичной мощности вы</w:t>
      </w:r>
      <w:r w:rsidRPr="000667F2">
        <w:rPr>
          <w:color w:val="000000"/>
          <w:spacing w:val="1"/>
          <w:sz w:val="28"/>
          <w:szCs w:val="28"/>
        </w:rPr>
        <w:softHyphen/>
      </w:r>
      <w:r w:rsidRPr="000667F2">
        <w:rPr>
          <w:color w:val="000000"/>
          <w:sz w:val="28"/>
          <w:szCs w:val="28"/>
        </w:rPr>
        <w:t>бирают с учетом их взаимного резервирования и при разной степени компенсации реа</w:t>
      </w:r>
      <w:r w:rsidRPr="000667F2">
        <w:rPr>
          <w:color w:val="000000"/>
          <w:sz w:val="28"/>
          <w:szCs w:val="28"/>
        </w:rPr>
        <w:t>к</w:t>
      </w:r>
      <w:r w:rsidRPr="000667F2">
        <w:rPr>
          <w:color w:val="000000"/>
          <w:sz w:val="28"/>
          <w:szCs w:val="28"/>
        </w:rPr>
        <w:t xml:space="preserve">тивной мощности в сети низкого напряжения таким </w:t>
      </w:r>
      <w:r w:rsidRPr="000667F2">
        <w:rPr>
          <w:color w:val="000000"/>
          <w:spacing w:val="-1"/>
          <w:sz w:val="28"/>
          <w:szCs w:val="28"/>
        </w:rPr>
        <w:t xml:space="preserve">образом, чтобы при выходе из работы одного соседние трансформаторы </w:t>
      </w:r>
      <w:r w:rsidRPr="000667F2">
        <w:rPr>
          <w:color w:val="000000"/>
          <w:sz w:val="28"/>
          <w:szCs w:val="28"/>
        </w:rPr>
        <w:t>восприняли бы на себя всю нагру</w:t>
      </w:r>
      <w:r w:rsidRPr="000667F2">
        <w:rPr>
          <w:color w:val="000000"/>
          <w:sz w:val="28"/>
          <w:szCs w:val="28"/>
        </w:rPr>
        <w:t>з</w:t>
      </w:r>
      <w:r w:rsidRPr="000667F2">
        <w:rPr>
          <w:color w:val="000000"/>
          <w:sz w:val="28"/>
          <w:szCs w:val="28"/>
        </w:rPr>
        <w:t xml:space="preserve">ку отказавшего с учетом допустимой перегрузки в послеаварийном режиме и </w:t>
      </w:r>
      <w:r w:rsidRPr="000667F2">
        <w:rPr>
          <w:color w:val="000000"/>
          <w:sz w:val="28"/>
          <w:szCs w:val="28"/>
        </w:rPr>
        <w:lastRenderedPageBreak/>
        <w:t>возможного временного час</w:t>
      </w:r>
      <w:r w:rsidRPr="000667F2">
        <w:rPr>
          <w:color w:val="000000"/>
          <w:sz w:val="28"/>
          <w:szCs w:val="28"/>
        </w:rPr>
        <w:softHyphen/>
      </w:r>
      <w:r w:rsidRPr="000667F2">
        <w:rPr>
          <w:color w:val="000000"/>
          <w:spacing w:val="1"/>
          <w:sz w:val="28"/>
          <w:szCs w:val="28"/>
        </w:rPr>
        <w:t>тичного отключения потребителей третьей катег</w:t>
      </w:r>
      <w:r w:rsidRPr="000667F2">
        <w:rPr>
          <w:color w:val="000000"/>
          <w:spacing w:val="1"/>
          <w:sz w:val="28"/>
          <w:szCs w:val="28"/>
        </w:rPr>
        <w:t>о</w:t>
      </w:r>
      <w:r w:rsidRPr="000667F2">
        <w:rPr>
          <w:color w:val="000000"/>
          <w:spacing w:val="1"/>
          <w:sz w:val="28"/>
          <w:szCs w:val="28"/>
        </w:rPr>
        <w:t>рии.</w:t>
      </w:r>
    </w:p>
    <w:p w:rsidR="000667F2" w:rsidRPr="000667F2" w:rsidRDefault="000667F2" w:rsidP="000667F2">
      <w:pPr>
        <w:shd w:val="clear" w:color="auto" w:fill="FFFFFF"/>
        <w:spacing w:before="100" w:beforeAutospacing="1" w:after="100" w:afterAutospacing="1" w:line="360" w:lineRule="auto"/>
        <w:ind w:firstLine="397"/>
        <w:rPr>
          <w:sz w:val="28"/>
          <w:szCs w:val="28"/>
        </w:rPr>
      </w:pPr>
      <w:r w:rsidRPr="000667F2">
        <w:rPr>
          <w:color w:val="000000"/>
          <w:spacing w:val="2"/>
          <w:sz w:val="28"/>
          <w:szCs w:val="28"/>
        </w:rPr>
        <w:t>Чтобы выбрать наиболее рациональный вариант электроснабже</w:t>
      </w:r>
      <w:r w:rsidRPr="000667F2">
        <w:rPr>
          <w:color w:val="000000"/>
          <w:sz w:val="28"/>
          <w:szCs w:val="28"/>
        </w:rPr>
        <w:t xml:space="preserve">ния, обычно сравнивают не менее двух вариантов числа и мощности </w:t>
      </w:r>
      <w:r w:rsidRPr="000667F2">
        <w:rPr>
          <w:color w:val="000000"/>
          <w:spacing w:val="2"/>
          <w:sz w:val="28"/>
          <w:szCs w:val="28"/>
        </w:rPr>
        <w:t>трансформаторов по их технико-экономическим показателям. Оконча</w:t>
      </w:r>
      <w:r w:rsidRPr="000667F2">
        <w:rPr>
          <w:color w:val="000000"/>
          <w:spacing w:val="3"/>
          <w:sz w:val="28"/>
          <w:szCs w:val="28"/>
        </w:rPr>
        <w:t>тельный выбор варианта прои</w:t>
      </w:r>
      <w:r w:rsidRPr="000667F2">
        <w:rPr>
          <w:color w:val="000000"/>
          <w:spacing w:val="3"/>
          <w:sz w:val="28"/>
          <w:szCs w:val="28"/>
        </w:rPr>
        <w:t>з</w:t>
      </w:r>
      <w:r w:rsidRPr="000667F2">
        <w:rPr>
          <w:color w:val="000000"/>
          <w:spacing w:val="3"/>
          <w:sz w:val="28"/>
          <w:szCs w:val="28"/>
        </w:rPr>
        <w:t xml:space="preserve">водится по результатам </w:t>
      </w:r>
      <w:proofErr w:type="spellStart"/>
      <w:r w:rsidRPr="000667F2">
        <w:rPr>
          <w:color w:val="000000"/>
          <w:spacing w:val="3"/>
          <w:sz w:val="28"/>
          <w:szCs w:val="28"/>
        </w:rPr>
        <w:t>техника-</w:t>
      </w:r>
      <w:r w:rsidRPr="000667F2">
        <w:rPr>
          <w:color w:val="000000"/>
          <w:sz w:val="28"/>
          <w:szCs w:val="28"/>
        </w:rPr>
        <w:t>экономического</w:t>
      </w:r>
      <w:proofErr w:type="spellEnd"/>
      <w:r w:rsidRPr="000667F2">
        <w:rPr>
          <w:color w:val="000000"/>
          <w:sz w:val="28"/>
          <w:szCs w:val="28"/>
        </w:rPr>
        <w:t xml:space="preserve"> расчета.</w:t>
      </w:r>
    </w:p>
    <w:p w:rsidR="000667F2" w:rsidRPr="000667F2" w:rsidRDefault="000667F2" w:rsidP="000667F2">
      <w:pPr>
        <w:shd w:val="clear" w:color="auto" w:fill="FFFFFF"/>
        <w:spacing w:before="100" w:beforeAutospacing="1" w:after="100" w:afterAutospacing="1" w:line="360" w:lineRule="auto"/>
        <w:ind w:firstLine="397"/>
        <w:rPr>
          <w:sz w:val="28"/>
          <w:szCs w:val="28"/>
        </w:rPr>
      </w:pPr>
      <w:r w:rsidRPr="000667F2">
        <w:rPr>
          <w:color w:val="000000"/>
          <w:sz w:val="28"/>
          <w:szCs w:val="28"/>
        </w:rPr>
        <w:t>При окончательном выборе числа цеховых трансформаторов в це</w:t>
      </w:r>
      <w:r w:rsidRPr="000667F2">
        <w:rPr>
          <w:color w:val="000000"/>
          <w:sz w:val="28"/>
          <w:szCs w:val="28"/>
        </w:rPr>
        <w:softHyphen/>
      </w:r>
      <w:r w:rsidRPr="000667F2">
        <w:rPr>
          <w:color w:val="000000"/>
          <w:spacing w:val="1"/>
          <w:sz w:val="28"/>
          <w:szCs w:val="28"/>
        </w:rPr>
        <w:t>лом по предприятию принимают во внимание следующие требования:</w:t>
      </w:r>
    </w:p>
    <w:p w:rsidR="000667F2" w:rsidRPr="000667F2" w:rsidRDefault="000667F2" w:rsidP="000667F2">
      <w:pPr>
        <w:widowControl w:val="0"/>
        <w:numPr>
          <w:ilvl w:val="0"/>
          <w:numId w:val="5"/>
        </w:numPr>
        <w:shd w:val="clear" w:color="auto" w:fill="FFFFFF"/>
        <w:tabs>
          <w:tab w:val="left" w:pos="965"/>
        </w:tabs>
        <w:autoSpaceDE w:val="0"/>
        <w:autoSpaceDN w:val="0"/>
        <w:adjustRightInd w:val="0"/>
        <w:spacing w:before="100" w:beforeAutospacing="1" w:after="100" w:afterAutospacing="1" w:line="360" w:lineRule="auto"/>
        <w:ind w:firstLine="397"/>
        <w:rPr>
          <w:color w:val="000000"/>
          <w:sz w:val="28"/>
          <w:szCs w:val="28"/>
        </w:rPr>
      </w:pPr>
      <w:r w:rsidRPr="000667F2">
        <w:rPr>
          <w:color w:val="000000"/>
          <w:spacing w:val="1"/>
          <w:sz w:val="28"/>
          <w:szCs w:val="28"/>
        </w:rPr>
        <w:t>необходимость обеспечения надежности электроснабжения;</w:t>
      </w:r>
    </w:p>
    <w:p w:rsidR="000667F2" w:rsidRPr="000667F2" w:rsidRDefault="000667F2" w:rsidP="000667F2">
      <w:pPr>
        <w:widowControl w:val="0"/>
        <w:numPr>
          <w:ilvl w:val="0"/>
          <w:numId w:val="6"/>
        </w:numPr>
        <w:shd w:val="clear" w:color="auto" w:fill="FFFFFF"/>
        <w:tabs>
          <w:tab w:val="left" w:pos="965"/>
        </w:tabs>
        <w:autoSpaceDE w:val="0"/>
        <w:autoSpaceDN w:val="0"/>
        <w:adjustRightInd w:val="0"/>
        <w:spacing w:before="100" w:beforeAutospacing="1" w:after="100" w:afterAutospacing="1" w:line="360" w:lineRule="auto"/>
        <w:ind w:firstLine="397"/>
        <w:rPr>
          <w:color w:val="000000"/>
          <w:sz w:val="28"/>
          <w:szCs w:val="28"/>
        </w:rPr>
      </w:pPr>
      <w:r w:rsidRPr="000667F2">
        <w:rPr>
          <w:color w:val="000000"/>
          <w:spacing w:val="11"/>
          <w:sz w:val="28"/>
          <w:szCs w:val="28"/>
        </w:rPr>
        <w:t>длина кабельных линий напряжением до 1 кВ не должна</w:t>
      </w:r>
      <w:r w:rsidRPr="000667F2">
        <w:rPr>
          <w:color w:val="000000"/>
          <w:spacing w:val="11"/>
          <w:sz w:val="28"/>
          <w:szCs w:val="28"/>
        </w:rPr>
        <w:br/>
      </w:r>
      <w:r w:rsidRPr="000667F2">
        <w:rPr>
          <w:color w:val="000000"/>
          <w:sz w:val="28"/>
          <w:szCs w:val="28"/>
        </w:rPr>
        <w:t xml:space="preserve">превышать </w:t>
      </w:r>
      <w:smartTag w:uri="urn:schemas-microsoft-com:office:smarttags" w:element="metricconverter">
        <w:smartTagPr>
          <w:attr w:name="ProductID" w:val="200 м"/>
        </w:smartTagPr>
        <w:r w:rsidRPr="000667F2">
          <w:rPr>
            <w:color w:val="000000"/>
            <w:sz w:val="28"/>
            <w:szCs w:val="28"/>
          </w:rPr>
          <w:t>200 м</w:t>
        </w:r>
      </w:smartTag>
      <w:r w:rsidRPr="000667F2">
        <w:rPr>
          <w:color w:val="000000"/>
          <w:sz w:val="28"/>
          <w:szCs w:val="28"/>
        </w:rPr>
        <w:t>;</w:t>
      </w:r>
    </w:p>
    <w:p w:rsidR="000667F2" w:rsidRPr="000667F2" w:rsidRDefault="000667F2" w:rsidP="000667F2">
      <w:pPr>
        <w:widowControl w:val="0"/>
        <w:numPr>
          <w:ilvl w:val="0"/>
          <w:numId w:val="6"/>
        </w:numPr>
        <w:shd w:val="clear" w:color="auto" w:fill="FFFFFF"/>
        <w:tabs>
          <w:tab w:val="left" w:pos="965"/>
        </w:tabs>
        <w:autoSpaceDE w:val="0"/>
        <w:autoSpaceDN w:val="0"/>
        <w:adjustRightInd w:val="0"/>
        <w:spacing w:before="100" w:beforeAutospacing="1" w:after="100" w:afterAutospacing="1" w:line="360" w:lineRule="auto"/>
        <w:ind w:firstLine="397"/>
        <w:rPr>
          <w:color w:val="000000"/>
          <w:sz w:val="28"/>
          <w:szCs w:val="28"/>
        </w:rPr>
      </w:pPr>
      <w:r w:rsidRPr="000667F2">
        <w:rPr>
          <w:color w:val="000000"/>
          <w:spacing w:val="1"/>
          <w:sz w:val="28"/>
          <w:szCs w:val="28"/>
        </w:rPr>
        <w:t>учет взаимного расположения трансформаторов и питающих</w:t>
      </w:r>
      <w:r w:rsidRPr="000667F2">
        <w:rPr>
          <w:color w:val="000000"/>
          <w:spacing w:val="1"/>
          <w:sz w:val="28"/>
          <w:szCs w:val="28"/>
        </w:rPr>
        <w:br/>
      </w:r>
      <w:r w:rsidRPr="000667F2">
        <w:rPr>
          <w:color w:val="000000"/>
          <w:sz w:val="28"/>
          <w:szCs w:val="28"/>
        </w:rPr>
        <w:t>линий напряжением 6 –– 10 кВ на генплане предприятия.</w:t>
      </w:r>
    </w:p>
    <w:p w:rsidR="000667F2" w:rsidRPr="000667F2" w:rsidRDefault="000667F2" w:rsidP="000667F2">
      <w:pPr>
        <w:shd w:val="clear" w:color="auto" w:fill="FFFFFF"/>
        <w:spacing w:before="100" w:beforeAutospacing="1" w:after="100" w:afterAutospacing="1" w:line="360" w:lineRule="auto"/>
        <w:ind w:firstLine="397"/>
        <w:rPr>
          <w:color w:val="000000"/>
          <w:sz w:val="28"/>
          <w:szCs w:val="28"/>
        </w:rPr>
      </w:pPr>
      <w:r w:rsidRPr="000667F2">
        <w:rPr>
          <w:color w:val="000000"/>
          <w:spacing w:val="-1"/>
          <w:sz w:val="28"/>
          <w:szCs w:val="28"/>
        </w:rPr>
        <w:t xml:space="preserve">Обычно в качестве одного из возможных вариантов числа цеховых </w:t>
      </w:r>
      <w:r w:rsidRPr="000667F2">
        <w:rPr>
          <w:color w:val="000000"/>
          <w:spacing w:val="5"/>
          <w:sz w:val="28"/>
          <w:szCs w:val="28"/>
        </w:rPr>
        <w:t>тран</w:t>
      </w:r>
      <w:r w:rsidRPr="000667F2">
        <w:rPr>
          <w:color w:val="000000"/>
          <w:spacing w:val="5"/>
          <w:sz w:val="28"/>
          <w:szCs w:val="28"/>
        </w:rPr>
        <w:t>с</w:t>
      </w:r>
      <w:r w:rsidRPr="000667F2">
        <w:rPr>
          <w:color w:val="000000"/>
          <w:spacing w:val="5"/>
          <w:sz w:val="28"/>
          <w:szCs w:val="28"/>
        </w:rPr>
        <w:t>форматоров принимают вариант с минимальным числом транс</w:t>
      </w:r>
      <w:r w:rsidRPr="000667F2">
        <w:rPr>
          <w:color w:val="000000"/>
          <w:spacing w:val="6"/>
          <w:sz w:val="28"/>
          <w:szCs w:val="28"/>
        </w:rPr>
        <w:t xml:space="preserve">форматоров или вариант с минимальным числом трансформаторов </w:t>
      </w:r>
      <w:r w:rsidRPr="000667F2">
        <w:rPr>
          <w:color w:val="000000"/>
          <w:sz w:val="28"/>
          <w:szCs w:val="28"/>
        </w:rPr>
        <w:t>плюс один-два тран</w:t>
      </w:r>
      <w:r w:rsidRPr="000667F2">
        <w:rPr>
          <w:color w:val="000000"/>
          <w:sz w:val="28"/>
          <w:szCs w:val="28"/>
        </w:rPr>
        <w:t>с</w:t>
      </w:r>
      <w:r w:rsidRPr="000667F2">
        <w:rPr>
          <w:color w:val="000000"/>
          <w:sz w:val="28"/>
          <w:szCs w:val="28"/>
        </w:rPr>
        <w:t>форматора.</w:t>
      </w:r>
    </w:p>
    <w:p w:rsidR="00B327C3" w:rsidRPr="00B327C3" w:rsidRDefault="00B327C3" w:rsidP="00B327C3">
      <w:pPr>
        <w:shd w:val="clear" w:color="auto" w:fill="FFFFFF"/>
        <w:spacing w:before="100" w:beforeAutospacing="1" w:after="100" w:afterAutospacing="1" w:line="360" w:lineRule="auto"/>
        <w:ind w:firstLine="397"/>
        <w:rPr>
          <w:sz w:val="28"/>
          <w:szCs w:val="28"/>
        </w:rPr>
      </w:pPr>
      <w:r w:rsidRPr="00B327C3">
        <w:rPr>
          <w:b/>
          <w:bCs/>
          <w:color w:val="000000"/>
          <w:sz w:val="28"/>
          <w:szCs w:val="28"/>
        </w:rPr>
        <w:t xml:space="preserve">Особенности выбора трансформаторов для питания </w:t>
      </w:r>
      <w:r w:rsidRPr="00B327C3">
        <w:rPr>
          <w:b/>
          <w:bCs/>
          <w:color w:val="000000"/>
          <w:spacing w:val="16"/>
          <w:sz w:val="28"/>
          <w:szCs w:val="28"/>
        </w:rPr>
        <w:t>сварочных н</w:t>
      </w:r>
      <w:r w:rsidRPr="00B327C3">
        <w:rPr>
          <w:b/>
          <w:bCs/>
          <w:color w:val="000000"/>
          <w:spacing w:val="16"/>
          <w:sz w:val="28"/>
          <w:szCs w:val="28"/>
        </w:rPr>
        <w:t>а</w:t>
      </w:r>
      <w:r w:rsidRPr="00B327C3">
        <w:rPr>
          <w:b/>
          <w:bCs/>
          <w:color w:val="000000"/>
          <w:spacing w:val="16"/>
          <w:sz w:val="28"/>
          <w:szCs w:val="28"/>
        </w:rPr>
        <w:t>грузок</w:t>
      </w:r>
    </w:p>
    <w:p w:rsidR="00B327C3" w:rsidRPr="00B327C3" w:rsidRDefault="00B327C3" w:rsidP="00B327C3">
      <w:pPr>
        <w:shd w:val="clear" w:color="auto" w:fill="FFFFFF"/>
        <w:spacing w:before="100" w:beforeAutospacing="1" w:after="100" w:afterAutospacing="1" w:line="360" w:lineRule="auto"/>
        <w:ind w:firstLine="397"/>
        <w:rPr>
          <w:color w:val="000000"/>
          <w:sz w:val="28"/>
          <w:szCs w:val="28"/>
        </w:rPr>
      </w:pPr>
      <w:r w:rsidRPr="00B327C3">
        <w:rPr>
          <w:color w:val="000000"/>
          <w:spacing w:val="1"/>
          <w:sz w:val="28"/>
          <w:szCs w:val="28"/>
        </w:rPr>
        <w:t xml:space="preserve">Режим работы сварочного оборудования отличается тем, что имеют место ударные толчки нагрузки. Это, в свою очередь, приводит к </w:t>
      </w:r>
      <w:r w:rsidRPr="00B327C3">
        <w:rPr>
          <w:color w:val="000000"/>
          <w:spacing w:val="2"/>
          <w:sz w:val="28"/>
          <w:szCs w:val="28"/>
        </w:rPr>
        <w:t>возникновению к</w:t>
      </w:r>
      <w:r w:rsidRPr="00B327C3">
        <w:rPr>
          <w:color w:val="000000"/>
          <w:spacing w:val="2"/>
          <w:sz w:val="28"/>
          <w:szCs w:val="28"/>
        </w:rPr>
        <w:t>о</w:t>
      </w:r>
      <w:r w:rsidRPr="00B327C3">
        <w:rPr>
          <w:color w:val="000000"/>
          <w:spacing w:val="2"/>
          <w:sz w:val="28"/>
          <w:szCs w:val="28"/>
        </w:rPr>
        <w:t>лебаний напряжения в сети. Для создания нормаль</w:t>
      </w:r>
      <w:r w:rsidRPr="00B327C3">
        <w:rPr>
          <w:color w:val="000000"/>
          <w:spacing w:val="1"/>
          <w:sz w:val="28"/>
          <w:szCs w:val="28"/>
        </w:rPr>
        <w:t>ных условий работы потр</w:t>
      </w:r>
      <w:r w:rsidRPr="00B327C3">
        <w:rPr>
          <w:color w:val="000000"/>
          <w:spacing w:val="1"/>
          <w:sz w:val="28"/>
          <w:szCs w:val="28"/>
        </w:rPr>
        <w:t>е</w:t>
      </w:r>
      <w:r w:rsidRPr="00B327C3">
        <w:rPr>
          <w:color w:val="000000"/>
          <w:spacing w:val="1"/>
          <w:sz w:val="28"/>
          <w:szCs w:val="28"/>
        </w:rPr>
        <w:t>бителей электроэнергии, чувствительных к колебаниям напряжения, рекоме</w:t>
      </w:r>
      <w:r w:rsidRPr="00B327C3">
        <w:rPr>
          <w:color w:val="000000"/>
          <w:spacing w:val="1"/>
          <w:sz w:val="28"/>
          <w:szCs w:val="28"/>
        </w:rPr>
        <w:t>н</w:t>
      </w:r>
      <w:r w:rsidRPr="00B327C3">
        <w:rPr>
          <w:color w:val="000000"/>
          <w:spacing w:val="1"/>
          <w:sz w:val="28"/>
          <w:szCs w:val="28"/>
        </w:rPr>
        <w:t>дуется раздельное их питание от сва</w:t>
      </w:r>
      <w:r w:rsidRPr="00B327C3">
        <w:rPr>
          <w:color w:val="000000"/>
          <w:sz w:val="28"/>
          <w:szCs w:val="28"/>
        </w:rPr>
        <w:t>рочных нагрузок.</w:t>
      </w:r>
    </w:p>
    <w:p w:rsidR="00B327C3" w:rsidRPr="00B327C3" w:rsidRDefault="00B327C3" w:rsidP="00B327C3">
      <w:pPr>
        <w:shd w:val="clear" w:color="auto" w:fill="FFFFFF"/>
        <w:spacing w:before="100" w:beforeAutospacing="1" w:after="100" w:afterAutospacing="1" w:line="360" w:lineRule="auto"/>
        <w:ind w:firstLine="397"/>
        <w:rPr>
          <w:sz w:val="28"/>
          <w:szCs w:val="28"/>
        </w:rPr>
      </w:pPr>
      <w:r w:rsidRPr="00B327C3">
        <w:rPr>
          <w:color w:val="000000"/>
          <w:spacing w:val="1"/>
          <w:sz w:val="28"/>
          <w:szCs w:val="28"/>
        </w:rPr>
        <w:t>При расчетной эффективной мощности сварочных машин, не пре</w:t>
      </w:r>
      <w:r w:rsidRPr="00B327C3">
        <w:rPr>
          <w:color w:val="000000"/>
          <w:sz w:val="28"/>
          <w:szCs w:val="28"/>
        </w:rPr>
        <w:t>выша</w:t>
      </w:r>
      <w:r w:rsidRPr="00B327C3">
        <w:rPr>
          <w:color w:val="000000"/>
          <w:sz w:val="28"/>
          <w:szCs w:val="28"/>
        </w:rPr>
        <w:t>ю</w:t>
      </w:r>
      <w:r w:rsidRPr="00B327C3">
        <w:rPr>
          <w:color w:val="000000"/>
          <w:sz w:val="28"/>
          <w:szCs w:val="28"/>
        </w:rPr>
        <w:t>щей 15 % номинальной мощности цехового трансформатора, пи</w:t>
      </w:r>
      <w:r w:rsidRPr="00B327C3">
        <w:rPr>
          <w:color w:val="000000"/>
          <w:spacing w:val="3"/>
          <w:sz w:val="28"/>
          <w:szCs w:val="28"/>
        </w:rPr>
        <w:t>тание их цел</w:t>
      </w:r>
      <w:r w:rsidRPr="00B327C3">
        <w:rPr>
          <w:color w:val="000000"/>
          <w:spacing w:val="3"/>
          <w:sz w:val="28"/>
          <w:szCs w:val="28"/>
        </w:rPr>
        <w:t>е</w:t>
      </w:r>
      <w:r w:rsidRPr="00B327C3">
        <w:rPr>
          <w:color w:val="000000"/>
          <w:spacing w:val="3"/>
          <w:sz w:val="28"/>
          <w:szCs w:val="28"/>
        </w:rPr>
        <w:lastRenderedPageBreak/>
        <w:t>сообразно осуществлять от цехового трансформатора со</w:t>
      </w:r>
      <w:r w:rsidRPr="00B327C3">
        <w:rPr>
          <w:color w:val="000000"/>
          <w:sz w:val="28"/>
          <w:szCs w:val="28"/>
        </w:rPr>
        <w:t>вместно с общей с</w:t>
      </w:r>
      <w:r w:rsidRPr="00B327C3">
        <w:rPr>
          <w:color w:val="000000"/>
          <w:sz w:val="28"/>
          <w:szCs w:val="28"/>
        </w:rPr>
        <w:t>и</w:t>
      </w:r>
      <w:r w:rsidRPr="00B327C3">
        <w:rPr>
          <w:color w:val="000000"/>
          <w:sz w:val="28"/>
          <w:szCs w:val="28"/>
        </w:rPr>
        <w:t xml:space="preserve">ловой нагрузкой цеха, но по отдельным линиям, </w:t>
      </w:r>
      <w:r w:rsidRPr="00B327C3">
        <w:rPr>
          <w:color w:val="000000"/>
          <w:spacing w:val="1"/>
          <w:sz w:val="28"/>
          <w:szCs w:val="28"/>
        </w:rPr>
        <w:t>подключенным непосредс</w:t>
      </w:r>
      <w:r w:rsidRPr="00B327C3">
        <w:rPr>
          <w:color w:val="000000"/>
          <w:spacing w:val="1"/>
          <w:sz w:val="28"/>
          <w:szCs w:val="28"/>
        </w:rPr>
        <w:t>т</w:t>
      </w:r>
      <w:r w:rsidRPr="00B327C3">
        <w:rPr>
          <w:color w:val="000000"/>
          <w:spacing w:val="1"/>
          <w:sz w:val="28"/>
          <w:szCs w:val="28"/>
        </w:rPr>
        <w:t>венно к шинам КТП.</w:t>
      </w:r>
    </w:p>
    <w:p w:rsidR="00B327C3" w:rsidRPr="00B327C3" w:rsidRDefault="00B327C3" w:rsidP="00B327C3">
      <w:pPr>
        <w:shd w:val="clear" w:color="auto" w:fill="FFFFFF"/>
        <w:spacing w:before="100" w:beforeAutospacing="1" w:after="100" w:afterAutospacing="1" w:line="360" w:lineRule="auto"/>
        <w:ind w:firstLine="397"/>
        <w:rPr>
          <w:sz w:val="28"/>
          <w:szCs w:val="28"/>
        </w:rPr>
      </w:pPr>
      <w:r w:rsidRPr="00B327C3">
        <w:rPr>
          <w:color w:val="000000"/>
          <w:spacing w:val="1"/>
          <w:sz w:val="28"/>
          <w:szCs w:val="28"/>
        </w:rPr>
        <w:t xml:space="preserve">При значительной суммарной нагрузке сварочных установок цеха </w:t>
      </w:r>
      <w:r w:rsidRPr="00B327C3">
        <w:rPr>
          <w:color w:val="000000"/>
          <w:sz w:val="28"/>
          <w:szCs w:val="28"/>
        </w:rPr>
        <w:t>или уч</w:t>
      </w:r>
      <w:r w:rsidRPr="00B327C3">
        <w:rPr>
          <w:color w:val="000000"/>
          <w:sz w:val="28"/>
          <w:szCs w:val="28"/>
        </w:rPr>
        <w:t>а</w:t>
      </w:r>
      <w:r w:rsidRPr="00B327C3">
        <w:rPr>
          <w:color w:val="000000"/>
          <w:sz w:val="28"/>
          <w:szCs w:val="28"/>
        </w:rPr>
        <w:t>стка для их питания следует предусматривать установку отдель</w:t>
      </w:r>
      <w:r w:rsidRPr="00B327C3">
        <w:rPr>
          <w:color w:val="000000"/>
          <w:sz w:val="28"/>
          <w:szCs w:val="28"/>
        </w:rPr>
        <w:softHyphen/>
      </w:r>
      <w:r w:rsidRPr="00B327C3">
        <w:rPr>
          <w:color w:val="000000"/>
          <w:spacing w:val="1"/>
          <w:sz w:val="28"/>
          <w:szCs w:val="28"/>
        </w:rPr>
        <w:t>ных трансфо</w:t>
      </w:r>
      <w:r w:rsidRPr="00B327C3">
        <w:rPr>
          <w:color w:val="000000"/>
          <w:spacing w:val="1"/>
          <w:sz w:val="28"/>
          <w:szCs w:val="28"/>
        </w:rPr>
        <w:t>р</w:t>
      </w:r>
      <w:r w:rsidRPr="00B327C3">
        <w:rPr>
          <w:color w:val="000000"/>
          <w:spacing w:val="1"/>
          <w:sz w:val="28"/>
          <w:szCs w:val="28"/>
        </w:rPr>
        <w:t>маторов.</w:t>
      </w:r>
    </w:p>
    <w:p w:rsidR="00B327C3" w:rsidRPr="00B327C3" w:rsidRDefault="00B327C3" w:rsidP="00B327C3">
      <w:pPr>
        <w:shd w:val="clear" w:color="auto" w:fill="FFFFFF"/>
        <w:spacing w:before="100" w:beforeAutospacing="1" w:after="100" w:afterAutospacing="1" w:line="360" w:lineRule="auto"/>
        <w:ind w:firstLine="397"/>
        <w:rPr>
          <w:sz w:val="28"/>
          <w:szCs w:val="28"/>
        </w:rPr>
      </w:pPr>
      <w:r w:rsidRPr="00B327C3">
        <w:rPr>
          <w:color w:val="000000"/>
          <w:spacing w:val="1"/>
          <w:sz w:val="28"/>
          <w:szCs w:val="28"/>
        </w:rPr>
        <w:t>Выбор мощности стандартных трансформаторов, питающих различные т</w:t>
      </w:r>
      <w:r w:rsidRPr="00B327C3">
        <w:rPr>
          <w:color w:val="000000"/>
          <w:spacing w:val="1"/>
          <w:sz w:val="28"/>
          <w:szCs w:val="28"/>
        </w:rPr>
        <w:t>и</w:t>
      </w:r>
      <w:r w:rsidRPr="00B327C3">
        <w:rPr>
          <w:color w:val="000000"/>
          <w:spacing w:val="1"/>
          <w:sz w:val="28"/>
          <w:szCs w:val="28"/>
        </w:rPr>
        <w:t>пы сварочного оборудования осуществляется по условию</w:t>
      </w:r>
    </w:p>
    <w:p w:rsidR="00B327C3" w:rsidRPr="00B327C3" w:rsidRDefault="00B327C3" w:rsidP="00B327C3">
      <w:pPr>
        <w:shd w:val="clear" w:color="auto" w:fill="FFFFFF"/>
        <w:spacing w:before="100" w:beforeAutospacing="1" w:after="100" w:afterAutospacing="1" w:line="360" w:lineRule="auto"/>
        <w:ind w:firstLine="397"/>
        <w:rPr>
          <w:sz w:val="28"/>
          <w:szCs w:val="28"/>
        </w:rPr>
      </w:pPr>
      <w:r w:rsidRPr="00B327C3">
        <w:rPr>
          <w:position w:val="-28"/>
          <w:sz w:val="28"/>
          <w:szCs w:val="28"/>
        </w:rPr>
        <w:object w:dxaOrig="1620" w:dyaOrig="680">
          <v:shape id="_x0000_i1079" type="#_x0000_t75" style="width:117.7pt;height:49.45pt" o:ole="">
            <v:imagedata r:id="rId114" o:title=""/>
          </v:shape>
          <o:OLEObject Type="Embed" ProgID="Equation.3" ShapeID="_x0000_i1079" DrawAspect="Content" ObjectID="_1650447168" r:id="rId115"/>
        </w:object>
      </w:r>
    </w:p>
    <w:p w:rsidR="00B327C3" w:rsidRPr="00B327C3" w:rsidRDefault="00B327C3" w:rsidP="00B327C3">
      <w:pPr>
        <w:shd w:val="clear" w:color="auto" w:fill="FFFFFF"/>
        <w:spacing w:before="100" w:beforeAutospacing="1" w:after="100" w:afterAutospacing="1" w:line="360" w:lineRule="auto"/>
        <w:ind w:firstLine="397"/>
        <w:rPr>
          <w:sz w:val="28"/>
          <w:szCs w:val="28"/>
        </w:rPr>
      </w:pPr>
      <w:r w:rsidRPr="00B327C3">
        <w:rPr>
          <w:color w:val="000000"/>
          <w:spacing w:val="2"/>
          <w:sz w:val="28"/>
          <w:szCs w:val="28"/>
        </w:rPr>
        <w:t xml:space="preserve">где </w:t>
      </w:r>
      <w:r w:rsidRPr="00B327C3">
        <w:rPr>
          <w:color w:val="000000"/>
          <w:spacing w:val="2"/>
          <w:sz w:val="28"/>
          <w:szCs w:val="28"/>
          <w:lang w:val="en-US"/>
        </w:rPr>
        <w:t>S</w:t>
      </w:r>
      <w:proofErr w:type="spellStart"/>
      <w:r w:rsidRPr="00B327C3">
        <w:rPr>
          <w:color w:val="000000"/>
          <w:spacing w:val="2"/>
          <w:sz w:val="28"/>
          <w:szCs w:val="28"/>
        </w:rPr>
        <w:t>р.св</w:t>
      </w:r>
      <w:proofErr w:type="spellEnd"/>
      <w:r w:rsidRPr="00B327C3">
        <w:rPr>
          <w:color w:val="000000"/>
          <w:spacing w:val="2"/>
          <w:sz w:val="28"/>
          <w:szCs w:val="28"/>
        </w:rPr>
        <w:t xml:space="preserve"> </w:t>
      </w:r>
      <w:r w:rsidRPr="00B327C3">
        <w:rPr>
          <w:color w:val="000000"/>
          <w:sz w:val="28"/>
          <w:szCs w:val="28"/>
        </w:rPr>
        <w:t xml:space="preserve">–– </w:t>
      </w:r>
      <w:r w:rsidRPr="00B327C3">
        <w:rPr>
          <w:color w:val="000000"/>
          <w:spacing w:val="2"/>
          <w:sz w:val="28"/>
          <w:szCs w:val="28"/>
        </w:rPr>
        <w:t xml:space="preserve"> расчетная  мощность сварочных машин, </w:t>
      </w:r>
      <w:proofErr w:type="spellStart"/>
      <w:r w:rsidRPr="00B327C3">
        <w:rPr>
          <w:color w:val="000000"/>
          <w:spacing w:val="2"/>
          <w:sz w:val="28"/>
          <w:szCs w:val="28"/>
        </w:rPr>
        <w:t>кВА</w:t>
      </w:r>
      <w:proofErr w:type="spellEnd"/>
      <w:r w:rsidRPr="00B327C3">
        <w:rPr>
          <w:color w:val="000000"/>
          <w:spacing w:val="2"/>
          <w:sz w:val="28"/>
          <w:szCs w:val="28"/>
        </w:rPr>
        <w:t>.</w:t>
      </w:r>
    </w:p>
    <w:p w:rsidR="00B327C3" w:rsidRPr="00B327C3" w:rsidRDefault="00B327C3" w:rsidP="00B327C3">
      <w:pPr>
        <w:pStyle w:val="23"/>
        <w:spacing w:before="100" w:beforeAutospacing="1" w:after="100" w:afterAutospacing="1" w:line="360" w:lineRule="auto"/>
        <w:ind w:firstLine="397"/>
        <w:rPr>
          <w:i/>
          <w:sz w:val="28"/>
          <w:szCs w:val="28"/>
        </w:rPr>
      </w:pPr>
      <w:r w:rsidRPr="00B327C3">
        <w:rPr>
          <w:i/>
          <w:sz w:val="28"/>
          <w:szCs w:val="28"/>
        </w:rPr>
        <w:t>Пример расчета:</w:t>
      </w:r>
    </w:p>
    <w:p w:rsidR="00B327C3" w:rsidRPr="00B327C3" w:rsidRDefault="00B327C3" w:rsidP="00B327C3">
      <w:pPr>
        <w:pStyle w:val="23"/>
        <w:spacing w:before="100" w:beforeAutospacing="1" w:after="100" w:afterAutospacing="1" w:line="360" w:lineRule="auto"/>
        <w:ind w:firstLine="397"/>
        <w:rPr>
          <w:sz w:val="28"/>
          <w:szCs w:val="28"/>
        </w:rPr>
      </w:pPr>
      <w:r w:rsidRPr="00B327C3">
        <w:rPr>
          <w:sz w:val="28"/>
          <w:szCs w:val="28"/>
        </w:rPr>
        <w:t xml:space="preserve">На заводе </w:t>
      </w:r>
      <w:proofErr w:type="spellStart"/>
      <w:r w:rsidRPr="00B327C3">
        <w:rPr>
          <w:sz w:val="28"/>
          <w:szCs w:val="28"/>
        </w:rPr>
        <w:t>электроприёмники</w:t>
      </w:r>
      <w:proofErr w:type="spellEnd"/>
      <w:r w:rsidRPr="00B327C3">
        <w:rPr>
          <w:sz w:val="28"/>
          <w:szCs w:val="28"/>
        </w:rPr>
        <w:t xml:space="preserve"> по бесперебойности электроснабжения отн</w:t>
      </w:r>
      <w:r w:rsidRPr="00B327C3">
        <w:rPr>
          <w:sz w:val="28"/>
          <w:szCs w:val="28"/>
        </w:rPr>
        <w:t>о</w:t>
      </w:r>
      <w:r w:rsidRPr="00B327C3">
        <w:rPr>
          <w:sz w:val="28"/>
          <w:szCs w:val="28"/>
        </w:rPr>
        <w:t>сятся к потребителям 1, 2 и 3 категории, поэтому цеховые трансформаторные подстанции выполняются: с двумя рабочими трансформаторами для потребит</w:t>
      </w:r>
      <w:r w:rsidRPr="00B327C3">
        <w:rPr>
          <w:sz w:val="28"/>
          <w:szCs w:val="28"/>
        </w:rPr>
        <w:t>е</w:t>
      </w:r>
      <w:r w:rsidRPr="00B327C3">
        <w:rPr>
          <w:sz w:val="28"/>
          <w:szCs w:val="28"/>
        </w:rPr>
        <w:t>лей 1 и 2 категории, с одним рабочим  трансформатором для потребителей 3 к</w:t>
      </w:r>
      <w:r w:rsidRPr="00B327C3">
        <w:rPr>
          <w:sz w:val="28"/>
          <w:szCs w:val="28"/>
        </w:rPr>
        <w:t>а</w:t>
      </w:r>
      <w:r w:rsidRPr="00B327C3">
        <w:rPr>
          <w:sz w:val="28"/>
          <w:szCs w:val="28"/>
        </w:rPr>
        <w:t>тегории. Предусматривается  раздельная работа трансформаторов для умен</w:t>
      </w:r>
      <w:r w:rsidRPr="00B327C3">
        <w:rPr>
          <w:sz w:val="28"/>
          <w:szCs w:val="28"/>
        </w:rPr>
        <w:t>ь</w:t>
      </w:r>
      <w:r w:rsidRPr="00B327C3">
        <w:rPr>
          <w:sz w:val="28"/>
          <w:szCs w:val="28"/>
        </w:rPr>
        <w:t xml:space="preserve">шения токов короткого замыкания. </w:t>
      </w:r>
    </w:p>
    <w:p w:rsidR="00B327C3" w:rsidRPr="00B327C3" w:rsidRDefault="00B327C3" w:rsidP="00B327C3">
      <w:pPr>
        <w:tabs>
          <w:tab w:val="center" w:pos="5102"/>
        </w:tabs>
        <w:spacing w:line="360" w:lineRule="auto"/>
        <w:ind w:firstLine="397"/>
        <w:rPr>
          <w:b/>
          <w:bCs/>
          <w:sz w:val="28"/>
          <w:szCs w:val="28"/>
        </w:rPr>
      </w:pPr>
      <w:r w:rsidRPr="00B327C3">
        <w:rPr>
          <w:b/>
          <w:bCs/>
          <w:sz w:val="28"/>
          <w:szCs w:val="28"/>
        </w:rPr>
        <w:t xml:space="preserve">Сборочный цех №1 </w:t>
      </w:r>
    </w:p>
    <w:p w:rsidR="00B327C3" w:rsidRPr="00B327C3" w:rsidRDefault="00B327C3" w:rsidP="00B327C3">
      <w:pPr>
        <w:tabs>
          <w:tab w:val="center" w:pos="5102"/>
        </w:tabs>
        <w:spacing w:line="360" w:lineRule="auto"/>
        <w:ind w:firstLine="397"/>
        <w:rPr>
          <w:bCs/>
          <w:sz w:val="28"/>
          <w:szCs w:val="28"/>
        </w:rPr>
      </w:pPr>
      <w:proofErr w:type="spellStart"/>
      <w:r w:rsidRPr="00B327C3">
        <w:rPr>
          <w:bCs/>
          <w:sz w:val="28"/>
          <w:szCs w:val="28"/>
        </w:rPr>
        <w:t>Р</w:t>
      </w:r>
      <w:r w:rsidRPr="00B327C3">
        <w:rPr>
          <w:bCs/>
          <w:sz w:val="28"/>
          <w:szCs w:val="28"/>
          <w:vertAlign w:val="subscript"/>
        </w:rPr>
        <w:t>р</w:t>
      </w:r>
      <w:proofErr w:type="spellEnd"/>
      <w:r w:rsidRPr="00B327C3">
        <w:rPr>
          <w:bCs/>
          <w:sz w:val="28"/>
          <w:szCs w:val="28"/>
          <w:vertAlign w:val="subscript"/>
        </w:rPr>
        <w:t xml:space="preserve"> </w:t>
      </w:r>
      <w:r w:rsidRPr="00B327C3">
        <w:rPr>
          <w:bCs/>
          <w:sz w:val="28"/>
          <w:szCs w:val="28"/>
        </w:rPr>
        <w:t xml:space="preserve">= 2690 кВт; </w:t>
      </w:r>
      <w:r w:rsidRPr="00B327C3">
        <w:rPr>
          <w:bCs/>
          <w:sz w:val="28"/>
          <w:szCs w:val="28"/>
          <w:lang w:val="en-US"/>
        </w:rPr>
        <w:t>Q</w:t>
      </w:r>
      <w:proofErr w:type="spellStart"/>
      <w:r w:rsidRPr="00B327C3">
        <w:rPr>
          <w:bCs/>
          <w:sz w:val="28"/>
          <w:szCs w:val="28"/>
          <w:vertAlign w:val="subscript"/>
        </w:rPr>
        <w:t>р</w:t>
      </w:r>
      <w:r w:rsidRPr="00B327C3">
        <w:rPr>
          <w:bCs/>
          <w:sz w:val="28"/>
          <w:szCs w:val="28"/>
        </w:rPr>
        <w:t>=</w:t>
      </w:r>
      <w:proofErr w:type="spellEnd"/>
      <w:r w:rsidRPr="00B327C3">
        <w:rPr>
          <w:bCs/>
          <w:sz w:val="28"/>
          <w:szCs w:val="28"/>
        </w:rPr>
        <w:t xml:space="preserve"> 2395 </w:t>
      </w:r>
      <w:proofErr w:type="spellStart"/>
      <w:r w:rsidRPr="00B327C3">
        <w:rPr>
          <w:bCs/>
          <w:sz w:val="28"/>
          <w:szCs w:val="28"/>
        </w:rPr>
        <w:t>квар</w:t>
      </w:r>
      <w:proofErr w:type="spellEnd"/>
      <w:r w:rsidRPr="00B327C3">
        <w:rPr>
          <w:bCs/>
          <w:sz w:val="28"/>
          <w:szCs w:val="28"/>
        </w:rPr>
        <w:t>.</w:t>
      </w:r>
      <w:r w:rsidRPr="00B327C3">
        <w:rPr>
          <w:sz w:val="28"/>
          <w:szCs w:val="28"/>
        </w:rPr>
        <w:t xml:space="preserve"> Удельная плотность нагрузки сборочного цеха Р</w:t>
      </w:r>
      <w:r w:rsidRPr="00B327C3">
        <w:rPr>
          <w:sz w:val="28"/>
          <w:szCs w:val="28"/>
          <w:vertAlign w:val="subscript"/>
        </w:rPr>
        <w:t>уд</w:t>
      </w:r>
      <w:r w:rsidRPr="00B327C3">
        <w:rPr>
          <w:sz w:val="28"/>
          <w:szCs w:val="28"/>
        </w:rPr>
        <w:t xml:space="preserve"> = 0,12 кВт/м</w:t>
      </w:r>
      <w:r w:rsidRPr="00B327C3">
        <w:rPr>
          <w:sz w:val="28"/>
          <w:szCs w:val="28"/>
          <w:vertAlign w:val="superscript"/>
        </w:rPr>
        <w:t>2</w:t>
      </w:r>
      <w:r w:rsidRPr="00B327C3">
        <w:rPr>
          <w:sz w:val="28"/>
          <w:szCs w:val="28"/>
        </w:rPr>
        <w:t>, поэтому принимаем трансформатор номинальной мощности  от 250 до 1000</w:t>
      </w:r>
    </w:p>
    <w:p w:rsidR="00B327C3" w:rsidRPr="00B327C3" w:rsidRDefault="00B327C3" w:rsidP="00B327C3">
      <w:pPr>
        <w:tabs>
          <w:tab w:val="left" w:pos="4305"/>
        </w:tabs>
        <w:spacing w:line="360" w:lineRule="auto"/>
        <w:ind w:firstLine="397"/>
        <w:rPr>
          <w:i/>
          <w:sz w:val="28"/>
          <w:szCs w:val="28"/>
        </w:rPr>
      </w:pPr>
      <w:r w:rsidRPr="00B327C3">
        <w:rPr>
          <w:i/>
          <w:sz w:val="28"/>
          <w:szCs w:val="28"/>
        </w:rPr>
        <w:t xml:space="preserve">Вариант №1 </w:t>
      </w:r>
    </w:p>
    <w:p w:rsidR="00B327C3" w:rsidRPr="00B327C3" w:rsidRDefault="00B327C3" w:rsidP="00B327C3">
      <w:pPr>
        <w:tabs>
          <w:tab w:val="center" w:pos="5102"/>
        </w:tabs>
        <w:spacing w:line="360" w:lineRule="auto"/>
        <w:ind w:firstLine="397"/>
        <w:rPr>
          <w:sz w:val="28"/>
          <w:szCs w:val="28"/>
        </w:rPr>
      </w:pPr>
      <w:r w:rsidRPr="00B327C3">
        <w:rPr>
          <w:sz w:val="28"/>
          <w:szCs w:val="28"/>
        </w:rPr>
        <w:t xml:space="preserve">принимаем номинальную мощность трансформатора 630 </w:t>
      </w:r>
      <w:proofErr w:type="spellStart"/>
      <w:r w:rsidRPr="00B327C3">
        <w:rPr>
          <w:sz w:val="28"/>
          <w:szCs w:val="28"/>
        </w:rPr>
        <w:t>кВА</w:t>
      </w:r>
      <w:proofErr w:type="spellEnd"/>
      <w:r w:rsidRPr="00B327C3">
        <w:rPr>
          <w:sz w:val="28"/>
          <w:szCs w:val="28"/>
        </w:rPr>
        <w:t>.</w:t>
      </w:r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sz w:val="28"/>
          <w:szCs w:val="28"/>
        </w:rPr>
        <w:t>Определяется количество трансформаторов:</w:t>
      </w:r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position w:val="-30"/>
          <w:sz w:val="28"/>
          <w:szCs w:val="28"/>
        </w:rPr>
        <w:object w:dxaOrig="3280" w:dyaOrig="680">
          <v:shape id="_x0000_i1080" type="#_x0000_t75" style="width:164.05pt;height:33.8pt" o:ole="">
            <v:imagedata r:id="rId116" o:title=""/>
          </v:shape>
          <o:OLEObject Type="Embed" ProgID="Equation.3" ShapeID="_x0000_i1080" DrawAspect="Content" ObjectID="_1650447169" r:id="rId117"/>
        </w:object>
      </w:r>
      <w:r w:rsidRPr="00B327C3">
        <w:rPr>
          <w:sz w:val="28"/>
          <w:szCs w:val="28"/>
        </w:rPr>
        <w:t xml:space="preserve">  принимаем </w:t>
      </w:r>
      <w:proofErr w:type="spellStart"/>
      <w:r w:rsidRPr="00B327C3">
        <w:rPr>
          <w:sz w:val="28"/>
          <w:szCs w:val="28"/>
          <w:lang w:val="en-US"/>
        </w:rPr>
        <w:t>N</w:t>
      </w:r>
      <w:r w:rsidRPr="00B327C3">
        <w:rPr>
          <w:sz w:val="28"/>
          <w:szCs w:val="28"/>
          <w:vertAlign w:val="subscript"/>
          <w:lang w:val="en-US"/>
        </w:rPr>
        <w:t>min</w:t>
      </w:r>
      <w:proofErr w:type="spellEnd"/>
      <w:r w:rsidRPr="00B327C3">
        <w:rPr>
          <w:sz w:val="28"/>
          <w:szCs w:val="28"/>
        </w:rPr>
        <w:t xml:space="preserve"> = 6 </w:t>
      </w:r>
      <w:proofErr w:type="spellStart"/>
      <w:r w:rsidRPr="00B327C3">
        <w:rPr>
          <w:sz w:val="28"/>
          <w:szCs w:val="28"/>
        </w:rPr>
        <w:t>шт</w:t>
      </w:r>
      <w:proofErr w:type="spellEnd"/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position w:val="-30"/>
          <w:sz w:val="28"/>
          <w:szCs w:val="28"/>
        </w:rPr>
        <w:object w:dxaOrig="3300" w:dyaOrig="680">
          <v:shape id="_x0000_i1081" type="#_x0000_t75" style="width:165.3pt;height:33.8pt" o:ole="">
            <v:imagedata r:id="rId118" o:title=""/>
          </v:shape>
          <o:OLEObject Type="Embed" ProgID="Equation.3" ShapeID="_x0000_i1081" DrawAspect="Content" ObjectID="_1650447170" r:id="rId119"/>
        </w:object>
      </w:r>
      <w:r w:rsidRPr="00B327C3">
        <w:rPr>
          <w:sz w:val="28"/>
          <w:szCs w:val="28"/>
        </w:rPr>
        <w:t xml:space="preserve"> принимаем </w:t>
      </w:r>
      <w:proofErr w:type="spellStart"/>
      <w:r w:rsidRPr="00B327C3">
        <w:rPr>
          <w:sz w:val="28"/>
          <w:szCs w:val="28"/>
          <w:lang w:val="en-US"/>
        </w:rPr>
        <w:t>N</w:t>
      </w:r>
      <w:r w:rsidRPr="00B327C3">
        <w:rPr>
          <w:sz w:val="28"/>
          <w:szCs w:val="28"/>
          <w:vertAlign w:val="subscript"/>
          <w:lang w:val="en-US"/>
        </w:rPr>
        <w:t>max</w:t>
      </w:r>
      <w:proofErr w:type="spellEnd"/>
      <w:r w:rsidRPr="00B327C3">
        <w:rPr>
          <w:sz w:val="28"/>
          <w:szCs w:val="28"/>
        </w:rPr>
        <w:t xml:space="preserve"> = 8 </w:t>
      </w:r>
      <w:proofErr w:type="spellStart"/>
      <w:r w:rsidRPr="00B327C3">
        <w:rPr>
          <w:sz w:val="28"/>
          <w:szCs w:val="28"/>
        </w:rPr>
        <w:t>шт</w:t>
      </w:r>
      <w:proofErr w:type="spellEnd"/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sz w:val="28"/>
          <w:szCs w:val="28"/>
        </w:rPr>
        <w:t>Определяется наибольшая реактивная мощность, которая может быть пер</w:t>
      </w:r>
      <w:r w:rsidRPr="00B327C3">
        <w:rPr>
          <w:sz w:val="28"/>
          <w:szCs w:val="28"/>
        </w:rPr>
        <w:t>е</w:t>
      </w:r>
      <w:r w:rsidRPr="00B327C3">
        <w:rPr>
          <w:sz w:val="28"/>
          <w:szCs w:val="28"/>
        </w:rPr>
        <w:t xml:space="preserve">дана со стороны высшего напряжения на сторону низшего напряжения:  </w:t>
      </w:r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position w:val="-36"/>
          <w:sz w:val="28"/>
          <w:szCs w:val="28"/>
        </w:rPr>
        <w:object w:dxaOrig="6280" w:dyaOrig="840">
          <v:shape id="_x0000_i1082" type="#_x0000_t75" style="width:314.3pt;height:41.95pt" o:ole="">
            <v:imagedata r:id="rId120" o:title=""/>
          </v:shape>
          <o:OLEObject Type="Embed" ProgID="Equation.3" ShapeID="_x0000_i1082" DrawAspect="Content" ObjectID="_1650447171" r:id="rId121"/>
        </w:object>
      </w:r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sz w:val="28"/>
          <w:szCs w:val="28"/>
        </w:rPr>
        <w:t>Определяется мощность компенсирующих устройств:</w:t>
      </w:r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position w:val="-12"/>
          <w:sz w:val="28"/>
          <w:szCs w:val="28"/>
        </w:rPr>
        <w:object w:dxaOrig="4520" w:dyaOrig="360">
          <v:shape id="_x0000_i1083" type="#_x0000_t75" style="width:226pt;height:18.15pt" o:ole="">
            <v:imagedata r:id="rId122" o:title=""/>
          </v:shape>
          <o:OLEObject Type="Embed" ProgID="Equation.3" ShapeID="_x0000_i1083" DrawAspect="Content" ObjectID="_1650447172" r:id="rId123"/>
        </w:object>
      </w:r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sz w:val="28"/>
          <w:szCs w:val="28"/>
        </w:rPr>
        <w:t xml:space="preserve">Принимаем компенсирующее устройство типа УКБН – 0,38 – 200 – 50У3  с четырьмя ступенями регулирования – 4 шт. </w:t>
      </w:r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sz w:val="28"/>
          <w:szCs w:val="28"/>
          <w:lang w:val="en-US"/>
        </w:rPr>
        <w:t>Q</w:t>
      </w:r>
      <w:r w:rsidRPr="00B327C3">
        <w:rPr>
          <w:sz w:val="28"/>
          <w:szCs w:val="28"/>
          <w:vertAlign w:val="subscript"/>
        </w:rPr>
        <w:t xml:space="preserve">КУ </w:t>
      </w:r>
      <w:r w:rsidRPr="00B327C3">
        <w:rPr>
          <w:sz w:val="28"/>
          <w:szCs w:val="28"/>
        </w:rPr>
        <w:t xml:space="preserve"> = 4·200 = 800 [</w:t>
      </w:r>
      <w:proofErr w:type="spellStart"/>
      <w:r w:rsidRPr="00B327C3">
        <w:rPr>
          <w:sz w:val="28"/>
          <w:szCs w:val="28"/>
        </w:rPr>
        <w:t>кВАр</w:t>
      </w:r>
      <w:proofErr w:type="spellEnd"/>
      <w:r w:rsidRPr="00B327C3">
        <w:rPr>
          <w:sz w:val="28"/>
          <w:szCs w:val="28"/>
        </w:rPr>
        <w:t>]</w:t>
      </w:r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sz w:val="28"/>
          <w:szCs w:val="28"/>
        </w:rPr>
        <w:t>Определяем полную расчётную мощность с учётом установки компенс</w:t>
      </w:r>
      <w:r w:rsidRPr="00B327C3">
        <w:rPr>
          <w:sz w:val="28"/>
          <w:szCs w:val="28"/>
        </w:rPr>
        <w:t>и</w:t>
      </w:r>
      <w:r w:rsidRPr="00B327C3">
        <w:rPr>
          <w:sz w:val="28"/>
          <w:szCs w:val="28"/>
        </w:rPr>
        <w:t>рующего устройства:</w:t>
      </w:r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position w:val="-14"/>
          <w:sz w:val="28"/>
          <w:szCs w:val="28"/>
        </w:rPr>
        <w:object w:dxaOrig="6580" w:dyaOrig="460">
          <v:shape id="_x0000_i1084" type="#_x0000_t75" style="width:329.3pt;height:23.15pt" o:ole="">
            <v:imagedata r:id="rId124" o:title=""/>
          </v:shape>
          <o:OLEObject Type="Embed" ProgID="Equation.3" ShapeID="_x0000_i1084" DrawAspect="Content" ObjectID="_1650447173" r:id="rId125"/>
        </w:object>
      </w:r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sz w:val="28"/>
          <w:szCs w:val="28"/>
        </w:rPr>
        <w:t>Определяется реальный коэффициент загрузки:</w:t>
      </w:r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position w:val="-30"/>
          <w:sz w:val="28"/>
          <w:szCs w:val="28"/>
        </w:rPr>
        <w:object w:dxaOrig="2960" w:dyaOrig="720">
          <v:shape id="_x0000_i1085" type="#_x0000_t75" style="width:147.75pt;height:36.3pt" o:ole="">
            <v:imagedata r:id="rId126" o:title=""/>
          </v:shape>
          <o:OLEObject Type="Embed" ProgID="Equation.3" ShapeID="_x0000_i1085" DrawAspect="Content" ObjectID="_1650447174" r:id="rId127"/>
        </w:object>
      </w:r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sz w:val="28"/>
          <w:szCs w:val="28"/>
        </w:rPr>
        <w:t>Определяется коэффициент загрузки в послеаварийном режиме:</w:t>
      </w:r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position w:val="-66"/>
          <w:sz w:val="28"/>
          <w:szCs w:val="28"/>
        </w:rPr>
        <w:object w:dxaOrig="5470" w:dyaOrig="1532">
          <v:shape id="_x0000_i1086" type="#_x0000_t75" style="width:273.6pt;height:76.4pt" o:ole="">
            <v:imagedata r:id="rId128" o:title=""/>
          </v:shape>
          <o:OLEObject Type="Embed" ProgID="Equation.3" ShapeID="_x0000_i1086" DrawAspect="Content" ObjectID="_1650447175" r:id="rId129"/>
        </w:object>
      </w:r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sz w:val="28"/>
          <w:szCs w:val="28"/>
        </w:rPr>
        <w:t xml:space="preserve"> В послеаварийном режиме трансформаторы способны пропустить мо</w:t>
      </w:r>
      <w:r w:rsidRPr="00B327C3">
        <w:rPr>
          <w:sz w:val="28"/>
          <w:szCs w:val="28"/>
        </w:rPr>
        <w:t>щ</w:t>
      </w:r>
      <w:r w:rsidRPr="00B327C3">
        <w:rPr>
          <w:sz w:val="28"/>
          <w:szCs w:val="28"/>
        </w:rPr>
        <w:t>ность с учетом допустимой перегрузки:</w:t>
      </w:r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position w:val="-14"/>
          <w:sz w:val="28"/>
          <w:szCs w:val="28"/>
        </w:rPr>
        <w:object w:dxaOrig="6740" w:dyaOrig="400">
          <v:shape id="_x0000_i1087" type="#_x0000_t75" style="width:342.45pt;height:20.05pt" o:ole="">
            <v:imagedata r:id="rId130" o:title=""/>
          </v:shape>
          <o:OLEObject Type="Embed" ProgID="Equation.3" ShapeID="_x0000_i1087" DrawAspect="Content" ObjectID="_1650447176" r:id="rId131"/>
        </w:object>
      </w:r>
      <w:r w:rsidRPr="00B327C3">
        <w:rPr>
          <w:sz w:val="28"/>
          <w:szCs w:val="28"/>
        </w:rPr>
        <w:t>Для наиболее в</w:t>
      </w:r>
      <w:r w:rsidRPr="00B327C3">
        <w:rPr>
          <w:sz w:val="28"/>
          <w:szCs w:val="28"/>
        </w:rPr>
        <w:t>ы</w:t>
      </w:r>
      <w:r w:rsidRPr="00B327C3">
        <w:rPr>
          <w:sz w:val="28"/>
          <w:szCs w:val="28"/>
        </w:rPr>
        <w:t>годного в техническом и экономическом отношении выбора трансформаторов цеховых ТП рассматриваются еще два варианта мощностей трансформаторов ближайших по мощности к первому, по стандартной шкале мощностей тран</w:t>
      </w:r>
      <w:r w:rsidRPr="00B327C3">
        <w:rPr>
          <w:sz w:val="28"/>
          <w:szCs w:val="28"/>
        </w:rPr>
        <w:t>с</w:t>
      </w:r>
      <w:r w:rsidRPr="00B327C3">
        <w:rPr>
          <w:sz w:val="28"/>
          <w:szCs w:val="28"/>
        </w:rPr>
        <w:t xml:space="preserve">форматоров цеховых ТП: 400 </w:t>
      </w:r>
      <w:proofErr w:type="spellStart"/>
      <w:r w:rsidRPr="00B327C3">
        <w:rPr>
          <w:sz w:val="28"/>
          <w:szCs w:val="28"/>
        </w:rPr>
        <w:t>кВА</w:t>
      </w:r>
      <w:proofErr w:type="spellEnd"/>
      <w:r w:rsidRPr="00B327C3">
        <w:rPr>
          <w:sz w:val="28"/>
          <w:szCs w:val="28"/>
        </w:rPr>
        <w:t xml:space="preserve"> и 1000 </w:t>
      </w:r>
      <w:proofErr w:type="spellStart"/>
      <w:r w:rsidRPr="00B327C3">
        <w:rPr>
          <w:sz w:val="28"/>
          <w:szCs w:val="28"/>
        </w:rPr>
        <w:t>кВА</w:t>
      </w:r>
      <w:proofErr w:type="spellEnd"/>
      <w:r w:rsidRPr="00B327C3">
        <w:rPr>
          <w:sz w:val="28"/>
          <w:szCs w:val="28"/>
        </w:rPr>
        <w:t>.</w:t>
      </w:r>
    </w:p>
    <w:p w:rsidR="00B327C3" w:rsidRPr="00B327C3" w:rsidRDefault="00B327C3" w:rsidP="00B327C3">
      <w:pPr>
        <w:tabs>
          <w:tab w:val="left" w:pos="4305"/>
        </w:tabs>
        <w:spacing w:line="360" w:lineRule="auto"/>
        <w:ind w:firstLine="397"/>
        <w:rPr>
          <w:i/>
          <w:sz w:val="28"/>
          <w:szCs w:val="28"/>
        </w:rPr>
      </w:pPr>
      <w:r w:rsidRPr="00B327C3">
        <w:rPr>
          <w:i/>
          <w:sz w:val="28"/>
          <w:szCs w:val="28"/>
        </w:rPr>
        <w:lastRenderedPageBreak/>
        <w:t>Вариант №2</w:t>
      </w:r>
    </w:p>
    <w:p w:rsidR="00B327C3" w:rsidRPr="00B327C3" w:rsidRDefault="00B327C3" w:rsidP="00B327C3">
      <w:pPr>
        <w:tabs>
          <w:tab w:val="center" w:pos="5102"/>
        </w:tabs>
        <w:spacing w:line="360" w:lineRule="auto"/>
        <w:ind w:firstLine="397"/>
        <w:rPr>
          <w:sz w:val="28"/>
          <w:szCs w:val="28"/>
        </w:rPr>
      </w:pPr>
      <w:r w:rsidRPr="00B327C3">
        <w:rPr>
          <w:sz w:val="28"/>
          <w:szCs w:val="28"/>
        </w:rPr>
        <w:t xml:space="preserve">Принимаем номинальную мощность трансформатора 1000 </w:t>
      </w:r>
      <w:proofErr w:type="spellStart"/>
      <w:r w:rsidRPr="00B327C3">
        <w:rPr>
          <w:sz w:val="28"/>
          <w:szCs w:val="28"/>
        </w:rPr>
        <w:t>кВА</w:t>
      </w:r>
      <w:proofErr w:type="spellEnd"/>
      <w:r w:rsidRPr="00B327C3">
        <w:rPr>
          <w:sz w:val="28"/>
          <w:szCs w:val="28"/>
        </w:rPr>
        <w:t>.</w:t>
      </w:r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sz w:val="28"/>
          <w:szCs w:val="28"/>
        </w:rPr>
        <w:t>Определяется количество трансформаторов:</w:t>
      </w:r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position w:val="-30"/>
          <w:sz w:val="28"/>
          <w:szCs w:val="28"/>
        </w:rPr>
        <w:object w:dxaOrig="3360" w:dyaOrig="680">
          <v:shape id="_x0000_i1088" type="#_x0000_t75" style="width:167.8pt;height:33.8pt" o:ole="">
            <v:imagedata r:id="rId132" o:title=""/>
          </v:shape>
          <o:OLEObject Type="Embed" ProgID="Equation.3" ShapeID="_x0000_i1088" DrawAspect="Content" ObjectID="_1650447177" r:id="rId133"/>
        </w:object>
      </w:r>
      <w:r w:rsidRPr="00B327C3">
        <w:rPr>
          <w:sz w:val="28"/>
          <w:szCs w:val="28"/>
        </w:rPr>
        <w:t xml:space="preserve">  принимаем </w:t>
      </w:r>
      <w:proofErr w:type="spellStart"/>
      <w:r w:rsidRPr="00B327C3">
        <w:rPr>
          <w:sz w:val="28"/>
          <w:szCs w:val="28"/>
          <w:lang w:val="en-US"/>
        </w:rPr>
        <w:t>N</w:t>
      </w:r>
      <w:r w:rsidRPr="00B327C3">
        <w:rPr>
          <w:sz w:val="28"/>
          <w:szCs w:val="28"/>
          <w:vertAlign w:val="subscript"/>
          <w:lang w:val="en-US"/>
        </w:rPr>
        <w:t>min</w:t>
      </w:r>
      <w:proofErr w:type="spellEnd"/>
      <w:r w:rsidRPr="00B327C3">
        <w:rPr>
          <w:sz w:val="28"/>
          <w:szCs w:val="28"/>
        </w:rPr>
        <w:t xml:space="preserve"> = 4 </w:t>
      </w:r>
      <w:proofErr w:type="spellStart"/>
      <w:r w:rsidRPr="00B327C3">
        <w:rPr>
          <w:sz w:val="28"/>
          <w:szCs w:val="28"/>
        </w:rPr>
        <w:t>шт</w:t>
      </w:r>
      <w:proofErr w:type="spellEnd"/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position w:val="-30"/>
          <w:sz w:val="28"/>
          <w:szCs w:val="28"/>
        </w:rPr>
        <w:object w:dxaOrig="3400" w:dyaOrig="680">
          <v:shape id="_x0000_i1089" type="#_x0000_t75" style="width:170.3pt;height:33.8pt" o:ole="">
            <v:imagedata r:id="rId134" o:title=""/>
          </v:shape>
          <o:OLEObject Type="Embed" ProgID="Equation.3" ShapeID="_x0000_i1089" DrawAspect="Content" ObjectID="_1650447178" r:id="rId135"/>
        </w:object>
      </w:r>
      <w:r w:rsidRPr="00B327C3">
        <w:rPr>
          <w:sz w:val="28"/>
          <w:szCs w:val="28"/>
        </w:rPr>
        <w:t xml:space="preserve"> принимаем </w:t>
      </w:r>
      <w:proofErr w:type="spellStart"/>
      <w:r w:rsidRPr="00B327C3">
        <w:rPr>
          <w:sz w:val="28"/>
          <w:szCs w:val="28"/>
          <w:lang w:val="en-US"/>
        </w:rPr>
        <w:t>N</w:t>
      </w:r>
      <w:r w:rsidRPr="00B327C3">
        <w:rPr>
          <w:sz w:val="28"/>
          <w:szCs w:val="28"/>
          <w:vertAlign w:val="subscript"/>
          <w:lang w:val="en-US"/>
        </w:rPr>
        <w:t>max</w:t>
      </w:r>
      <w:proofErr w:type="spellEnd"/>
      <w:r w:rsidRPr="00B327C3">
        <w:rPr>
          <w:sz w:val="28"/>
          <w:szCs w:val="28"/>
        </w:rPr>
        <w:t xml:space="preserve"> = 5 </w:t>
      </w:r>
      <w:proofErr w:type="spellStart"/>
      <w:r w:rsidRPr="00B327C3">
        <w:rPr>
          <w:sz w:val="28"/>
          <w:szCs w:val="28"/>
        </w:rPr>
        <w:t>шт</w:t>
      </w:r>
      <w:proofErr w:type="spellEnd"/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sz w:val="28"/>
          <w:szCs w:val="28"/>
        </w:rPr>
        <w:t xml:space="preserve">  Определяется наибольшая реактивная мощность, которая может быть п</w:t>
      </w:r>
      <w:r w:rsidRPr="00B327C3">
        <w:rPr>
          <w:sz w:val="28"/>
          <w:szCs w:val="28"/>
        </w:rPr>
        <w:t>е</w:t>
      </w:r>
      <w:r w:rsidRPr="00B327C3">
        <w:rPr>
          <w:sz w:val="28"/>
          <w:szCs w:val="28"/>
        </w:rPr>
        <w:t xml:space="preserve">редана со стороны высшего напряжения на сторону низшего напряжения:  </w:t>
      </w:r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position w:val="-34"/>
          <w:sz w:val="28"/>
          <w:szCs w:val="28"/>
        </w:rPr>
        <w:object w:dxaOrig="6460" w:dyaOrig="800">
          <v:shape id="_x0000_i1090" type="#_x0000_t75" style="width:323.05pt;height:40.05pt" o:ole="">
            <v:imagedata r:id="rId136" o:title=""/>
          </v:shape>
          <o:OLEObject Type="Embed" ProgID="Equation.3" ShapeID="_x0000_i1090" DrawAspect="Content" ObjectID="_1650447179" r:id="rId137"/>
        </w:object>
      </w:r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sz w:val="28"/>
          <w:szCs w:val="28"/>
        </w:rPr>
        <w:t>Определяется мощность компенсирующих устройств:</w:t>
      </w:r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position w:val="-12"/>
          <w:sz w:val="28"/>
          <w:szCs w:val="28"/>
        </w:rPr>
        <w:object w:dxaOrig="4500" w:dyaOrig="360">
          <v:shape id="_x0000_i1091" type="#_x0000_t75" style="width:224.75pt;height:18.15pt" o:ole="">
            <v:imagedata r:id="rId138" o:title=""/>
          </v:shape>
          <o:OLEObject Type="Embed" ProgID="Equation.3" ShapeID="_x0000_i1091" DrawAspect="Content" ObjectID="_1650447180" r:id="rId139"/>
        </w:object>
      </w:r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sz w:val="28"/>
          <w:szCs w:val="28"/>
        </w:rPr>
        <w:t>Принимаем компенсирующее устройство типа УКБН – 0,38 – 200 – 50У3  с четырьмя ступенями регулирования – 3 шт.</w:t>
      </w:r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sz w:val="28"/>
          <w:szCs w:val="28"/>
          <w:lang w:val="en-US"/>
        </w:rPr>
        <w:t>Q</w:t>
      </w:r>
      <w:r w:rsidRPr="00B327C3">
        <w:rPr>
          <w:sz w:val="28"/>
          <w:szCs w:val="28"/>
          <w:vertAlign w:val="subscript"/>
        </w:rPr>
        <w:t xml:space="preserve">КУ </w:t>
      </w:r>
      <w:r w:rsidRPr="00B327C3">
        <w:rPr>
          <w:sz w:val="28"/>
          <w:szCs w:val="28"/>
        </w:rPr>
        <w:t xml:space="preserve"> = 2·200 + 2·50 = 500 [</w:t>
      </w:r>
      <w:proofErr w:type="spellStart"/>
      <w:r w:rsidRPr="00B327C3">
        <w:rPr>
          <w:sz w:val="28"/>
          <w:szCs w:val="28"/>
        </w:rPr>
        <w:t>кВАр</w:t>
      </w:r>
      <w:proofErr w:type="spellEnd"/>
      <w:r w:rsidRPr="00B327C3">
        <w:rPr>
          <w:sz w:val="28"/>
          <w:szCs w:val="28"/>
        </w:rPr>
        <w:t>]</w:t>
      </w:r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sz w:val="28"/>
          <w:szCs w:val="28"/>
        </w:rPr>
        <w:t>Определяется полная расчётная мощность с учётом установки компенс</w:t>
      </w:r>
      <w:r w:rsidRPr="00B327C3">
        <w:rPr>
          <w:sz w:val="28"/>
          <w:szCs w:val="28"/>
        </w:rPr>
        <w:t>и</w:t>
      </w:r>
      <w:r w:rsidRPr="00B327C3">
        <w:rPr>
          <w:sz w:val="28"/>
          <w:szCs w:val="28"/>
        </w:rPr>
        <w:t>рующего устройства:</w:t>
      </w:r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position w:val="-14"/>
          <w:sz w:val="28"/>
          <w:szCs w:val="28"/>
        </w:rPr>
        <w:object w:dxaOrig="6580" w:dyaOrig="460">
          <v:shape id="_x0000_i1092" type="#_x0000_t75" style="width:329.3pt;height:23.15pt" o:ole="">
            <v:imagedata r:id="rId140" o:title=""/>
          </v:shape>
          <o:OLEObject Type="Embed" ProgID="Equation.3" ShapeID="_x0000_i1092" DrawAspect="Content" ObjectID="_1650447181" r:id="rId141"/>
        </w:object>
      </w:r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sz w:val="28"/>
          <w:szCs w:val="28"/>
        </w:rPr>
        <w:t>Определяется реальный коэффициент загрузки:</w:t>
      </w:r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position w:val="-30"/>
          <w:sz w:val="28"/>
          <w:szCs w:val="28"/>
        </w:rPr>
        <w:object w:dxaOrig="3060" w:dyaOrig="720">
          <v:shape id="_x0000_i1093" type="#_x0000_t75" style="width:152.75pt;height:36.3pt" o:ole="">
            <v:imagedata r:id="rId142" o:title=""/>
          </v:shape>
          <o:OLEObject Type="Embed" ProgID="Equation.3" ShapeID="_x0000_i1093" DrawAspect="Content" ObjectID="_1650447182" r:id="rId143"/>
        </w:object>
      </w:r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sz w:val="28"/>
          <w:szCs w:val="28"/>
        </w:rPr>
        <w:t>Определяется коэффициент загрузки в послеаварийном режиме:</w:t>
      </w:r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position w:val="-66"/>
          <w:sz w:val="28"/>
          <w:szCs w:val="28"/>
        </w:rPr>
        <w:object w:dxaOrig="3980" w:dyaOrig="1440">
          <v:shape id="_x0000_i1094" type="#_x0000_t75" style="width:199.1pt;height:1in" o:ole="">
            <v:imagedata r:id="rId144" o:title=""/>
          </v:shape>
          <o:OLEObject Type="Embed" ProgID="Equation.3" ShapeID="_x0000_i1094" DrawAspect="Content" ObjectID="_1650447183" r:id="rId145"/>
        </w:object>
      </w:r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sz w:val="28"/>
          <w:szCs w:val="28"/>
        </w:rPr>
        <w:t>В послеаварийном режиме  трансформаторы способны пропустить мо</w:t>
      </w:r>
      <w:r w:rsidRPr="00B327C3">
        <w:rPr>
          <w:sz w:val="28"/>
          <w:szCs w:val="28"/>
        </w:rPr>
        <w:t>щ</w:t>
      </w:r>
      <w:r w:rsidRPr="00B327C3">
        <w:rPr>
          <w:sz w:val="28"/>
          <w:szCs w:val="28"/>
        </w:rPr>
        <w:t>ность с учетом допустимой перегрузки:</w:t>
      </w:r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position w:val="-14"/>
          <w:sz w:val="28"/>
          <w:szCs w:val="28"/>
        </w:rPr>
        <w:object w:dxaOrig="6820" w:dyaOrig="400">
          <v:shape id="_x0000_i1095" type="#_x0000_t75" style="width:346.25pt;height:20.05pt" o:ole="">
            <v:imagedata r:id="rId146" o:title=""/>
          </v:shape>
          <o:OLEObject Type="Embed" ProgID="Equation.3" ShapeID="_x0000_i1095" DrawAspect="Content" ObjectID="_1650447184" r:id="rId147"/>
        </w:object>
      </w:r>
    </w:p>
    <w:p w:rsidR="00B327C3" w:rsidRPr="00B327C3" w:rsidRDefault="00B327C3" w:rsidP="00B327C3">
      <w:pPr>
        <w:tabs>
          <w:tab w:val="left" w:pos="4305"/>
        </w:tabs>
        <w:spacing w:line="360" w:lineRule="auto"/>
        <w:ind w:firstLine="397"/>
        <w:rPr>
          <w:i/>
          <w:sz w:val="28"/>
          <w:szCs w:val="28"/>
        </w:rPr>
      </w:pPr>
      <w:r w:rsidRPr="00B327C3">
        <w:rPr>
          <w:i/>
          <w:sz w:val="28"/>
          <w:szCs w:val="28"/>
        </w:rPr>
        <w:lastRenderedPageBreak/>
        <w:t>Вариант №3</w:t>
      </w:r>
    </w:p>
    <w:p w:rsidR="00B327C3" w:rsidRPr="00B327C3" w:rsidRDefault="00B327C3" w:rsidP="00B327C3">
      <w:pPr>
        <w:tabs>
          <w:tab w:val="center" w:pos="5102"/>
        </w:tabs>
        <w:spacing w:line="360" w:lineRule="auto"/>
        <w:ind w:firstLine="397"/>
        <w:rPr>
          <w:sz w:val="28"/>
          <w:szCs w:val="28"/>
        </w:rPr>
      </w:pPr>
      <w:r w:rsidRPr="00B327C3">
        <w:rPr>
          <w:sz w:val="28"/>
          <w:szCs w:val="28"/>
        </w:rPr>
        <w:t xml:space="preserve">Принимаем номинальную мощность трансформатора 400 </w:t>
      </w:r>
      <w:proofErr w:type="spellStart"/>
      <w:r w:rsidRPr="00B327C3">
        <w:rPr>
          <w:sz w:val="28"/>
          <w:szCs w:val="28"/>
        </w:rPr>
        <w:t>кВА</w:t>
      </w:r>
      <w:proofErr w:type="spellEnd"/>
      <w:r w:rsidRPr="00B327C3">
        <w:rPr>
          <w:sz w:val="28"/>
          <w:szCs w:val="28"/>
        </w:rPr>
        <w:t>.</w:t>
      </w:r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sz w:val="28"/>
          <w:szCs w:val="28"/>
        </w:rPr>
        <w:t>Определяется количество трансформаторов:</w:t>
      </w:r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position w:val="-30"/>
          <w:sz w:val="28"/>
          <w:szCs w:val="28"/>
        </w:rPr>
        <w:object w:dxaOrig="3280" w:dyaOrig="680">
          <v:shape id="_x0000_i1096" type="#_x0000_t75" style="width:164.05pt;height:33.8pt" o:ole="">
            <v:imagedata r:id="rId148" o:title=""/>
          </v:shape>
          <o:OLEObject Type="Embed" ProgID="Equation.3" ShapeID="_x0000_i1096" DrawAspect="Content" ObjectID="_1650447185" r:id="rId149"/>
        </w:object>
      </w:r>
      <w:r w:rsidRPr="00B327C3">
        <w:rPr>
          <w:sz w:val="28"/>
          <w:szCs w:val="28"/>
        </w:rPr>
        <w:t xml:space="preserve">  принимаем </w:t>
      </w:r>
      <w:proofErr w:type="spellStart"/>
      <w:r w:rsidRPr="00B327C3">
        <w:rPr>
          <w:sz w:val="28"/>
          <w:szCs w:val="28"/>
          <w:lang w:val="en-US"/>
        </w:rPr>
        <w:t>N</w:t>
      </w:r>
      <w:r w:rsidRPr="00B327C3">
        <w:rPr>
          <w:sz w:val="28"/>
          <w:szCs w:val="28"/>
          <w:vertAlign w:val="subscript"/>
          <w:lang w:val="en-US"/>
        </w:rPr>
        <w:t>min</w:t>
      </w:r>
      <w:proofErr w:type="spellEnd"/>
      <w:r w:rsidRPr="00B327C3">
        <w:rPr>
          <w:sz w:val="28"/>
          <w:szCs w:val="28"/>
        </w:rPr>
        <w:t xml:space="preserve"> = 9 </w:t>
      </w:r>
      <w:proofErr w:type="spellStart"/>
      <w:r w:rsidRPr="00B327C3">
        <w:rPr>
          <w:sz w:val="28"/>
          <w:szCs w:val="28"/>
        </w:rPr>
        <w:t>шт</w:t>
      </w:r>
      <w:proofErr w:type="spellEnd"/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position w:val="-30"/>
          <w:sz w:val="28"/>
          <w:szCs w:val="28"/>
        </w:rPr>
        <w:object w:dxaOrig="3400" w:dyaOrig="680">
          <v:shape id="_x0000_i1097" type="#_x0000_t75" style="width:170.3pt;height:33.8pt" o:ole="">
            <v:imagedata r:id="rId150" o:title=""/>
          </v:shape>
          <o:OLEObject Type="Embed" ProgID="Equation.3" ShapeID="_x0000_i1097" DrawAspect="Content" ObjectID="_1650447186" r:id="rId151"/>
        </w:object>
      </w:r>
      <w:r w:rsidRPr="00B327C3">
        <w:rPr>
          <w:sz w:val="28"/>
          <w:szCs w:val="28"/>
        </w:rPr>
        <w:t xml:space="preserve"> принимаем </w:t>
      </w:r>
      <w:proofErr w:type="spellStart"/>
      <w:r w:rsidRPr="00B327C3">
        <w:rPr>
          <w:sz w:val="28"/>
          <w:szCs w:val="28"/>
          <w:lang w:val="en-US"/>
        </w:rPr>
        <w:t>N</w:t>
      </w:r>
      <w:r w:rsidRPr="00B327C3">
        <w:rPr>
          <w:sz w:val="28"/>
          <w:szCs w:val="28"/>
          <w:vertAlign w:val="subscript"/>
          <w:lang w:val="en-US"/>
        </w:rPr>
        <w:t>max</w:t>
      </w:r>
      <w:proofErr w:type="spellEnd"/>
      <w:r w:rsidRPr="00B327C3">
        <w:rPr>
          <w:sz w:val="28"/>
          <w:szCs w:val="28"/>
        </w:rPr>
        <w:t xml:space="preserve"> = 12 </w:t>
      </w:r>
      <w:proofErr w:type="spellStart"/>
      <w:r w:rsidRPr="00B327C3">
        <w:rPr>
          <w:sz w:val="28"/>
          <w:szCs w:val="28"/>
        </w:rPr>
        <w:t>шт</w:t>
      </w:r>
      <w:proofErr w:type="spellEnd"/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sz w:val="28"/>
          <w:szCs w:val="28"/>
        </w:rPr>
        <w:t>Определяется наибольшая реактивная мощность, которая может быть пер</w:t>
      </w:r>
      <w:r w:rsidRPr="00B327C3">
        <w:rPr>
          <w:sz w:val="28"/>
          <w:szCs w:val="28"/>
        </w:rPr>
        <w:t>е</w:t>
      </w:r>
      <w:r w:rsidRPr="00B327C3">
        <w:rPr>
          <w:sz w:val="28"/>
          <w:szCs w:val="28"/>
        </w:rPr>
        <w:t xml:space="preserve">дана со стороны высшего напряжения на сторону низшего напряжения:  </w:t>
      </w:r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position w:val="-34"/>
          <w:sz w:val="28"/>
          <w:szCs w:val="28"/>
        </w:rPr>
        <w:object w:dxaOrig="6360" w:dyaOrig="800">
          <v:shape id="_x0000_i1098" type="#_x0000_t75" style="width:318.05pt;height:40.05pt" o:ole="">
            <v:imagedata r:id="rId152" o:title=""/>
          </v:shape>
          <o:OLEObject Type="Embed" ProgID="Equation.3" ShapeID="_x0000_i1098" DrawAspect="Content" ObjectID="_1650447187" r:id="rId153"/>
        </w:object>
      </w:r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sz w:val="28"/>
          <w:szCs w:val="28"/>
        </w:rPr>
        <w:t>Определяется мощность компенсирующих устройств:</w:t>
      </w:r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position w:val="-12"/>
          <w:sz w:val="28"/>
          <w:szCs w:val="28"/>
        </w:rPr>
        <w:object w:dxaOrig="4620" w:dyaOrig="360">
          <v:shape id="_x0000_i1099" type="#_x0000_t75" style="width:231.05pt;height:18.15pt" o:ole="">
            <v:imagedata r:id="rId154" o:title=""/>
          </v:shape>
          <o:OLEObject Type="Embed" ProgID="Equation.3" ShapeID="_x0000_i1099" DrawAspect="Content" ObjectID="_1650447188" r:id="rId155"/>
        </w:object>
      </w:r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sz w:val="28"/>
          <w:szCs w:val="28"/>
        </w:rPr>
        <w:t>Принимаем компенсирующее устройство типа УКБН – 0,38 – 200 – 50У3  с четырьмя ступенями регулирования – 6 шт.</w:t>
      </w:r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sz w:val="28"/>
          <w:szCs w:val="28"/>
          <w:lang w:val="en-US"/>
        </w:rPr>
        <w:t>Q</w:t>
      </w:r>
      <w:r w:rsidRPr="00B327C3">
        <w:rPr>
          <w:sz w:val="28"/>
          <w:szCs w:val="28"/>
          <w:vertAlign w:val="subscript"/>
        </w:rPr>
        <w:t xml:space="preserve">КУ </w:t>
      </w:r>
      <w:r w:rsidRPr="00B327C3">
        <w:rPr>
          <w:sz w:val="28"/>
          <w:szCs w:val="28"/>
        </w:rPr>
        <w:t xml:space="preserve"> = 5·200 + 3·50 = 1150 [</w:t>
      </w:r>
      <w:proofErr w:type="spellStart"/>
      <w:r w:rsidRPr="00B327C3">
        <w:rPr>
          <w:sz w:val="28"/>
          <w:szCs w:val="28"/>
        </w:rPr>
        <w:t>кВАр</w:t>
      </w:r>
      <w:proofErr w:type="spellEnd"/>
      <w:r w:rsidRPr="00B327C3">
        <w:rPr>
          <w:sz w:val="28"/>
          <w:szCs w:val="28"/>
        </w:rPr>
        <w:t>]</w:t>
      </w:r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sz w:val="28"/>
          <w:szCs w:val="28"/>
        </w:rPr>
        <w:t>Определяется полная расчётная мощность с учётом установки компенс</w:t>
      </w:r>
      <w:r w:rsidRPr="00B327C3">
        <w:rPr>
          <w:sz w:val="28"/>
          <w:szCs w:val="28"/>
        </w:rPr>
        <w:t>и</w:t>
      </w:r>
      <w:r w:rsidRPr="00B327C3">
        <w:rPr>
          <w:sz w:val="28"/>
          <w:szCs w:val="28"/>
        </w:rPr>
        <w:t>рующего устройства:</w:t>
      </w:r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position w:val="-14"/>
          <w:sz w:val="28"/>
          <w:szCs w:val="28"/>
        </w:rPr>
        <w:object w:dxaOrig="6680" w:dyaOrig="460">
          <v:shape id="_x0000_i1100" type="#_x0000_t75" style="width:333.7pt;height:23.15pt" o:ole="">
            <v:imagedata r:id="rId156" o:title=""/>
          </v:shape>
          <o:OLEObject Type="Embed" ProgID="Equation.3" ShapeID="_x0000_i1100" DrawAspect="Content" ObjectID="_1650447189" r:id="rId157"/>
        </w:object>
      </w:r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sz w:val="28"/>
          <w:szCs w:val="28"/>
        </w:rPr>
        <w:t xml:space="preserve">   Определяется реальный коэффициент загрузки:</w:t>
      </w:r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position w:val="-30"/>
          <w:sz w:val="28"/>
          <w:szCs w:val="28"/>
        </w:rPr>
        <w:object w:dxaOrig="2960" w:dyaOrig="720">
          <v:shape id="_x0000_i1101" type="#_x0000_t75" style="width:147.75pt;height:36.3pt" o:ole="">
            <v:imagedata r:id="rId158" o:title=""/>
          </v:shape>
          <o:OLEObject Type="Embed" ProgID="Equation.3" ShapeID="_x0000_i1101" DrawAspect="Content" ObjectID="_1650447190" r:id="rId159"/>
        </w:object>
      </w:r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sz w:val="28"/>
          <w:szCs w:val="28"/>
        </w:rPr>
        <w:t xml:space="preserve">  Определяется коэффициент загрузки в послеаварийном режиме:</w:t>
      </w:r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position w:val="-66"/>
          <w:sz w:val="28"/>
          <w:szCs w:val="28"/>
        </w:rPr>
        <w:object w:dxaOrig="4540" w:dyaOrig="1440">
          <v:shape id="_x0000_i1102" type="#_x0000_t75" style="width:227.25pt;height:1in" o:ole="">
            <v:imagedata r:id="rId160" o:title=""/>
          </v:shape>
          <o:OLEObject Type="Embed" ProgID="Equation.3" ShapeID="_x0000_i1102" DrawAspect="Content" ObjectID="_1650447191" r:id="rId161"/>
        </w:object>
      </w:r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sz w:val="28"/>
          <w:szCs w:val="28"/>
        </w:rPr>
        <w:t>В послеаварийном режиме  трансформаторы способны пропустить мо</w:t>
      </w:r>
      <w:r w:rsidRPr="00B327C3">
        <w:rPr>
          <w:sz w:val="28"/>
          <w:szCs w:val="28"/>
        </w:rPr>
        <w:t>щ</w:t>
      </w:r>
      <w:r w:rsidRPr="00B327C3">
        <w:rPr>
          <w:sz w:val="28"/>
          <w:szCs w:val="28"/>
        </w:rPr>
        <w:t>ность с учетом допустимой перегрузки:</w:t>
      </w:r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position w:val="-14"/>
          <w:sz w:val="28"/>
          <w:szCs w:val="28"/>
        </w:rPr>
        <w:object w:dxaOrig="6680" w:dyaOrig="400">
          <v:shape id="_x0000_i1103" type="#_x0000_t75" style="width:339.95pt;height:20.05pt" o:ole="">
            <v:imagedata r:id="rId162" o:title=""/>
          </v:shape>
          <o:OLEObject Type="Embed" ProgID="Equation.3" ShapeID="_x0000_i1103" DrawAspect="Content" ObjectID="_1650447192" r:id="rId163"/>
        </w:object>
      </w:r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sz w:val="28"/>
          <w:szCs w:val="28"/>
        </w:rPr>
        <w:lastRenderedPageBreak/>
        <w:t>Для остальных цехов расчет производится аналогично и сводится в табл</w:t>
      </w:r>
      <w:r w:rsidRPr="00B327C3">
        <w:rPr>
          <w:sz w:val="28"/>
          <w:szCs w:val="28"/>
        </w:rPr>
        <w:t>и</w:t>
      </w:r>
      <w:r w:rsidRPr="00B327C3">
        <w:rPr>
          <w:sz w:val="28"/>
          <w:szCs w:val="28"/>
        </w:rPr>
        <w:t>цы, соответственно:</w:t>
      </w:r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sz w:val="28"/>
          <w:szCs w:val="28"/>
        </w:rPr>
        <w:t xml:space="preserve">             Таблица  8.1 – вариант №1 </w:t>
      </w:r>
    </w:p>
    <w:p w:rsidR="00B327C3" w:rsidRP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sz w:val="28"/>
          <w:szCs w:val="28"/>
        </w:rPr>
        <w:t xml:space="preserve">             Таблица  8.2 – вариант №2 </w:t>
      </w:r>
    </w:p>
    <w:p w:rsidR="00B327C3" w:rsidRDefault="00B327C3" w:rsidP="00B327C3">
      <w:pPr>
        <w:spacing w:line="360" w:lineRule="auto"/>
        <w:ind w:firstLine="397"/>
        <w:rPr>
          <w:sz w:val="28"/>
          <w:szCs w:val="28"/>
        </w:rPr>
      </w:pPr>
      <w:r w:rsidRPr="00B327C3">
        <w:rPr>
          <w:sz w:val="28"/>
          <w:szCs w:val="28"/>
        </w:rPr>
        <w:t xml:space="preserve">             Таблица  8.3 – вариант №3</w:t>
      </w:r>
    </w:p>
    <w:p w:rsidR="004C4685" w:rsidRDefault="004C4685" w:rsidP="00B327C3">
      <w:pPr>
        <w:spacing w:line="360" w:lineRule="auto"/>
        <w:ind w:firstLine="397"/>
        <w:rPr>
          <w:sz w:val="28"/>
          <w:szCs w:val="28"/>
        </w:rPr>
      </w:pPr>
    </w:p>
    <w:p w:rsidR="00C2082A" w:rsidRDefault="00C2082A" w:rsidP="00CA4C4F">
      <w:pPr>
        <w:rPr>
          <w:i/>
          <w:sz w:val="28"/>
          <w:szCs w:val="28"/>
        </w:rPr>
      </w:pPr>
    </w:p>
    <w:p w:rsidR="00B327C3" w:rsidRPr="005546DE" w:rsidRDefault="00B327C3" w:rsidP="00B327C3">
      <w:pPr>
        <w:spacing w:line="360" w:lineRule="auto"/>
        <w:ind w:firstLine="397"/>
        <w:rPr>
          <w:i/>
          <w:sz w:val="16"/>
          <w:szCs w:val="16"/>
        </w:rPr>
      </w:pPr>
    </w:p>
    <w:p w:rsidR="00C2082A" w:rsidRDefault="00C2082A" w:rsidP="00C2082A">
      <w:pPr>
        <w:spacing w:line="360" w:lineRule="auto"/>
        <w:rPr>
          <w:sz w:val="28"/>
          <w:szCs w:val="28"/>
        </w:rPr>
      </w:pPr>
    </w:p>
    <w:p w:rsidR="007B1C75" w:rsidRDefault="007B1C75" w:rsidP="00C2082A">
      <w:pPr>
        <w:spacing w:line="360" w:lineRule="auto"/>
        <w:rPr>
          <w:sz w:val="28"/>
          <w:szCs w:val="28"/>
        </w:rPr>
      </w:pPr>
    </w:p>
    <w:p w:rsidR="007B1C75" w:rsidRDefault="007B1C75" w:rsidP="00C2082A">
      <w:pPr>
        <w:spacing w:line="360" w:lineRule="auto"/>
        <w:rPr>
          <w:sz w:val="28"/>
          <w:szCs w:val="28"/>
        </w:rPr>
      </w:pPr>
    </w:p>
    <w:p w:rsidR="007B1C75" w:rsidRDefault="007B1C75" w:rsidP="00C2082A">
      <w:pPr>
        <w:spacing w:line="360" w:lineRule="auto"/>
        <w:rPr>
          <w:sz w:val="28"/>
          <w:szCs w:val="28"/>
        </w:rPr>
      </w:pPr>
    </w:p>
    <w:p w:rsidR="007B1C75" w:rsidRDefault="007B1C75" w:rsidP="00C2082A">
      <w:pPr>
        <w:spacing w:line="360" w:lineRule="auto"/>
        <w:rPr>
          <w:sz w:val="28"/>
          <w:szCs w:val="28"/>
        </w:rPr>
      </w:pPr>
    </w:p>
    <w:p w:rsidR="007B1C75" w:rsidRDefault="007B1C75" w:rsidP="00C2082A">
      <w:pPr>
        <w:spacing w:line="360" w:lineRule="auto"/>
        <w:rPr>
          <w:sz w:val="28"/>
          <w:szCs w:val="28"/>
        </w:rPr>
      </w:pPr>
    </w:p>
    <w:p w:rsidR="007B1C75" w:rsidRDefault="007B1C75" w:rsidP="00C2082A">
      <w:pPr>
        <w:spacing w:line="360" w:lineRule="auto"/>
        <w:rPr>
          <w:sz w:val="28"/>
          <w:szCs w:val="28"/>
        </w:rPr>
      </w:pPr>
    </w:p>
    <w:p w:rsidR="007B1C75" w:rsidRDefault="007B1C75" w:rsidP="00C2082A">
      <w:pPr>
        <w:spacing w:line="360" w:lineRule="auto"/>
        <w:rPr>
          <w:sz w:val="28"/>
          <w:szCs w:val="28"/>
        </w:rPr>
      </w:pPr>
    </w:p>
    <w:p w:rsidR="007B1C75" w:rsidRDefault="007B1C75" w:rsidP="00C2082A">
      <w:pPr>
        <w:spacing w:line="360" w:lineRule="auto"/>
        <w:rPr>
          <w:sz w:val="28"/>
          <w:szCs w:val="28"/>
        </w:rPr>
      </w:pPr>
    </w:p>
    <w:p w:rsidR="007B1C75" w:rsidRDefault="007B1C75" w:rsidP="00C2082A">
      <w:pPr>
        <w:spacing w:line="360" w:lineRule="auto"/>
        <w:rPr>
          <w:sz w:val="28"/>
          <w:szCs w:val="28"/>
        </w:rPr>
      </w:pPr>
    </w:p>
    <w:p w:rsidR="007B1C75" w:rsidRDefault="007B1C75" w:rsidP="00C2082A">
      <w:pPr>
        <w:spacing w:line="360" w:lineRule="auto"/>
        <w:rPr>
          <w:sz w:val="28"/>
          <w:szCs w:val="28"/>
        </w:rPr>
      </w:pPr>
    </w:p>
    <w:p w:rsidR="00CA4C4F" w:rsidRDefault="00CA4C4F" w:rsidP="00C2082A">
      <w:pPr>
        <w:spacing w:line="360" w:lineRule="auto"/>
        <w:rPr>
          <w:sz w:val="28"/>
          <w:szCs w:val="28"/>
        </w:rPr>
      </w:pPr>
    </w:p>
    <w:p w:rsidR="004C4685" w:rsidRDefault="004C4685" w:rsidP="00C2082A">
      <w:pPr>
        <w:spacing w:line="360" w:lineRule="auto"/>
        <w:rPr>
          <w:sz w:val="28"/>
          <w:szCs w:val="28"/>
        </w:rPr>
        <w:sectPr w:rsidR="004C4685" w:rsidSect="007B1C75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tbl>
      <w:tblPr>
        <w:tblpPr w:leftFromText="180" w:rightFromText="180" w:vertAnchor="text" w:horzAnchor="margin" w:tblpXSpec="center" w:tblpY="-178"/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2976"/>
        <w:gridCol w:w="426"/>
        <w:gridCol w:w="567"/>
        <w:gridCol w:w="708"/>
        <w:gridCol w:w="709"/>
        <w:gridCol w:w="709"/>
        <w:gridCol w:w="850"/>
        <w:gridCol w:w="567"/>
        <w:gridCol w:w="709"/>
        <w:gridCol w:w="567"/>
        <w:gridCol w:w="709"/>
        <w:gridCol w:w="709"/>
        <w:gridCol w:w="850"/>
        <w:gridCol w:w="851"/>
        <w:gridCol w:w="850"/>
        <w:gridCol w:w="992"/>
      </w:tblGrid>
      <w:tr w:rsidR="00CA4C4F" w:rsidRPr="00EE06B3" w:rsidTr="00CA4C4F">
        <w:trPr>
          <w:trHeight w:val="302"/>
        </w:trPr>
        <w:tc>
          <w:tcPr>
            <w:tcW w:w="14283" w:type="dxa"/>
            <w:gridSpan w:val="17"/>
          </w:tcPr>
          <w:p w:rsidR="00CA4C4F" w:rsidRPr="00CA4C4F" w:rsidRDefault="00CA4C4F" w:rsidP="00D02FF4">
            <w:pPr>
              <w:ind w:firstLine="397"/>
              <w:jc w:val="right"/>
              <w:rPr>
                <w:i/>
                <w:sz w:val="20"/>
                <w:szCs w:val="20"/>
              </w:rPr>
            </w:pPr>
            <w:r w:rsidRPr="00CA4C4F">
              <w:rPr>
                <w:i/>
                <w:sz w:val="20"/>
                <w:szCs w:val="20"/>
              </w:rPr>
              <w:lastRenderedPageBreak/>
              <w:t>Таблица № 8.1</w:t>
            </w:r>
          </w:p>
          <w:p w:rsidR="00CA4C4F" w:rsidRPr="008E50A7" w:rsidRDefault="00CA4C4F" w:rsidP="00D02FF4">
            <w:pPr>
              <w:ind w:firstLine="397"/>
              <w:jc w:val="both"/>
            </w:pPr>
            <w:r w:rsidRPr="008E50A7">
              <w:t>Расчет числа и мощности трансформаторов и компенсирующих устройств.     Вариант №1</w:t>
            </w:r>
          </w:p>
        </w:tc>
      </w:tr>
      <w:tr w:rsidR="008E50A7" w:rsidRPr="00EE06B3" w:rsidTr="008E50A7">
        <w:trPr>
          <w:cantSplit/>
          <w:trHeight w:val="1271"/>
        </w:trPr>
        <w:tc>
          <w:tcPr>
            <w:tcW w:w="534" w:type="dxa"/>
            <w:textDirection w:val="btLr"/>
          </w:tcPr>
          <w:p w:rsidR="00CA4C4F" w:rsidRPr="00CA4C4F" w:rsidRDefault="00CA4C4F" w:rsidP="00D02FF4">
            <w:pPr>
              <w:ind w:left="113" w:right="113"/>
              <w:jc w:val="both"/>
              <w:rPr>
                <w:sz w:val="20"/>
                <w:szCs w:val="20"/>
              </w:rPr>
            </w:pPr>
            <w:r w:rsidRPr="00CA4C4F">
              <w:rPr>
                <w:sz w:val="20"/>
                <w:szCs w:val="20"/>
              </w:rPr>
              <w:t>№ на плане</w:t>
            </w:r>
          </w:p>
        </w:tc>
        <w:tc>
          <w:tcPr>
            <w:tcW w:w="2976" w:type="dxa"/>
          </w:tcPr>
          <w:p w:rsidR="00CA4C4F" w:rsidRPr="008E50A7" w:rsidRDefault="00CA4C4F" w:rsidP="00D02FF4">
            <w:pPr>
              <w:jc w:val="both"/>
            </w:pPr>
            <w:r w:rsidRPr="008E50A7">
              <w:t>Наименование цеха</w:t>
            </w:r>
          </w:p>
        </w:tc>
        <w:tc>
          <w:tcPr>
            <w:tcW w:w="426" w:type="dxa"/>
            <w:textDirection w:val="btLr"/>
          </w:tcPr>
          <w:p w:rsidR="00CA4C4F" w:rsidRPr="008E50A7" w:rsidRDefault="00CA4C4F" w:rsidP="00D02FF4">
            <w:pPr>
              <w:ind w:left="113" w:right="113"/>
              <w:jc w:val="both"/>
            </w:pPr>
            <w:r w:rsidRPr="008E50A7">
              <w:t>Катег</w:t>
            </w:r>
            <w:r w:rsidRPr="008E50A7">
              <w:t>о</w:t>
            </w:r>
            <w:r w:rsidRPr="008E50A7">
              <w:t>рия</w:t>
            </w:r>
          </w:p>
        </w:tc>
        <w:tc>
          <w:tcPr>
            <w:tcW w:w="567" w:type="dxa"/>
          </w:tcPr>
          <w:p w:rsidR="00CA4C4F" w:rsidRPr="00CA4C4F" w:rsidRDefault="00CA4C4F" w:rsidP="00D02FF4">
            <w:pPr>
              <w:rPr>
                <w:sz w:val="20"/>
                <w:szCs w:val="20"/>
              </w:rPr>
            </w:pPr>
            <w:proofErr w:type="spellStart"/>
            <w:r w:rsidRPr="00CA4C4F">
              <w:rPr>
                <w:sz w:val="20"/>
                <w:szCs w:val="20"/>
              </w:rPr>
              <w:t>Рр</w:t>
            </w:r>
            <w:proofErr w:type="spellEnd"/>
            <w:r w:rsidRPr="00CA4C4F">
              <w:rPr>
                <w:sz w:val="20"/>
                <w:szCs w:val="20"/>
              </w:rPr>
              <w:t xml:space="preserve"> кВт</w:t>
            </w:r>
          </w:p>
        </w:tc>
        <w:tc>
          <w:tcPr>
            <w:tcW w:w="708" w:type="dxa"/>
          </w:tcPr>
          <w:p w:rsidR="00CA4C4F" w:rsidRPr="00CA4C4F" w:rsidRDefault="00CA4C4F" w:rsidP="00D02FF4">
            <w:pPr>
              <w:rPr>
                <w:sz w:val="20"/>
                <w:szCs w:val="20"/>
              </w:rPr>
            </w:pPr>
            <w:r w:rsidRPr="00CA4C4F">
              <w:rPr>
                <w:sz w:val="20"/>
                <w:szCs w:val="20"/>
                <w:lang w:val="en-US"/>
              </w:rPr>
              <w:t>Q</w:t>
            </w:r>
            <w:proofErr w:type="spellStart"/>
            <w:r w:rsidRPr="00CA4C4F">
              <w:rPr>
                <w:sz w:val="20"/>
                <w:szCs w:val="20"/>
              </w:rPr>
              <w:t>р</w:t>
            </w:r>
            <w:proofErr w:type="spellEnd"/>
            <w:r w:rsidRPr="00CA4C4F">
              <w:rPr>
                <w:sz w:val="20"/>
                <w:szCs w:val="20"/>
              </w:rPr>
              <w:t xml:space="preserve"> </w:t>
            </w:r>
            <w:proofErr w:type="spellStart"/>
            <w:r w:rsidRPr="00CA4C4F">
              <w:rPr>
                <w:sz w:val="20"/>
                <w:szCs w:val="20"/>
              </w:rPr>
              <w:t>квар</w:t>
            </w:r>
            <w:proofErr w:type="spellEnd"/>
          </w:p>
        </w:tc>
        <w:tc>
          <w:tcPr>
            <w:tcW w:w="709" w:type="dxa"/>
          </w:tcPr>
          <w:p w:rsidR="00CA4C4F" w:rsidRPr="00CA4C4F" w:rsidRDefault="00CA4C4F" w:rsidP="00D02FF4">
            <w:pPr>
              <w:rPr>
                <w:sz w:val="20"/>
                <w:szCs w:val="20"/>
              </w:rPr>
            </w:pPr>
            <w:r w:rsidRPr="00CA4C4F">
              <w:rPr>
                <w:sz w:val="20"/>
                <w:szCs w:val="20"/>
                <w:lang w:val="en-US"/>
              </w:rPr>
              <w:t>S</w:t>
            </w:r>
            <w:proofErr w:type="spellStart"/>
            <w:r w:rsidRPr="00CA4C4F">
              <w:rPr>
                <w:sz w:val="20"/>
                <w:szCs w:val="20"/>
              </w:rPr>
              <w:t>р</w:t>
            </w:r>
            <w:proofErr w:type="spellEnd"/>
            <w:r w:rsidRPr="00CA4C4F">
              <w:rPr>
                <w:sz w:val="20"/>
                <w:szCs w:val="20"/>
              </w:rPr>
              <w:t xml:space="preserve"> </w:t>
            </w:r>
            <w:proofErr w:type="spellStart"/>
            <w:r w:rsidRPr="00CA4C4F">
              <w:rPr>
                <w:sz w:val="20"/>
                <w:szCs w:val="20"/>
              </w:rPr>
              <w:t>кВА</w:t>
            </w:r>
            <w:proofErr w:type="spellEnd"/>
          </w:p>
        </w:tc>
        <w:tc>
          <w:tcPr>
            <w:tcW w:w="709" w:type="dxa"/>
          </w:tcPr>
          <w:p w:rsidR="00CA4C4F" w:rsidRPr="00CA4C4F" w:rsidRDefault="00CA4C4F" w:rsidP="00D02FF4">
            <w:pPr>
              <w:rPr>
                <w:sz w:val="20"/>
                <w:szCs w:val="20"/>
              </w:rPr>
            </w:pPr>
            <w:r w:rsidRPr="00CA4C4F">
              <w:rPr>
                <w:sz w:val="20"/>
                <w:szCs w:val="20"/>
                <w:lang w:val="en-US"/>
              </w:rPr>
              <w:t>S</w:t>
            </w:r>
            <w:r w:rsidRPr="00CA4C4F">
              <w:rPr>
                <w:sz w:val="20"/>
                <w:szCs w:val="20"/>
              </w:rPr>
              <w:t>н.т</w:t>
            </w:r>
          </w:p>
          <w:p w:rsidR="00CA4C4F" w:rsidRPr="00CA4C4F" w:rsidRDefault="00CA4C4F" w:rsidP="00D02FF4">
            <w:pPr>
              <w:rPr>
                <w:sz w:val="20"/>
                <w:szCs w:val="20"/>
              </w:rPr>
            </w:pPr>
            <w:proofErr w:type="spellStart"/>
            <w:r w:rsidRPr="00CA4C4F">
              <w:rPr>
                <w:sz w:val="20"/>
                <w:szCs w:val="20"/>
              </w:rPr>
              <w:t>кВА</w:t>
            </w:r>
            <w:proofErr w:type="spellEnd"/>
          </w:p>
        </w:tc>
        <w:tc>
          <w:tcPr>
            <w:tcW w:w="850" w:type="dxa"/>
          </w:tcPr>
          <w:p w:rsidR="00CA4C4F" w:rsidRPr="00CA4C4F" w:rsidRDefault="00CA4C4F" w:rsidP="00D02FF4">
            <w:pPr>
              <w:rPr>
                <w:sz w:val="20"/>
                <w:szCs w:val="20"/>
              </w:rPr>
            </w:pPr>
            <w:r w:rsidRPr="00CA4C4F">
              <w:rPr>
                <w:sz w:val="20"/>
                <w:szCs w:val="20"/>
                <w:lang w:val="en-US"/>
              </w:rPr>
              <w:t>k</w:t>
            </w:r>
            <w:proofErr w:type="spellStart"/>
            <w:r w:rsidRPr="00CA4C4F">
              <w:rPr>
                <w:sz w:val="20"/>
                <w:szCs w:val="20"/>
              </w:rPr>
              <w:t>з</w:t>
            </w:r>
            <w:proofErr w:type="spellEnd"/>
          </w:p>
        </w:tc>
        <w:tc>
          <w:tcPr>
            <w:tcW w:w="567" w:type="dxa"/>
          </w:tcPr>
          <w:p w:rsidR="00CA4C4F" w:rsidRPr="00CA4C4F" w:rsidRDefault="00CA4C4F" w:rsidP="00D02FF4">
            <w:pPr>
              <w:ind w:right="-355"/>
              <w:rPr>
                <w:sz w:val="20"/>
                <w:szCs w:val="20"/>
              </w:rPr>
            </w:pPr>
            <w:proofErr w:type="spellStart"/>
            <w:r w:rsidRPr="00CA4C4F">
              <w:rPr>
                <w:sz w:val="20"/>
                <w:szCs w:val="20"/>
                <w:lang w:val="en-US"/>
              </w:rPr>
              <w:t>N</w:t>
            </w:r>
            <w:r w:rsidRPr="00CA4C4F">
              <w:rPr>
                <w:sz w:val="20"/>
                <w:szCs w:val="20"/>
                <w:vertAlign w:val="subscript"/>
                <w:lang w:val="en-US"/>
              </w:rPr>
              <w:t>min</w:t>
            </w:r>
            <w:r w:rsidRPr="00CA4C4F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709" w:type="dxa"/>
          </w:tcPr>
          <w:p w:rsidR="00CA4C4F" w:rsidRPr="00CA4C4F" w:rsidRDefault="00CA4C4F" w:rsidP="00D02FF4">
            <w:pPr>
              <w:rPr>
                <w:sz w:val="20"/>
                <w:szCs w:val="20"/>
              </w:rPr>
            </w:pPr>
            <w:proofErr w:type="spellStart"/>
            <w:r w:rsidRPr="00CA4C4F">
              <w:rPr>
                <w:sz w:val="20"/>
                <w:szCs w:val="20"/>
                <w:lang w:val="en-US"/>
              </w:rPr>
              <w:t>N</w:t>
            </w:r>
            <w:r w:rsidRPr="00CA4C4F">
              <w:rPr>
                <w:sz w:val="20"/>
                <w:szCs w:val="20"/>
                <w:vertAlign w:val="subscript"/>
                <w:lang w:val="en-US"/>
              </w:rPr>
              <w:t>max</w:t>
            </w:r>
            <w:proofErr w:type="spellEnd"/>
            <w:r w:rsidRPr="00CA4C4F">
              <w:rPr>
                <w:sz w:val="20"/>
                <w:szCs w:val="20"/>
              </w:rPr>
              <w:t xml:space="preserve"> </w:t>
            </w:r>
            <w:proofErr w:type="spellStart"/>
            <w:r w:rsidRPr="00CA4C4F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567" w:type="dxa"/>
          </w:tcPr>
          <w:p w:rsidR="00CA4C4F" w:rsidRPr="00CA4C4F" w:rsidRDefault="00CA4C4F" w:rsidP="00D02FF4">
            <w:pPr>
              <w:rPr>
                <w:sz w:val="20"/>
                <w:szCs w:val="20"/>
              </w:rPr>
            </w:pPr>
            <w:r w:rsidRPr="00CA4C4F">
              <w:rPr>
                <w:sz w:val="20"/>
                <w:szCs w:val="20"/>
                <w:lang w:val="en-US"/>
              </w:rPr>
              <w:t>N</w:t>
            </w:r>
            <w:r w:rsidRPr="00CA4C4F">
              <w:rPr>
                <w:sz w:val="20"/>
                <w:szCs w:val="20"/>
              </w:rPr>
              <w:t xml:space="preserve">т </w:t>
            </w:r>
            <w:proofErr w:type="spellStart"/>
            <w:r w:rsidRPr="00CA4C4F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709" w:type="dxa"/>
          </w:tcPr>
          <w:p w:rsidR="00CA4C4F" w:rsidRPr="00CA4C4F" w:rsidRDefault="00CA4C4F" w:rsidP="00D02FF4">
            <w:pPr>
              <w:rPr>
                <w:sz w:val="20"/>
                <w:szCs w:val="20"/>
              </w:rPr>
            </w:pPr>
            <w:r w:rsidRPr="00CA4C4F">
              <w:rPr>
                <w:sz w:val="20"/>
                <w:szCs w:val="20"/>
                <w:lang w:val="en-US"/>
              </w:rPr>
              <w:t>Q</w:t>
            </w:r>
            <w:r w:rsidRPr="00CA4C4F">
              <w:rPr>
                <w:sz w:val="20"/>
                <w:szCs w:val="20"/>
                <w:vertAlign w:val="subscript"/>
              </w:rPr>
              <w:t xml:space="preserve">ВН </w:t>
            </w:r>
            <w:proofErr w:type="spellStart"/>
            <w:r w:rsidRPr="00CA4C4F">
              <w:rPr>
                <w:sz w:val="20"/>
                <w:szCs w:val="20"/>
              </w:rPr>
              <w:t>кВАр</w:t>
            </w:r>
            <w:proofErr w:type="spellEnd"/>
          </w:p>
        </w:tc>
        <w:tc>
          <w:tcPr>
            <w:tcW w:w="709" w:type="dxa"/>
          </w:tcPr>
          <w:p w:rsidR="00CA4C4F" w:rsidRPr="00CA4C4F" w:rsidRDefault="00CA4C4F" w:rsidP="00D02FF4">
            <w:pPr>
              <w:rPr>
                <w:sz w:val="20"/>
                <w:szCs w:val="20"/>
              </w:rPr>
            </w:pPr>
            <w:r w:rsidRPr="00CA4C4F">
              <w:rPr>
                <w:sz w:val="20"/>
                <w:szCs w:val="20"/>
                <w:lang w:val="en-US"/>
              </w:rPr>
              <w:t>Q</w:t>
            </w:r>
            <w:r w:rsidRPr="00CA4C4F">
              <w:rPr>
                <w:sz w:val="20"/>
                <w:szCs w:val="20"/>
                <w:vertAlign w:val="subscript"/>
              </w:rPr>
              <w:t xml:space="preserve">КУ.Р </w:t>
            </w:r>
            <w:proofErr w:type="spellStart"/>
            <w:r w:rsidRPr="00CA4C4F">
              <w:rPr>
                <w:sz w:val="20"/>
                <w:szCs w:val="20"/>
              </w:rPr>
              <w:t>кВАр</w:t>
            </w:r>
            <w:proofErr w:type="spellEnd"/>
          </w:p>
        </w:tc>
        <w:tc>
          <w:tcPr>
            <w:tcW w:w="850" w:type="dxa"/>
          </w:tcPr>
          <w:p w:rsidR="00CA4C4F" w:rsidRPr="00CA4C4F" w:rsidRDefault="00CA4C4F" w:rsidP="00D02FF4">
            <w:pPr>
              <w:rPr>
                <w:sz w:val="20"/>
                <w:szCs w:val="20"/>
              </w:rPr>
            </w:pPr>
            <w:r w:rsidRPr="00CA4C4F">
              <w:rPr>
                <w:sz w:val="20"/>
                <w:szCs w:val="20"/>
                <w:lang w:val="en-US"/>
              </w:rPr>
              <w:t>Q</w:t>
            </w:r>
            <w:r w:rsidRPr="00CA4C4F">
              <w:rPr>
                <w:sz w:val="20"/>
                <w:szCs w:val="20"/>
                <w:vertAlign w:val="subscript"/>
              </w:rPr>
              <w:t xml:space="preserve">КУ.Н </w:t>
            </w:r>
            <w:proofErr w:type="spellStart"/>
            <w:r w:rsidRPr="00CA4C4F">
              <w:rPr>
                <w:sz w:val="20"/>
                <w:szCs w:val="20"/>
              </w:rPr>
              <w:t>кВАр</w:t>
            </w:r>
            <w:proofErr w:type="spellEnd"/>
          </w:p>
        </w:tc>
        <w:tc>
          <w:tcPr>
            <w:tcW w:w="851" w:type="dxa"/>
          </w:tcPr>
          <w:p w:rsidR="00CA4C4F" w:rsidRPr="00CA4C4F" w:rsidRDefault="00CA4C4F" w:rsidP="00D02FF4">
            <w:pPr>
              <w:rPr>
                <w:sz w:val="20"/>
                <w:szCs w:val="20"/>
              </w:rPr>
            </w:pPr>
            <w:r w:rsidRPr="00CA4C4F">
              <w:rPr>
                <w:sz w:val="20"/>
                <w:szCs w:val="20"/>
                <w:lang w:val="en-US"/>
              </w:rPr>
              <w:t>k</w:t>
            </w:r>
            <w:proofErr w:type="spellStart"/>
            <w:r w:rsidRPr="00CA4C4F">
              <w:rPr>
                <w:sz w:val="20"/>
                <w:szCs w:val="20"/>
              </w:rPr>
              <w:t>з</w:t>
            </w:r>
            <w:proofErr w:type="spellEnd"/>
          </w:p>
        </w:tc>
        <w:tc>
          <w:tcPr>
            <w:tcW w:w="850" w:type="dxa"/>
          </w:tcPr>
          <w:p w:rsidR="00CA4C4F" w:rsidRPr="00CA4C4F" w:rsidRDefault="00CA4C4F" w:rsidP="00D02FF4">
            <w:pPr>
              <w:rPr>
                <w:sz w:val="20"/>
                <w:szCs w:val="20"/>
              </w:rPr>
            </w:pPr>
            <w:r w:rsidRPr="00CA4C4F">
              <w:rPr>
                <w:sz w:val="20"/>
                <w:szCs w:val="20"/>
                <w:lang w:val="en-US"/>
              </w:rPr>
              <w:t>K</w:t>
            </w:r>
            <w:proofErr w:type="spellStart"/>
            <w:r w:rsidRPr="00CA4C4F">
              <w:rPr>
                <w:sz w:val="20"/>
                <w:szCs w:val="20"/>
                <w:vertAlign w:val="subscript"/>
              </w:rPr>
              <w:t>з.ав</w:t>
            </w:r>
            <w:proofErr w:type="spellEnd"/>
          </w:p>
        </w:tc>
        <w:tc>
          <w:tcPr>
            <w:tcW w:w="992" w:type="dxa"/>
          </w:tcPr>
          <w:p w:rsidR="00CA4C4F" w:rsidRPr="00CA4C4F" w:rsidRDefault="00CA4C4F" w:rsidP="00D02FF4">
            <w:pPr>
              <w:rPr>
                <w:sz w:val="20"/>
                <w:szCs w:val="20"/>
              </w:rPr>
            </w:pPr>
            <w:r w:rsidRPr="00CA4C4F">
              <w:rPr>
                <w:sz w:val="20"/>
                <w:szCs w:val="20"/>
                <w:lang w:val="en-US"/>
              </w:rPr>
              <w:t>S’</w:t>
            </w:r>
            <w:proofErr w:type="spellStart"/>
            <w:r w:rsidRPr="00CA4C4F">
              <w:rPr>
                <w:sz w:val="20"/>
                <w:szCs w:val="20"/>
              </w:rPr>
              <w:t>р</w:t>
            </w:r>
            <w:proofErr w:type="spellEnd"/>
          </w:p>
        </w:tc>
      </w:tr>
      <w:tr w:rsidR="00CA4C4F" w:rsidRPr="00EE06B3" w:rsidTr="00CA4C4F">
        <w:trPr>
          <w:trHeight w:val="152"/>
        </w:trPr>
        <w:tc>
          <w:tcPr>
            <w:tcW w:w="14283" w:type="dxa"/>
            <w:gridSpan w:val="17"/>
          </w:tcPr>
          <w:p w:rsidR="00CA4C4F" w:rsidRPr="008E50A7" w:rsidRDefault="00CA4C4F" w:rsidP="00D02FF4">
            <w:pPr>
              <w:ind w:firstLine="397"/>
              <w:jc w:val="both"/>
            </w:pPr>
            <w:r w:rsidRPr="008E50A7">
              <w:t>Нагрузка 380 В</w:t>
            </w:r>
          </w:p>
        </w:tc>
      </w:tr>
    </w:tbl>
    <w:p w:rsidR="004C4685" w:rsidRDefault="004C4685" w:rsidP="00C2082A">
      <w:pPr>
        <w:spacing w:line="360" w:lineRule="auto"/>
        <w:rPr>
          <w:sz w:val="28"/>
          <w:szCs w:val="28"/>
        </w:rPr>
      </w:pPr>
    </w:p>
    <w:p w:rsidR="00CA4C4F" w:rsidRDefault="00CA4C4F" w:rsidP="00C2082A">
      <w:pPr>
        <w:spacing w:line="360" w:lineRule="auto"/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-178"/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2976"/>
        <w:gridCol w:w="426"/>
        <w:gridCol w:w="567"/>
        <w:gridCol w:w="708"/>
        <w:gridCol w:w="709"/>
        <w:gridCol w:w="709"/>
        <w:gridCol w:w="850"/>
        <w:gridCol w:w="567"/>
        <w:gridCol w:w="709"/>
        <w:gridCol w:w="567"/>
        <w:gridCol w:w="709"/>
        <w:gridCol w:w="709"/>
        <w:gridCol w:w="850"/>
        <w:gridCol w:w="851"/>
        <w:gridCol w:w="850"/>
        <w:gridCol w:w="992"/>
      </w:tblGrid>
      <w:tr w:rsidR="008E50A7" w:rsidRPr="007B1C75" w:rsidTr="008E50A7">
        <w:trPr>
          <w:trHeight w:val="302"/>
        </w:trPr>
        <w:tc>
          <w:tcPr>
            <w:tcW w:w="534" w:type="dxa"/>
          </w:tcPr>
          <w:p w:rsidR="00CA4C4F" w:rsidRPr="00015DB6" w:rsidRDefault="00CA4C4F" w:rsidP="00D02FF4">
            <w:pPr>
              <w:jc w:val="both"/>
              <w:rPr>
                <w:sz w:val="20"/>
                <w:szCs w:val="20"/>
              </w:rPr>
            </w:pPr>
            <w:r w:rsidRPr="00015DB6">
              <w:rPr>
                <w:sz w:val="20"/>
                <w:szCs w:val="20"/>
              </w:rPr>
              <w:t>1</w:t>
            </w:r>
          </w:p>
        </w:tc>
        <w:tc>
          <w:tcPr>
            <w:tcW w:w="2976" w:type="dxa"/>
          </w:tcPr>
          <w:p w:rsidR="00CA4C4F" w:rsidRPr="008E50A7" w:rsidRDefault="00CA4C4F" w:rsidP="00D02FF4">
            <w:pPr>
              <w:jc w:val="both"/>
            </w:pPr>
            <w:r w:rsidRPr="008E50A7">
              <w:t>Сборочный цех №1</w:t>
            </w:r>
          </w:p>
        </w:tc>
        <w:tc>
          <w:tcPr>
            <w:tcW w:w="426" w:type="dxa"/>
          </w:tcPr>
          <w:p w:rsidR="00CA4C4F" w:rsidRPr="007B1C75" w:rsidRDefault="00CA4C4F" w:rsidP="00D02FF4">
            <w:pPr>
              <w:jc w:val="both"/>
              <w:rPr>
                <w:sz w:val="18"/>
                <w:szCs w:val="18"/>
              </w:rPr>
            </w:pPr>
            <w:r w:rsidRPr="007B1C75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:rsidR="00CA4C4F" w:rsidRPr="007B1C75" w:rsidRDefault="00CA4C4F" w:rsidP="00D02FF4">
            <w:pPr>
              <w:jc w:val="both"/>
              <w:rPr>
                <w:sz w:val="18"/>
                <w:szCs w:val="18"/>
              </w:rPr>
            </w:pPr>
            <w:r w:rsidRPr="007B1C75">
              <w:rPr>
                <w:sz w:val="18"/>
                <w:szCs w:val="18"/>
              </w:rPr>
              <w:t>2690</w:t>
            </w:r>
          </w:p>
        </w:tc>
        <w:tc>
          <w:tcPr>
            <w:tcW w:w="708" w:type="dxa"/>
          </w:tcPr>
          <w:p w:rsidR="00CA4C4F" w:rsidRPr="007B1C75" w:rsidRDefault="00CA4C4F" w:rsidP="00D02FF4">
            <w:pPr>
              <w:jc w:val="both"/>
              <w:rPr>
                <w:sz w:val="18"/>
                <w:szCs w:val="18"/>
              </w:rPr>
            </w:pPr>
            <w:r w:rsidRPr="007B1C75">
              <w:rPr>
                <w:sz w:val="18"/>
                <w:szCs w:val="18"/>
              </w:rPr>
              <w:t>2395</w:t>
            </w:r>
          </w:p>
        </w:tc>
        <w:tc>
          <w:tcPr>
            <w:tcW w:w="709" w:type="dxa"/>
          </w:tcPr>
          <w:p w:rsidR="00CA4C4F" w:rsidRPr="007B1C75" w:rsidRDefault="00CA4C4F" w:rsidP="00D02FF4">
            <w:pPr>
              <w:jc w:val="both"/>
              <w:rPr>
                <w:sz w:val="18"/>
                <w:szCs w:val="18"/>
              </w:rPr>
            </w:pPr>
            <w:r w:rsidRPr="007B1C75">
              <w:rPr>
                <w:sz w:val="18"/>
                <w:szCs w:val="18"/>
              </w:rPr>
              <w:t>3602</w:t>
            </w:r>
          </w:p>
        </w:tc>
        <w:tc>
          <w:tcPr>
            <w:tcW w:w="709" w:type="dxa"/>
          </w:tcPr>
          <w:p w:rsidR="00CA4C4F" w:rsidRPr="007B1C75" w:rsidRDefault="00CA4C4F" w:rsidP="00D02FF4">
            <w:pPr>
              <w:jc w:val="both"/>
              <w:rPr>
                <w:sz w:val="18"/>
                <w:szCs w:val="18"/>
              </w:rPr>
            </w:pPr>
            <w:r w:rsidRPr="007B1C75">
              <w:rPr>
                <w:sz w:val="18"/>
                <w:szCs w:val="18"/>
              </w:rPr>
              <w:t>630</w:t>
            </w:r>
          </w:p>
        </w:tc>
        <w:tc>
          <w:tcPr>
            <w:tcW w:w="850" w:type="dxa"/>
          </w:tcPr>
          <w:p w:rsidR="00CA4C4F" w:rsidRPr="007B1C75" w:rsidRDefault="00CA4C4F" w:rsidP="00D02FF4">
            <w:pPr>
              <w:jc w:val="both"/>
              <w:rPr>
                <w:sz w:val="18"/>
                <w:szCs w:val="18"/>
              </w:rPr>
            </w:pPr>
            <w:r w:rsidRPr="007B1C75">
              <w:rPr>
                <w:sz w:val="18"/>
                <w:szCs w:val="18"/>
              </w:rPr>
              <w:t>0,75</w:t>
            </w:r>
          </w:p>
        </w:tc>
        <w:tc>
          <w:tcPr>
            <w:tcW w:w="567" w:type="dxa"/>
          </w:tcPr>
          <w:p w:rsidR="00CA4C4F" w:rsidRPr="007B1C75" w:rsidRDefault="00CA4C4F" w:rsidP="00D02FF4">
            <w:pPr>
              <w:jc w:val="both"/>
              <w:rPr>
                <w:sz w:val="18"/>
                <w:szCs w:val="18"/>
              </w:rPr>
            </w:pPr>
            <w:r w:rsidRPr="007B1C75">
              <w:rPr>
                <w:sz w:val="18"/>
                <w:szCs w:val="18"/>
              </w:rPr>
              <w:t>5,7</w:t>
            </w:r>
          </w:p>
        </w:tc>
        <w:tc>
          <w:tcPr>
            <w:tcW w:w="709" w:type="dxa"/>
          </w:tcPr>
          <w:p w:rsidR="00CA4C4F" w:rsidRPr="007B1C75" w:rsidRDefault="00CA4C4F" w:rsidP="00D02FF4">
            <w:pPr>
              <w:jc w:val="both"/>
              <w:rPr>
                <w:sz w:val="18"/>
                <w:szCs w:val="18"/>
              </w:rPr>
            </w:pPr>
            <w:r w:rsidRPr="007B1C75">
              <w:rPr>
                <w:sz w:val="18"/>
                <w:szCs w:val="18"/>
              </w:rPr>
              <w:t>7,6</w:t>
            </w:r>
          </w:p>
        </w:tc>
        <w:tc>
          <w:tcPr>
            <w:tcW w:w="567" w:type="dxa"/>
          </w:tcPr>
          <w:p w:rsidR="00CA4C4F" w:rsidRPr="007B1C75" w:rsidRDefault="00CA4C4F" w:rsidP="00D02FF4">
            <w:pPr>
              <w:jc w:val="both"/>
              <w:rPr>
                <w:sz w:val="18"/>
                <w:szCs w:val="18"/>
              </w:rPr>
            </w:pPr>
            <w:r w:rsidRPr="007B1C75">
              <w:rPr>
                <w:sz w:val="18"/>
                <w:szCs w:val="18"/>
              </w:rPr>
              <w:t>6</w:t>
            </w:r>
          </w:p>
        </w:tc>
        <w:tc>
          <w:tcPr>
            <w:tcW w:w="709" w:type="dxa"/>
          </w:tcPr>
          <w:p w:rsidR="00CA4C4F" w:rsidRPr="007B1C75" w:rsidRDefault="00CA4C4F" w:rsidP="00D02FF4">
            <w:pPr>
              <w:jc w:val="both"/>
              <w:rPr>
                <w:sz w:val="18"/>
                <w:szCs w:val="18"/>
              </w:rPr>
            </w:pPr>
            <w:r w:rsidRPr="007B1C75">
              <w:rPr>
                <w:sz w:val="18"/>
                <w:szCs w:val="18"/>
              </w:rPr>
              <w:t>1578</w:t>
            </w:r>
          </w:p>
        </w:tc>
        <w:tc>
          <w:tcPr>
            <w:tcW w:w="709" w:type="dxa"/>
          </w:tcPr>
          <w:p w:rsidR="00CA4C4F" w:rsidRPr="007B1C75" w:rsidRDefault="00CA4C4F" w:rsidP="00D02FF4">
            <w:pPr>
              <w:jc w:val="both"/>
              <w:rPr>
                <w:sz w:val="18"/>
                <w:szCs w:val="18"/>
              </w:rPr>
            </w:pPr>
            <w:r w:rsidRPr="007B1C75">
              <w:rPr>
                <w:sz w:val="18"/>
                <w:szCs w:val="18"/>
              </w:rPr>
              <w:t>817</w:t>
            </w:r>
          </w:p>
        </w:tc>
        <w:tc>
          <w:tcPr>
            <w:tcW w:w="850" w:type="dxa"/>
          </w:tcPr>
          <w:p w:rsidR="00CA4C4F" w:rsidRPr="007B1C75" w:rsidRDefault="00CA4C4F" w:rsidP="00D02FF4">
            <w:pPr>
              <w:jc w:val="both"/>
              <w:rPr>
                <w:sz w:val="18"/>
                <w:szCs w:val="18"/>
              </w:rPr>
            </w:pPr>
            <w:r w:rsidRPr="007B1C75">
              <w:rPr>
                <w:sz w:val="18"/>
                <w:szCs w:val="18"/>
              </w:rPr>
              <w:t>800</w:t>
            </w:r>
          </w:p>
        </w:tc>
        <w:tc>
          <w:tcPr>
            <w:tcW w:w="851" w:type="dxa"/>
          </w:tcPr>
          <w:p w:rsidR="00CA4C4F" w:rsidRPr="007B1C75" w:rsidRDefault="00CA4C4F" w:rsidP="00D02FF4">
            <w:pPr>
              <w:jc w:val="both"/>
              <w:rPr>
                <w:sz w:val="18"/>
                <w:szCs w:val="18"/>
              </w:rPr>
            </w:pPr>
            <w:r w:rsidRPr="007B1C75">
              <w:rPr>
                <w:sz w:val="18"/>
                <w:szCs w:val="18"/>
              </w:rPr>
              <w:t>0,83</w:t>
            </w:r>
          </w:p>
        </w:tc>
        <w:tc>
          <w:tcPr>
            <w:tcW w:w="850" w:type="dxa"/>
          </w:tcPr>
          <w:p w:rsidR="00CA4C4F" w:rsidRPr="007B1C75" w:rsidRDefault="00CA4C4F" w:rsidP="00D02FF4">
            <w:pPr>
              <w:jc w:val="both"/>
              <w:rPr>
                <w:sz w:val="18"/>
                <w:szCs w:val="18"/>
              </w:rPr>
            </w:pPr>
            <w:r w:rsidRPr="007B1C75">
              <w:rPr>
                <w:sz w:val="18"/>
                <w:szCs w:val="18"/>
              </w:rPr>
              <w:t>0,99</w:t>
            </w:r>
          </w:p>
        </w:tc>
        <w:tc>
          <w:tcPr>
            <w:tcW w:w="992" w:type="dxa"/>
          </w:tcPr>
          <w:p w:rsidR="00CA4C4F" w:rsidRPr="007B1C75" w:rsidRDefault="00CA4C4F" w:rsidP="00D02FF4">
            <w:pPr>
              <w:jc w:val="both"/>
              <w:rPr>
                <w:sz w:val="18"/>
                <w:szCs w:val="18"/>
              </w:rPr>
            </w:pPr>
            <w:r w:rsidRPr="007B1C75">
              <w:rPr>
                <w:sz w:val="18"/>
                <w:szCs w:val="18"/>
              </w:rPr>
              <w:t>3127</w:t>
            </w:r>
          </w:p>
        </w:tc>
      </w:tr>
      <w:tr w:rsidR="008E50A7" w:rsidRPr="007B1C75" w:rsidTr="008E50A7">
        <w:trPr>
          <w:trHeight w:val="152"/>
        </w:trPr>
        <w:tc>
          <w:tcPr>
            <w:tcW w:w="534" w:type="dxa"/>
          </w:tcPr>
          <w:p w:rsidR="00CA4C4F" w:rsidRPr="00015DB6" w:rsidRDefault="00CA4C4F" w:rsidP="00D02FF4">
            <w:pPr>
              <w:jc w:val="both"/>
              <w:rPr>
                <w:sz w:val="20"/>
                <w:szCs w:val="20"/>
              </w:rPr>
            </w:pPr>
            <w:r w:rsidRPr="00015DB6">
              <w:rPr>
                <w:sz w:val="20"/>
                <w:szCs w:val="20"/>
              </w:rPr>
              <w:t>8</w:t>
            </w:r>
          </w:p>
        </w:tc>
        <w:tc>
          <w:tcPr>
            <w:tcW w:w="2976" w:type="dxa"/>
          </w:tcPr>
          <w:p w:rsidR="00CA4C4F" w:rsidRPr="008E50A7" w:rsidRDefault="00CA4C4F" w:rsidP="00D02FF4">
            <w:pPr>
              <w:jc w:val="both"/>
            </w:pPr>
            <w:r w:rsidRPr="008E50A7">
              <w:t>Компрессорная</w:t>
            </w:r>
          </w:p>
        </w:tc>
        <w:tc>
          <w:tcPr>
            <w:tcW w:w="426" w:type="dxa"/>
          </w:tcPr>
          <w:p w:rsidR="00CA4C4F" w:rsidRPr="007B1C75" w:rsidRDefault="00CA4C4F" w:rsidP="00D02FF4">
            <w:pPr>
              <w:jc w:val="both"/>
              <w:rPr>
                <w:sz w:val="18"/>
                <w:szCs w:val="18"/>
              </w:rPr>
            </w:pPr>
            <w:r w:rsidRPr="007B1C75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:rsidR="00CA4C4F" w:rsidRPr="007B1C75" w:rsidRDefault="00CA4C4F" w:rsidP="00D02FF4">
            <w:pPr>
              <w:jc w:val="both"/>
              <w:rPr>
                <w:sz w:val="18"/>
                <w:szCs w:val="18"/>
              </w:rPr>
            </w:pPr>
            <w:r w:rsidRPr="007B1C75">
              <w:rPr>
                <w:sz w:val="18"/>
                <w:szCs w:val="18"/>
              </w:rPr>
              <w:t>301</w:t>
            </w:r>
          </w:p>
        </w:tc>
        <w:tc>
          <w:tcPr>
            <w:tcW w:w="708" w:type="dxa"/>
          </w:tcPr>
          <w:p w:rsidR="00CA4C4F" w:rsidRPr="007B1C75" w:rsidRDefault="00CA4C4F" w:rsidP="00D02FF4">
            <w:pPr>
              <w:jc w:val="both"/>
              <w:rPr>
                <w:sz w:val="18"/>
                <w:szCs w:val="18"/>
              </w:rPr>
            </w:pPr>
            <w:r w:rsidRPr="007B1C75">
              <w:rPr>
                <w:sz w:val="18"/>
                <w:szCs w:val="18"/>
              </w:rPr>
              <w:t>134</w:t>
            </w:r>
          </w:p>
        </w:tc>
        <w:tc>
          <w:tcPr>
            <w:tcW w:w="709" w:type="dxa"/>
          </w:tcPr>
          <w:p w:rsidR="00CA4C4F" w:rsidRPr="007B1C75" w:rsidRDefault="00CA4C4F" w:rsidP="00D02FF4">
            <w:pPr>
              <w:jc w:val="both"/>
              <w:rPr>
                <w:sz w:val="18"/>
                <w:szCs w:val="18"/>
              </w:rPr>
            </w:pPr>
            <w:r w:rsidRPr="007B1C75">
              <w:rPr>
                <w:sz w:val="18"/>
                <w:szCs w:val="18"/>
              </w:rPr>
              <w:t>330</w:t>
            </w:r>
          </w:p>
        </w:tc>
        <w:tc>
          <w:tcPr>
            <w:tcW w:w="709" w:type="dxa"/>
          </w:tcPr>
          <w:p w:rsidR="00CA4C4F" w:rsidRPr="007B1C75" w:rsidRDefault="00CA4C4F" w:rsidP="00D02FF4">
            <w:pPr>
              <w:jc w:val="both"/>
              <w:rPr>
                <w:sz w:val="18"/>
                <w:szCs w:val="18"/>
              </w:rPr>
            </w:pPr>
            <w:r w:rsidRPr="007B1C75">
              <w:rPr>
                <w:sz w:val="18"/>
                <w:szCs w:val="18"/>
              </w:rPr>
              <w:t>400</w:t>
            </w:r>
          </w:p>
        </w:tc>
        <w:tc>
          <w:tcPr>
            <w:tcW w:w="850" w:type="dxa"/>
          </w:tcPr>
          <w:p w:rsidR="00CA4C4F" w:rsidRPr="007B1C75" w:rsidRDefault="00CA4C4F" w:rsidP="00D02FF4">
            <w:pPr>
              <w:jc w:val="both"/>
              <w:rPr>
                <w:sz w:val="18"/>
                <w:szCs w:val="18"/>
              </w:rPr>
            </w:pPr>
            <w:r w:rsidRPr="007B1C75">
              <w:rPr>
                <w:sz w:val="18"/>
                <w:szCs w:val="18"/>
              </w:rPr>
              <w:t>0,65</w:t>
            </w:r>
          </w:p>
        </w:tc>
        <w:tc>
          <w:tcPr>
            <w:tcW w:w="567" w:type="dxa"/>
          </w:tcPr>
          <w:p w:rsidR="00CA4C4F" w:rsidRPr="007B1C75" w:rsidRDefault="00CA4C4F" w:rsidP="00D02FF4">
            <w:pPr>
              <w:jc w:val="both"/>
              <w:rPr>
                <w:sz w:val="18"/>
                <w:szCs w:val="18"/>
              </w:rPr>
            </w:pPr>
            <w:r w:rsidRPr="007B1C75">
              <w:rPr>
                <w:sz w:val="18"/>
                <w:szCs w:val="18"/>
              </w:rPr>
              <w:t>1,1</w:t>
            </w:r>
          </w:p>
        </w:tc>
        <w:tc>
          <w:tcPr>
            <w:tcW w:w="709" w:type="dxa"/>
          </w:tcPr>
          <w:p w:rsidR="00CA4C4F" w:rsidRPr="007B1C75" w:rsidRDefault="00CA4C4F" w:rsidP="00D02FF4">
            <w:pPr>
              <w:jc w:val="both"/>
              <w:rPr>
                <w:sz w:val="18"/>
                <w:szCs w:val="18"/>
              </w:rPr>
            </w:pPr>
            <w:r w:rsidRPr="007B1C75">
              <w:rPr>
                <w:sz w:val="18"/>
                <w:szCs w:val="18"/>
              </w:rPr>
              <w:t>1,2</w:t>
            </w:r>
          </w:p>
        </w:tc>
        <w:tc>
          <w:tcPr>
            <w:tcW w:w="567" w:type="dxa"/>
          </w:tcPr>
          <w:p w:rsidR="00CA4C4F" w:rsidRPr="007B1C75" w:rsidRDefault="00CA4C4F" w:rsidP="00D02FF4">
            <w:pPr>
              <w:jc w:val="both"/>
              <w:rPr>
                <w:sz w:val="18"/>
                <w:szCs w:val="18"/>
              </w:rPr>
            </w:pPr>
            <w:r w:rsidRPr="007B1C75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CA4C4F" w:rsidRPr="007B1C75" w:rsidRDefault="00CA4C4F" w:rsidP="00D02FF4">
            <w:pPr>
              <w:jc w:val="both"/>
              <w:rPr>
                <w:sz w:val="18"/>
                <w:szCs w:val="18"/>
              </w:rPr>
            </w:pPr>
            <w:r w:rsidRPr="007B1C75">
              <w:rPr>
                <w:sz w:val="18"/>
                <w:szCs w:val="18"/>
              </w:rPr>
              <w:t>486</w:t>
            </w:r>
          </w:p>
        </w:tc>
        <w:tc>
          <w:tcPr>
            <w:tcW w:w="709" w:type="dxa"/>
          </w:tcPr>
          <w:p w:rsidR="00CA4C4F" w:rsidRPr="007B1C75" w:rsidRDefault="00CA4C4F" w:rsidP="00D02FF4">
            <w:pPr>
              <w:jc w:val="both"/>
              <w:rPr>
                <w:sz w:val="18"/>
                <w:szCs w:val="18"/>
              </w:rPr>
            </w:pPr>
            <w:r w:rsidRPr="007B1C75">
              <w:rPr>
                <w:sz w:val="18"/>
                <w:szCs w:val="18"/>
              </w:rPr>
              <w:t>-352</w:t>
            </w:r>
          </w:p>
        </w:tc>
        <w:tc>
          <w:tcPr>
            <w:tcW w:w="850" w:type="dxa"/>
          </w:tcPr>
          <w:p w:rsidR="00CA4C4F" w:rsidRPr="007B1C75" w:rsidRDefault="00CA4C4F" w:rsidP="00D02FF4">
            <w:pPr>
              <w:jc w:val="both"/>
              <w:rPr>
                <w:sz w:val="18"/>
                <w:szCs w:val="18"/>
              </w:rPr>
            </w:pPr>
            <w:r w:rsidRPr="007B1C75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CA4C4F" w:rsidRPr="007B1C75" w:rsidRDefault="00CA4C4F" w:rsidP="00D02FF4">
            <w:pPr>
              <w:jc w:val="both"/>
              <w:rPr>
                <w:sz w:val="18"/>
                <w:szCs w:val="18"/>
              </w:rPr>
            </w:pPr>
            <w:r w:rsidRPr="007B1C75">
              <w:rPr>
                <w:sz w:val="18"/>
                <w:szCs w:val="18"/>
              </w:rPr>
              <w:t>0,65</w:t>
            </w:r>
          </w:p>
        </w:tc>
        <w:tc>
          <w:tcPr>
            <w:tcW w:w="850" w:type="dxa"/>
          </w:tcPr>
          <w:p w:rsidR="00CA4C4F" w:rsidRPr="007B1C75" w:rsidRDefault="00CA4C4F" w:rsidP="00D02FF4">
            <w:pPr>
              <w:jc w:val="both"/>
              <w:rPr>
                <w:sz w:val="18"/>
                <w:szCs w:val="18"/>
              </w:rPr>
            </w:pPr>
            <w:r w:rsidRPr="007B1C75">
              <w:rPr>
                <w:sz w:val="18"/>
                <w:szCs w:val="18"/>
              </w:rPr>
              <w:t>0,82</w:t>
            </w:r>
          </w:p>
        </w:tc>
        <w:tc>
          <w:tcPr>
            <w:tcW w:w="992" w:type="dxa"/>
          </w:tcPr>
          <w:p w:rsidR="00CA4C4F" w:rsidRPr="007B1C75" w:rsidRDefault="00CA4C4F" w:rsidP="00D02FF4">
            <w:pPr>
              <w:jc w:val="both"/>
              <w:rPr>
                <w:sz w:val="18"/>
                <w:szCs w:val="18"/>
              </w:rPr>
            </w:pPr>
            <w:r w:rsidRPr="007B1C75">
              <w:rPr>
                <w:sz w:val="18"/>
                <w:szCs w:val="18"/>
              </w:rPr>
              <w:t>330</w:t>
            </w:r>
          </w:p>
        </w:tc>
      </w:tr>
      <w:tr w:rsidR="008E50A7" w:rsidRPr="007B1C75" w:rsidTr="008E50A7">
        <w:trPr>
          <w:trHeight w:val="152"/>
        </w:trPr>
        <w:tc>
          <w:tcPr>
            <w:tcW w:w="534" w:type="dxa"/>
          </w:tcPr>
          <w:p w:rsidR="00CA4C4F" w:rsidRPr="00015DB6" w:rsidRDefault="00CA4C4F" w:rsidP="00D02FF4">
            <w:pPr>
              <w:jc w:val="both"/>
              <w:rPr>
                <w:sz w:val="20"/>
                <w:szCs w:val="20"/>
              </w:rPr>
            </w:pPr>
            <w:r w:rsidRPr="00015DB6">
              <w:rPr>
                <w:sz w:val="20"/>
                <w:szCs w:val="20"/>
              </w:rPr>
              <w:t>14</w:t>
            </w:r>
          </w:p>
        </w:tc>
        <w:tc>
          <w:tcPr>
            <w:tcW w:w="2976" w:type="dxa"/>
          </w:tcPr>
          <w:p w:rsidR="00CA4C4F" w:rsidRPr="008E50A7" w:rsidRDefault="00CA4C4F" w:rsidP="00D02FF4">
            <w:pPr>
              <w:jc w:val="both"/>
            </w:pPr>
            <w:r w:rsidRPr="008E50A7">
              <w:t>Литейный цех</w:t>
            </w:r>
          </w:p>
        </w:tc>
        <w:tc>
          <w:tcPr>
            <w:tcW w:w="426" w:type="dxa"/>
          </w:tcPr>
          <w:p w:rsidR="00CA4C4F" w:rsidRPr="007B1C75" w:rsidRDefault="00CA4C4F" w:rsidP="00D02FF4">
            <w:pPr>
              <w:jc w:val="both"/>
              <w:rPr>
                <w:sz w:val="18"/>
                <w:szCs w:val="18"/>
              </w:rPr>
            </w:pPr>
            <w:r w:rsidRPr="007B1C75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:rsidR="00CA4C4F" w:rsidRPr="007B1C75" w:rsidRDefault="00CA4C4F" w:rsidP="00D02FF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CA4C4F" w:rsidRPr="007B1C75" w:rsidRDefault="00CA4C4F" w:rsidP="00D02FF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CA4C4F" w:rsidRPr="007B1C75" w:rsidRDefault="00CA4C4F" w:rsidP="00D02FF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CA4C4F" w:rsidRPr="007B1C75" w:rsidRDefault="00CA4C4F" w:rsidP="00D02FF4">
            <w:pPr>
              <w:ind w:firstLine="397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CA4C4F" w:rsidRPr="007B1C75" w:rsidRDefault="00CA4C4F" w:rsidP="00D02FF4">
            <w:pPr>
              <w:ind w:firstLine="397"/>
              <w:jc w:val="both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CA4C4F" w:rsidRPr="007B1C75" w:rsidRDefault="00CA4C4F" w:rsidP="00D02FF4">
            <w:pPr>
              <w:ind w:firstLine="397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CA4C4F" w:rsidRPr="007B1C75" w:rsidRDefault="00CA4C4F" w:rsidP="00D02FF4">
            <w:pPr>
              <w:ind w:firstLine="397"/>
              <w:jc w:val="both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CA4C4F" w:rsidRPr="007B1C75" w:rsidRDefault="00CA4C4F" w:rsidP="00D02FF4">
            <w:pPr>
              <w:ind w:firstLine="397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CA4C4F" w:rsidRPr="007B1C75" w:rsidRDefault="00CA4C4F" w:rsidP="00D02FF4">
            <w:pPr>
              <w:ind w:firstLine="397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CA4C4F" w:rsidRPr="007B1C75" w:rsidRDefault="00CA4C4F" w:rsidP="00D02FF4">
            <w:pPr>
              <w:ind w:firstLine="397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CA4C4F" w:rsidRPr="007B1C75" w:rsidRDefault="00CA4C4F" w:rsidP="00D02FF4">
            <w:pPr>
              <w:ind w:firstLine="397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CA4C4F" w:rsidRPr="007B1C75" w:rsidRDefault="00CA4C4F" w:rsidP="00D02FF4">
            <w:pPr>
              <w:ind w:firstLine="397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CA4C4F" w:rsidRPr="007B1C75" w:rsidRDefault="00CA4C4F" w:rsidP="00D02FF4">
            <w:pPr>
              <w:ind w:firstLine="397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CA4C4F" w:rsidRPr="007B1C75" w:rsidRDefault="00CA4C4F" w:rsidP="00D02FF4">
            <w:pPr>
              <w:ind w:firstLine="397"/>
              <w:jc w:val="both"/>
              <w:rPr>
                <w:sz w:val="18"/>
                <w:szCs w:val="18"/>
              </w:rPr>
            </w:pPr>
          </w:p>
        </w:tc>
      </w:tr>
      <w:tr w:rsidR="00CA4C4F" w:rsidRPr="007B1C75" w:rsidTr="00CA4C4F">
        <w:trPr>
          <w:trHeight w:val="134"/>
        </w:trPr>
        <w:tc>
          <w:tcPr>
            <w:tcW w:w="14283" w:type="dxa"/>
            <w:gridSpan w:val="17"/>
          </w:tcPr>
          <w:p w:rsidR="00CA4C4F" w:rsidRPr="008E50A7" w:rsidRDefault="00CA4C4F" w:rsidP="00D02FF4">
            <w:pPr>
              <w:ind w:firstLine="397"/>
              <w:jc w:val="both"/>
            </w:pPr>
            <w:r w:rsidRPr="008E50A7">
              <w:t>Нагрузка 6 кВ</w:t>
            </w:r>
          </w:p>
        </w:tc>
      </w:tr>
      <w:tr w:rsidR="008E50A7" w:rsidRPr="007B1C75" w:rsidTr="008E50A7">
        <w:trPr>
          <w:trHeight w:val="168"/>
        </w:trPr>
        <w:tc>
          <w:tcPr>
            <w:tcW w:w="534" w:type="dxa"/>
          </w:tcPr>
          <w:p w:rsidR="00CA4C4F" w:rsidRPr="00015DB6" w:rsidRDefault="00CA4C4F" w:rsidP="00D02FF4">
            <w:pPr>
              <w:jc w:val="both"/>
              <w:rPr>
                <w:sz w:val="20"/>
                <w:szCs w:val="20"/>
              </w:rPr>
            </w:pPr>
            <w:r w:rsidRPr="00015DB6">
              <w:rPr>
                <w:sz w:val="20"/>
                <w:szCs w:val="20"/>
              </w:rPr>
              <w:t>8</w:t>
            </w:r>
          </w:p>
        </w:tc>
        <w:tc>
          <w:tcPr>
            <w:tcW w:w="2976" w:type="dxa"/>
          </w:tcPr>
          <w:p w:rsidR="00CA4C4F" w:rsidRPr="008E50A7" w:rsidRDefault="00CA4C4F" w:rsidP="00D02FF4">
            <w:pPr>
              <w:jc w:val="both"/>
            </w:pPr>
            <w:r w:rsidRPr="008E50A7">
              <w:t>Компрессорная</w:t>
            </w:r>
          </w:p>
        </w:tc>
        <w:tc>
          <w:tcPr>
            <w:tcW w:w="426" w:type="dxa"/>
          </w:tcPr>
          <w:p w:rsidR="00CA4C4F" w:rsidRPr="007B1C75" w:rsidRDefault="00CA4C4F" w:rsidP="00D02FF4">
            <w:pPr>
              <w:jc w:val="both"/>
              <w:rPr>
                <w:sz w:val="18"/>
                <w:szCs w:val="18"/>
              </w:rPr>
            </w:pPr>
            <w:r w:rsidRPr="007B1C75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:rsidR="00CA4C4F" w:rsidRPr="007B1C75" w:rsidRDefault="00CA4C4F" w:rsidP="00D02FF4">
            <w:pPr>
              <w:jc w:val="both"/>
              <w:rPr>
                <w:sz w:val="18"/>
                <w:szCs w:val="18"/>
              </w:rPr>
            </w:pPr>
            <w:r w:rsidRPr="007B1C75">
              <w:rPr>
                <w:sz w:val="18"/>
                <w:szCs w:val="18"/>
              </w:rPr>
              <w:t>1032</w:t>
            </w:r>
          </w:p>
        </w:tc>
        <w:tc>
          <w:tcPr>
            <w:tcW w:w="708" w:type="dxa"/>
          </w:tcPr>
          <w:p w:rsidR="00CA4C4F" w:rsidRPr="007B1C75" w:rsidRDefault="00CA4C4F" w:rsidP="00D02FF4">
            <w:pPr>
              <w:jc w:val="both"/>
              <w:rPr>
                <w:sz w:val="18"/>
                <w:szCs w:val="18"/>
              </w:rPr>
            </w:pPr>
            <w:r w:rsidRPr="007B1C75">
              <w:rPr>
                <w:sz w:val="18"/>
                <w:szCs w:val="18"/>
              </w:rPr>
              <w:t>495</w:t>
            </w:r>
          </w:p>
        </w:tc>
        <w:tc>
          <w:tcPr>
            <w:tcW w:w="709" w:type="dxa"/>
          </w:tcPr>
          <w:p w:rsidR="00CA4C4F" w:rsidRPr="007B1C75" w:rsidRDefault="00CA4C4F" w:rsidP="00D02FF4">
            <w:pPr>
              <w:jc w:val="both"/>
              <w:rPr>
                <w:sz w:val="18"/>
                <w:szCs w:val="18"/>
              </w:rPr>
            </w:pPr>
            <w:r w:rsidRPr="007B1C75">
              <w:rPr>
                <w:sz w:val="18"/>
                <w:szCs w:val="18"/>
              </w:rPr>
              <w:t>1146</w:t>
            </w:r>
          </w:p>
        </w:tc>
        <w:tc>
          <w:tcPr>
            <w:tcW w:w="709" w:type="dxa"/>
          </w:tcPr>
          <w:p w:rsidR="00CA4C4F" w:rsidRPr="007B1C75" w:rsidRDefault="00CA4C4F" w:rsidP="00D02FF4">
            <w:pPr>
              <w:jc w:val="both"/>
              <w:rPr>
                <w:sz w:val="18"/>
                <w:szCs w:val="18"/>
              </w:rPr>
            </w:pPr>
            <w:r w:rsidRPr="007B1C75">
              <w:rPr>
                <w:sz w:val="18"/>
                <w:szCs w:val="18"/>
              </w:rPr>
              <w:t>1600</w:t>
            </w:r>
          </w:p>
        </w:tc>
        <w:tc>
          <w:tcPr>
            <w:tcW w:w="850" w:type="dxa"/>
          </w:tcPr>
          <w:p w:rsidR="00CA4C4F" w:rsidRPr="007B1C75" w:rsidRDefault="00CA4C4F" w:rsidP="00D02FF4">
            <w:pPr>
              <w:jc w:val="both"/>
              <w:rPr>
                <w:sz w:val="18"/>
                <w:szCs w:val="18"/>
              </w:rPr>
            </w:pPr>
            <w:r w:rsidRPr="007B1C75">
              <w:rPr>
                <w:sz w:val="18"/>
                <w:szCs w:val="18"/>
              </w:rPr>
              <w:t>0,65</w:t>
            </w:r>
          </w:p>
        </w:tc>
        <w:tc>
          <w:tcPr>
            <w:tcW w:w="567" w:type="dxa"/>
          </w:tcPr>
          <w:p w:rsidR="00CA4C4F" w:rsidRPr="007B1C75" w:rsidRDefault="00CA4C4F" w:rsidP="00D02FF4">
            <w:pPr>
              <w:jc w:val="both"/>
              <w:rPr>
                <w:sz w:val="18"/>
                <w:szCs w:val="18"/>
              </w:rPr>
            </w:pPr>
            <w:r w:rsidRPr="007B1C75">
              <w:rPr>
                <w:sz w:val="18"/>
                <w:szCs w:val="18"/>
              </w:rPr>
              <w:t>1,0</w:t>
            </w:r>
          </w:p>
        </w:tc>
        <w:tc>
          <w:tcPr>
            <w:tcW w:w="709" w:type="dxa"/>
          </w:tcPr>
          <w:p w:rsidR="00CA4C4F" w:rsidRPr="007B1C75" w:rsidRDefault="00CA4C4F" w:rsidP="00D02FF4">
            <w:pPr>
              <w:jc w:val="both"/>
              <w:rPr>
                <w:sz w:val="18"/>
                <w:szCs w:val="18"/>
              </w:rPr>
            </w:pPr>
            <w:r w:rsidRPr="007B1C75">
              <w:rPr>
                <w:sz w:val="18"/>
                <w:szCs w:val="18"/>
              </w:rPr>
              <w:t>1,1</w:t>
            </w:r>
          </w:p>
        </w:tc>
        <w:tc>
          <w:tcPr>
            <w:tcW w:w="567" w:type="dxa"/>
          </w:tcPr>
          <w:p w:rsidR="00CA4C4F" w:rsidRPr="007B1C75" w:rsidRDefault="00CA4C4F" w:rsidP="00D02FF4">
            <w:pPr>
              <w:jc w:val="both"/>
              <w:rPr>
                <w:sz w:val="18"/>
                <w:szCs w:val="18"/>
              </w:rPr>
            </w:pPr>
            <w:r w:rsidRPr="007B1C75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CA4C4F" w:rsidRPr="007B1C75" w:rsidRDefault="00CA4C4F" w:rsidP="00D02FF4">
            <w:pPr>
              <w:jc w:val="both"/>
              <w:rPr>
                <w:sz w:val="18"/>
                <w:szCs w:val="18"/>
              </w:rPr>
            </w:pPr>
            <w:r w:rsidRPr="007B1C75">
              <w:rPr>
                <w:sz w:val="18"/>
                <w:szCs w:val="18"/>
              </w:rPr>
              <w:t>2042</w:t>
            </w:r>
          </w:p>
        </w:tc>
        <w:tc>
          <w:tcPr>
            <w:tcW w:w="709" w:type="dxa"/>
          </w:tcPr>
          <w:p w:rsidR="00CA4C4F" w:rsidRPr="007B1C75" w:rsidRDefault="00CA4C4F" w:rsidP="00D02FF4">
            <w:pPr>
              <w:jc w:val="both"/>
              <w:rPr>
                <w:sz w:val="18"/>
                <w:szCs w:val="18"/>
              </w:rPr>
            </w:pPr>
            <w:r w:rsidRPr="007B1C75">
              <w:rPr>
                <w:sz w:val="18"/>
                <w:szCs w:val="18"/>
              </w:rPr>
              <w:t>-1547</w:t>
            </w:r>
          </w:p>
        </w:tc>
        <w:tc>
          <w:tcPr>
            <w:tcW w:w="850" w:type="dxa"/>
          </w:tcPr>
          <w:p w:rsidR="00CA4C4F" w:rsidRPr="007B1C75" w:rsidRDefault="00CA4C4F" w:rsidP="00D02FF4">
            <w:pPr>
              <w:jc w:val="both"/>
              <w:rPr>
                <w:sz w:val="18"/>
                <w:szCs w:val="18"/>
              </w:rPr>
            </w:pPr>
            <w:r w:rsidRPr="007B1C75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CA4C4F" w:rsidRPr="007B1C75" w:rsidRDefault="00CA4C4F" w:rsidP="00D02FF4">
            <w:pPr>
              <w:jc w:val="both"/>
              <w:rPr>
                <w:sz w:val="18"/>
                <w:szCs w:val="18"/>
              </w:rPr>
            </w:pPr>
            <w:r w:rsidRPr="007B1C75">
              <w:rPr>
                <w:sz w:val="18"/>
                <w:szCs w:val="18"/>
              </w:rPr>
              <w:t>0,36</w:t>
            </w:r>
          </w:p>
        </w:tc>
        <w:tc>
          <w:tcPr>
            <w:tcW w:w="850" w:type="dxa"/>
          </w:tcPr>
          <w:p w:rsidR="00CA4C4F" w:rsidRPr="007B1C75" w:rsidRDefault="00CA4C4F" w:rsidP="00D02FF4">
            <w:pPr>
              <w:jc w:val="both"/>
              <w:rPr>
                <w:sz w:val="18"/>
                <w:szCs w:val="18"/>
              </w:rPr>
            </w:pPr>
            <w:r w:rsidRPr="007B1C75">
              <w:rPr>
                <w:sz w:val="18"/>
                <w:szCs w:val="18"/>
              </w:rPr>
              <w:t>0,72</w:t>
            </w:r>
          </w:p>
        </w:tc>
        <w:tc>
          <w:tcPr>
            <w:tcW w:w="992" w:type="dxa"/>
          </w:tcPr>
          <w:p w:rsidR="00CA4C4F" w:rsidRPr="007B1C75" w:rsidRDefault="00CA4C4F" w:rsidP="00D02FF4">
            <w:pPr>
              <w:jc w:val="both"/>
              <w:rPr>
                <w:sz w:val="18"/>
                <w:szCs w:val="18"/>
              </w:rPr>
            </w:pPr>
            <w:r w:rsidRPr="007B1C75">
              <w:rPr>
                <w:sz w:val="18"/>
                <w:szCs w:val="18"/>
              </w:rPr>
              <w:t>1146</w:t>
            </w:r>
          </w:p>
        </w:tc>
      </w:tr>
    </w:tbl>
    <w:tbl>
      <w:tblPr>
        <w:tblpPr w:leftFromText="180" w:rightFromText="180" w:vertAnchor="text" w:horzAnchor="margin" w:tblpXSpec="center" w:tblpY="-31"/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2"/>
        <w:gridCol w:w="2724"/>
        <w:gridCol w:w="425"/>
        <w:gridCol w:w="707"/>
        <w:gridCol w:w="709"/>
        <w:gridCol w:w="851"/>
        <w:gridCol w:w="708"/>
        <w:gridCol w:w="851"/>
        <w:gridCol w:w="709"/>
        <w:gridCol w:w="708"/>
        <w:gridCol w:w="567"/>
        <w:gridCol w:w="851"/>
        <w:gridCol w:w="850"/>
        <w:gridCol w:w="709"/>
        <w:gridCol w:w="714"/>
        <w:gridCol w:w="709"/>
        <w:gridCol w:w="958"/>
      </w:tblGrid>
      <w:tr w:rsidR="00176094" w:rsidRPr="003B74BA" w:rsidTr="003D0EE8">
        <w:trPr>
          <w:trHeight w:val="70"/>
        </w:trPr>
        <w:tc>
          <w:tcPr>
            <w:tcW w:w="14142" w:type="dxa"/>
            <w:gridSpan w:val="17"/>
          </w:tcPr>
          <w:p w:rsidR="00176094" w:rsidRDefault="00176094" w:rsidP="00D02FF4">
            <w:pPr>
              <w:ind w:firstLine="397"/>
              <w:jc w:val="both"/>
            </w:pPr>
            <w:proofErr w:type="spellStart"/>
            <w:r w:rsidRPr="003B74BA">
              <w:rPr>
                <w:sz w:val="22"/>
                <w:szCs w:val="22"/>
              </w:rPr>
              <w:t>Таблица№</w:t>
            </w:r>
            <w:proofErr w:type="spellEnd"/>
            <w:r w:rsidRPr="003B74BA">
              <w:rPr>
                <w:sz w:val="22"/>
                <w:szCs w:val="22"/>
              </w:rPr>
              <w:t xml:space="preserve"> 8.2              Расчет числа и мощности трансформаторов и компенсирующих устройств.     Вариант №2</w:t>
            </w:r>
          </w:p>
          <w:p w:rsidR="00176094" w:rsidRPr="003B74BA" w:rsidRDefault="00176094" w:rsidP="00D02FF4">
            <w:pPr>
              <w:ind w:firstLine="397"/>
              <w:jc w:val="both"/>
            </w:pPr>
          </w:p>
        </w:tc>
      </w:tr>
      <w:tr w:rsidR="000F4E16" w:rsidRPr="003B74BA" w:rsidTr="003D0EE8">
        <w:trPr>
          <w:trHeight w:val="471"/>
        </w:trPr>
        <w:tc>
          <w:tcPr>
            <w:tcW w:w="392" w:type="dxa"/>
            <w:textDirection w:val="btLr"/>
          </w:tcPr>
          <w:p w:rsidR="00176094" w:rsidRPr="00015DB6" w:rsidRDefault="00176094" w:rsidP="00D02FF4">
            <w:pPr>
              <w:ind w:left="113" w:right="113"/>
              <w:jc w:val="both"/>
              <w:rPr>
                <w:sz w:val="20"/>
                <w:szCs w:val="20"/>
              </w:rPr>
            </w:pPr>
            <w:r w:rsidRPr="00015DB6">
              <w:rPr>
                <w:sz w:val="20"/>
                <w:szCs w:val="20"/>
              </w:rPr>
              <w:t>№на плане</w:t>
            </w:r>
          </w:p>
        </w:tc>
        <w:tc>
          <w:tcPr>
            <w:tcW w:w="2724" w:type="dxa"/>
          </w:tcPr>
          <w:p w:rsidR="00176094" w:rsidRPr="003B74BA" w:rsidRDefault="00176094" w:rsidP="00D02FF4">
            <w:pPr>
              <w:jc w:val="both"/>
            </w:pPr>
            <w:r w:rsidRPr="003B74BA">
              <w:rPr>
                <w:sz w:val="22"/>
                <w:szCs w:val="22"/>
              </w:rPr>
              <w:t>Наименование цеха</w:t>
            </w:r>
          </w:p>
        </w:tc>
        <w:tc>
          <w:tcPr>
            <w:tcW w:w="425" w:type="dxa"/>
            <w:textDirection w:val="btLr"/>
          </w:tcPr>
          <w:p w:rsidR="00176094" w:rsidRPr="003B74BA" w:rsidRDefault="00176094" w:rsidP="00D02FF4">
            <w:pPr>
              <w:ind w:left="113" w:right="113"/>
              <w:jc w:val="both"/>
            </w:pPr>
            <w:r w:rsidRPr="003B74BA">
              <w:rPr>
                <w:sz w:val="22"/>
                <w:szCs w:val="22"/>
              </w:rPr>
              <w:t>Категория</w:t>
            </w:r>
          </w:p>
        </w:tc>
        <w:tc>
          <w:tcPr>
            <w:tcW w:w="707" w:type="dxa"/>
          </w:tcPr>
          <w:p w:rsidR="00176094" w:rsidRPr="003B74BA" w:rsidRDefault="00176094" w:rsidP="00D02FF4">
            <w:pPr>
              <w:jc w:val="both"/>
            </w:pPr>
            <w:proofErr w:type="spellStart"/>
            <w:r w:rsidRPr="003B74BA">
              <w:rPr>
                <w:sz w:val="22"/>
                <w:szCs w:val="22"/>
              </w:rPr>
              <w:t>Рр</w:t>
            </w:r>
            <w:proofErr w:type="spellEnd"/>
            <w:r w:rsidRPr="003B74BA">
              <w:rPr>
                <w:sz w:val="22"/>
                <w:szCs w:val="22"/>
              </w:rPr>
              <w:t xml:space="preserve"> кВт</w:t>
            </w:r>
          </w:p>
        </w:tc>
        <w:tc>
          <w:tcPr>
            <w:tcW w:w="709" w:type="dxa"/>
          </w:tcPr>
          <w:p w:rsidR="00176094" w:rsidRPr="003B74BA" w:rsidRDefault="00176094" w:rsidP="00D02FF4">
            <w:pPr>
              <w:jc w:val="both"/>
            </w:pPr>
            <w:r w:rsidRPr="003B74BA">
              <w:rPr>
                <w:sz w:val="22"/>
                <w:szCs w:val="22"/>
                <w:lang w:val="en-US"/>
              </w:rPr>
              <w:t>Q</w:t>
            </w:r>
            <w:proofErr w:type="spellStart"/>
            <w:r w:rsidRPr="003B74BA">
              <w:rPr>
                <w:sz w:val="22"/>
                <w:szCs w:val="22"/>
              </w:rPr>
              <w:t>р</w:t>
            </w:r>
            <w:proofErr w:type="spellEnd"/>
            <w:r w:rsidRPr="003B74BA">
              <w:rPr>
                <w:sz w:val="22"/>
                <w:szCs w:val="22"/>
              </w:rPr>
              <w:t xml:space="preserve"> </w:t>
            </w:r>
            <w:proofErr w:type="spellStart"/>
            <w:r w:rsidRPr="003B74BA">
              <w:rPr>
                <w:sz w:val="22"/>
                <w:szCs w:val="22"/>
              </w:rPr>
              <w:t>квар</w:t>
            </w:r>
            <w:proofErr w:type="spellEnd"/>
          </w:p>
        </w:tc>
        <w:tc>
          <w:tcPr>
            <w:tcW w:w="851" w:type="dxa"/>
          </w:tcPr>
          <w:p w:rsidR="00176094" w:rsidRPr="003B74BA" w:rsidRDefault="00176094" w:rsidP="00D02FF4">
            <w:pPr>
              <w:jc w:val="both"/>
            </w:pPr>
            <w:r w:rsidRPr="003B74BA">
              <w:rPr>
                <w:sz w:val="22"/>
                <w:szCs w:val="22"/>
                <w:lang w:val="en-US"/>
              </w:rPr>
              <w:t>S</w:t>
            </w:r>
            <w:proofErr w:type="spellStart"/>
            <w:r w:rsidRPr="003B74BA">
              <w:rPr>
                <w:sz w:val="22"/>
                <w:szCs w:val="22"/>
              </w:rPr>
              <w:t>р</w:t>
            </w:r>
            <w:proofErr w:type="spellEnd"/>
            <w:r w:rsidRPr="003B74BA">
              <w:rPr>
                <w:sz w:val="22"/>
                <w:szCs w:val="22"/>
              </w:rPr>
              <w:t xml:space="preserve"> </w:t>
            </w:r>
            <w:proofErr w:type="spellStart"/>
            <w:r w:rsidRPr="003B74BA">
              <w:rPr>
                <w:sz w:val="22"/>
                <w:szCs w:val="22"/>
              </w:rPr>
              <w:t>кВА</w:t>
            </w:r>
            <w:proofErr w:type="spellEnd"/>
          </w:p>
        </w:tc>
        <w:tc>
          <w:tcPr>
            <w:tcW w:w="708" w:type="dxa"/>
          </w:tcPr>
          <w:p w:rsidR="00176094" w:rsidRPr="003B74BA" w:rsidRDefault="00176094" w:rsidP="00D02FF4">
            <w:pPr>
              <w:jc w:val="both"/>
            </w:pPr>
            <w:r w:rsidRPr="003B74BA">
              <w:rPr>
                <w:sz w:val="22"/>
                <w:szCs w:val="22"/>
                <w:lang w:val="en-US"/>
              </w:rPr>
              <w:t>S</w:t>
            </w:r>
            <w:r w:rsidRPr="003B74BA">
              <w:rPr>
                <w:sz w:val="22"/>
                <w:szCs w:val="22"/>
              </w:rPr>
              <w:t>н.т</w:t>
            </w:r>
          </w:p>
          <w:p w:rsidR="00176094" w:rsidRPr="003B74BA" w:rsidRDefault="00176094" w:rsidP="00D02FF4">
            <w:pPr>
              <w:jc w:val="both"/>
            </w:pPr>
            <w:r w:rsidRPr="003B74BA">
              <w:rPr>
                <w:sz w:val="22"/>
                <w:szCs w:val="22"/>
              </w:rPr>
              <w:t xml:space="preserve"> </w:t>
            </w:r>
            <w:proofErr w:type="spellStart"/>
            <w:r w:rsidRPr="003B74BA">
              <w:rPr>
                <w:sz w:val="22"/>
                <w:szCs w:val="22"/>
              </w:rPr>
              <w:t>кВА</w:t>
            </w:r>
            <w:proofErr w:type="spellEnd"/>
          </w:p>
        </w:tc>
        <w:tc>
          <w:tcPr>
            <w:tcW w:w="851" w:type="dxa"/>
          </w:tcPr>
          <w:p w:rsidR="00176094" w:rsidRDefault="00176094" w:rsidP="00D02FF4">
            <w:pPr>
              <w:jc w:val="both"/>
            </w:pPr>
            <w:r w:rsidRPr="003B74BA">
              <w:rPr>
                <w:sz w:val="22"/>
                <w:szCs w:val="22"/>
                <w:lang w:val="en-US"/>
              </w:rPr>
              <w:t>K</w:t>
            </w:r>
            <w:proofErr w:type="spellStart"/>
            <w:r w:rsidRPr="003B74BA">
              <w:rPr>
                <w:sz w:val="22"/>
                <w:szCs w:val="22"/>
              </w:rPr>
              <w:t>з</w:t>
            </w:r>
            <w:proofErr w:type="spellEnd"/>
          </w:p>
          <w:p w:rsidR="00176094" w:rsidRDefault="00176094" w:rsidP="00D02FF4">
            <w:pPr>
              <w:jc w:val="both"/>
            </w:pPr>
          </w:p>
          <w:p w:rsidR="00176094" w:rsidRDefault="00176094" w:rsidP="00D02FF4">
            <w:pPr>
              <w:jc w:val="both"/>
            </w:pPr>
          </w:p>
          <w:p w:rsidR="00176094" w:rsidRDefault="00176094" w:rsidP="00D02FF4">
            <w:pPr>
              <w:jc w:val="both"/>
            </w:pPr>
          </w:p>
          <w:p w:rsidR="00176094" w:rsidRDefault="00176094" w:rsidP="00D02FF4">
            <w:pPr>
              <w:jc w:val="both"/>
            </w:pPr>
          </w:p>
          <w:p w:rsidR="00176094" w:rsidRPr="003B74BA" w:rsidRDefault="00176094" w:rsidP="00D02FF4">
            <w:pPr>
              <w:jc w:val="both"/>
            </w:pPr>
          </w:p>
        </w:tc>
        <w:tc>
          <w:tcPr>
            <w:tcW w:w="709" w:type="dxa"/>
          </w:tcPr>
          <w:p w:rsidR="00176094" w:rsidRPr="003B74BA" w:rsidRDefault="00176094" w:rsidP="00D02FF4">
            <w:pPr>
              <w:ind w:right="-355"/>
              <w:jc w:val="both"/>
              <w:rPr>
                <w:vertAlign w:val="subscript"/>
              </w:rPr>
            </w:pPr>
            <w:proofErr w:type="spellStart"/>
            <w:r w:rsidRPr="003B74BA">
              <w:rPr>
                <w:sz w:val="22"/>
                <w:szCs w:val="22"/>
                <w:lang w:val="en-US"/>
              </w:rPr>
              <w:t>N</w:t>
            </w:r>
            <w:r w:rsidRPr="003B74BA">
              <w:rPr>
                <w:sz w:val="22"/>
                <w:szCs w:val="22"/>
                <w:vertAlign w:val="subscript"/>
                <w:lang w:val="en-US"/>
              </w:rPr>
              <w:t>min</w:t>
            </w:r>
            <w:proofErr w:type="spellEnd"/>
          </w:p>
          <w:p w:rsidR="00176094" w:rsidRPr="003B74BA" w:rsidRDefault="00176094" w:rsidP="00D02FF4">
            <w:pPr>
              <w:ind w:right="-355"/>
              <w:jc w:val="both"/>
            </w:pPr>
            <w:proofErr w:type="spellStart"/>
            <w:r w:rsidRPr="003B74BA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708" w:type="dxa"/>
          </w:tcPr>
          <w:p w:rsidR="00176094" w:rsidRPr="003B74BA" w:rsidRDefault="00176094" w:rsidP="00D02FF4">
            <w:pPr>
              <w:jc w:val="both"/>
            </w:pPr>
            <w:proofErr w:type="spellStart"/>
            <w:r w:rsidRPr="003B74BA">
              <w:rPr>
                <w:sz w:val="22"/>
                <w:szCs w:val="22"/>
                <w:lang w:val="en-US"/>
              </w:rPr>
              <w:t>N</w:t>
            </w:r>
            <w:r w:rsidRPr="003B74BA">
              <w:rPr>
                <w:sz w:val="22"/>
                <w:szCs w:val="22"/>
                <w:vertAlign w:val="subscript"/>
                <w:lang w:val="en-US"/>
              </w:rPr>
              <w:t>max</w:t>
            </w:r>
            <w:proofErr w:type="spellEnd"/>
            <w:r w:rsidRPr="003B74BA">
              <w:rPr>
                <w:sz w:val="22"/>
                <w:szCs w:val="22"/>
              </w:rPr>
              <w:t xml:space="preserve"> </w:t>
            </w:r>
            <w:proofErr w:type="spellStart"/>
            <w:r w:rsidRPr="003B74BA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567" w:type="dxa"/>
          </w:tcPr>
          <w:p w:rsidR="00176094" w:rsidRPr="003B74BA" w:rsidRDefault="00176094" w:rsidP="00D02FF4">
            <w:pPr>
              <w:jc w:val="both"/>
            </w:pPr>
            <w:r w:rsidRPr="003B74BA">
              <w:rPr>
                <w:sz w:val="22"/>
                <w:szCs w:val="22"/>
                <w:lang w:val="en-US"/>
              </w:rPr>
              <w:t>N</w:t>
            </w:r>
            <w:r w:rsidRPr="003B74BA">
              <w:rPr>
                <w:sz w:val="22"/>
                <w:szCs w:val="22"/>
              </w:rPr>
              <w:t xml:space="preserve">т </w:t>
            </w:r>
            <w:proofErr w:type="spellStart"/>
            <w:r w:rsidRPr="003B74BA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851" w:type="dxa"/>
          </w:tcPr>
          <w:p w:rsidR="00176094" w:rsidRPr="003B74BA" w:rsidRDefault="00176094" w:rsidP="00D02FF4">
            <w:pPr>
              <w:jc w:val="both"/>
            </w:pPr>
            <w:r w:rsidRPr="003B74BA">
              <w:rPr>
                <w:sz w:val="22"/>
                <w:szCs w:val="22"/>
                <w:lang w:val="en-US"/>
              </w:rPr>
              <w:t>Q</w:t>
            </w:r>
            <w:r w:rsidRPr="003B74BA">
              <w:rPr>
                <w:sz w:val="22"/>
                <w:szCs w:val="22"/>
                <w:vertAlign w:val="subscript"/>
              </w:rPr>
              <w:t xml:space="preserve">ВН </w:t>
            </w:r>
            <w:proofErr w:type="spellStart"/>
            <w:r w:rsidRPr="003B74BA">
              <w:rPr>
                <w:sz w:val="22"/>
                <w:szCs w:val="22"/>
              </w:rPr>
              <w:t>кВАр</w:t>
            </w:r>
            <w:proofErr w:type="spellEnd"/>
          </w:p>
        </w:tc>
        <w:tc>
          <w:tcPr>
            <w:tcW w:w="850" w:type="dxa"/>
          </w:tcPr>
          <w:p w:rsidR="00176094" w:rsidRPr="003B74BA" w:rsidRDefault="00176094" w:rsidP="00D02FF4">
            <w:pPr>
              <w:jc w:val="both"/>
            </w:pPr>
            <w:r w:rsidRPr="003B74BA">
              <w:rPr>
                <w:sz w:val="22"/>
                <w:szCs w:val="22"/>
                <w:lang w:val="en-US"/>
              </w:rPr>
              <w:t>Q</w:t>
            </w:r>
            <w:r w:rsidRPr="003B74BA">
              <w:rPr>
                <w:sz w:val="22"/>
                <w:szCs w:val="22"/>
                <w:vertAlign w:val="subscript"/>
              </w:rPr>
              <w:t xml:space="preserve">КУ.Р </w:t>
            </w:r>
            <w:proofErr w:type="spellStart"/>
            <w:r w:rsidRPr="003B74BA">
              <w:rPr>
                <w:sz w:val="22"/>
                <w:szCs w:val="22"/>
              </w:rPr>
              <w:t>кВАр</w:t>
            </w:r>
            <w:proofErr w:type="spellEnd"/>
          </w:p>
        </w:tc>
        <w:tc>
          <w:tcPr>
            <w:tcW w:w="709" w:type="dxa"/>
          </w:tcPr>
          <w:p w:rsidR="00176094" w:rsidRPr="00176094" w:rsidRDefault="00176094" w:rsidP="00D02FF4">
            <w:pPr>
              <w:jc w:val="both"/>
              <w:rPr>
                <w:sz w:val="20"/>
                <w:szCs w:val="20"/>
              </w:rPr>
            </w:pPr>
            <w:r w:rsidRPr="00176094">
              <w:rPr>
                <w:sz w:val="20"/>
                <w:szCs w:val="20"/>
                <w:lang w:val="en-US"/>
              </w:rPr>
              <w:t>Q</w:t>
            </w:r>
            <w:r w:rsidRPr="00176094">
              <w:rPr>
                <w:sz w:val="20"/>
                <w:szCs w:val="20"/>
                <w:vertAlign w:val="subscript"/>
              </w:rPr>
              <w:t xml:space="preserve">КУ.Н </w:t>
            </w:r>
            <w:proofErr w:type="spellStart"/>
            <w:r w:rsidRPr="00176094">
              <w:rPr>
                <w:sz w:val="20"/>
                <w:szCs w:val="20"/>
              </w:rPr>
              <w:t>кВАр</w:t>
            </w:r>
            <w:proofErr w:type="spellEnd"/>
          </w:p>
        </w:tc>
        <w:tc>
          <w:tcPr>
            <w:tcW w:w="714" w:type="dxa"/>
          </w:tcPr>
          <w:p w:rsidR="00176094" w:rsidRPr="003B74BA" w:rsidRDefault="00176094" w:rsidP="00D02FF4">
            <w:pPr>
              <w:jc w:val="both"/>
            </w:pPr>
            <w:r w:rsidRPr="003B74BA">
              <w:rPr>
                <w:sz w:val="22"/>
                <w:szCs w:val="22"/>
                <w:lang w:val="en-US"/>
              </w:rPr>
              <w:t>k</w:t>
            </w:r>
            <w:proofErr w:type="spellStart"/>
            <w:r w:rsidRPr="003B74BA">
              <w:rPr>
                <w:sz w:val="22"/>
                <w:szCs w:val="22"/>
              </w:rPr>
              <w:t>з</w:t>
            </w:r>
            <w:proofErr w:type="spellEnd"/>
          </w:p>
        </w:tc>
        <w:tc>
          <w:tcPr>
            <w:tcW w:w="709" w:type="dxa"/>
          </w:tcPr>
          <w:p w:rsidR="00176094" w:rsidRPr="003B74BA" w:rsidRDefault="00176094" w:rsidP="00D02FF4">
            <w:pPr>
              <w:jc w:val="both"/>
            </w:pPr>
            <w:r w:rsidRPr="003B74BA">
              <w:rPr>
                <w:sz w:val="22"/>
                <w:szCs w:val="22"/>
                <w:lang w:val="en-US"/>
              </w:rPr>
              <w:t>K</w:t>
            </w:r>
            <w:proofErr w:type="spellStart"/>
            <w:r w:rsidRPr="003B74BA">
              <w:rPr>
                <w:sz w:val="22"/>
                <w:szCs w:val="22"/>
                <w:vertAlign w:val="subscript"/>
              </w:rPr>
              <w:t>з.ав</w:t>
            </w:r>
            <w:proofErr w:type="spellEnd"/>
          </w:p>
        </w:tc>
        <w:tc>
          <w:tcPr>
            <w:tcW w:w="958" w:type="dxa"/>
          </w:tcPr>
          <w:p w:rsidR="00176094" w:rsidRPr="003B74BA" w:rsidRDefault="00176094" w:rsidP="00D02FF4">
            <w:pPr>
              <w:jc w:val="both"/>
            </w:pPr>
            <w:r w:rsidRPr="003B74BA">
              <w:rPr>
                <w:sz w:val="22"/>
                <w:szCs w:val="22"/>
                <w:lang w:val="en-US"/>
              </w:rPr>
              <w:t>S’</w:t>
            </w:r>
            <w:proofErr w:type="spellStart"/>
            <w:r w:rsidRPr="003B74BA">
              <w:rPr>
                <w:sz w:val="22"/>
                <w:szCs w:val="22"/>
              </w:rPr>
              <w:t>р</w:t>
            </w:r>
            <w:proofErr w:type="spellEnd"/>
          </w:p>
        </w:tc>
      </w:tr>
      <w:tr w:rsidR="00176094" w:rsidRPr="003B74BA" w:rsidTr="003D0EE8">
        <w:trPr>
          <w:trHeight w:val="157"/>
        </w:trPr>
        <w:tc>
          <w:tcPr>
            <w:tcW w:w="14142" w:type="dxa"/>
            <w:gridSpan w:val="17"/>
          </w:tcPr>
          <w:p w:rsidR="00176094" w:rsidRPr="003B74BA" w:rsidRDefault="00176094" w:rsidP="00D02FF4">
            <w:pPr>
              <w:ind w:firstLine="397"/>
              <w:jc w:val="both"/>
            </w:pPr>
            <w:r w:rsidRPr="003B74BA">
              <w:rPr>
                <w:sz w:val="22"/>
                <w:szCs w:val="22"/>
              </w:rPr>
              <w:t>Нагрузка 380 В</w:t>
            </w:r>
          </w:p>
        </w:tc>
      </w:tr>
      <w:tr w:rsidR="000F4E16" w:rsidRPr="003B74BA" w:rsidTr="003D0EE8">
        <w:trPr>
          <w:trHeight w:val="313"/>
        </w:trPr>
        <w:tc>
          <w:tcPr>
            <w:tcW w:w="392" w:type="dxa"/>
          </w:tcPr>
          <w:p w:rsidR="00176094" w:rsidRPr="00015DB6" w:rsidRDefault="00176094" w:rsidP="00D02FF4">
            <w:pPr>
              <w:jc w:val="both"/>
              <w:rPr>
                <w:sz w:val="20"/>
                <w:szCs w:val="20"/>
              </w:rPr>
            </w:pPr>
            <w:r w:rsidRPr="00015DB6">
              <w:rPr>
                <w:sz w:val="20"/>
                <w:szCs w:val="20"/>
              </w:rPr>
              <w:t>1</w:t>
            </w:r>
          </w:p>
        </w:tc>
        <w:tc>
          <w:tcPr>
            <w:tcW w:w="2724" w:type="dxa"/>
          </w:tcPr>
          <w:p w:rsidR="00176094" w:rsidRPr="00D02FF4" w:rsidRDefault="00176094" w:rsidP="00D02FF4">
            <w:pPr>
              <w:jc w:val="both"/>
            </w:pPr>
            <w:r w:rsidRPr="00D02FF4">
              <w:t>Сборочный цех №1</w:t>
            </w:r>
          </w:p>
        </w:tc>
        <w:tc>
          <w:tcPr>
            <w:tcW w:w="425" w:type="dxa"/>
          </w:tcPr>
          <w:p w:rsidR="00176094" w:rsidRPr="003B74BA" w:rsidRDefault="00176094" w:rsidP="00D02FF4">
            <w:pPr>
              <w:jc w:val="center"/>
            </w:pPr>
            <w:r w:rsidRPr="003B74BA">
              <w:rPr>
                <w:sz w:val="22"/>
                <w:szCs w:val="22"/>
              </w:rPr>
              <w:t>2</w:t>
            </w:r>
          </w:p>
        </w:tc>
        <w:tc>
          <w:tcPr>
            <w:tcW w:w="707" w:type="dxa"/>
          </w:tcPr>
          <w:p w:rsidR="00176094" w:rsidRPr="000F4E16" w:rsidRDefault="00176094" w:rsidP="00D02FF4">
            <w:pPr>
              <w:jc w:val="both"/>
              <w:rPr>
                <w:sz w:val="20"/>
                <w:szCs w:val="20"/>
              </w:rPr>
            </w:pPr>
            <w:r w:rsidRPr="000F4E16">
              <w:rPr>
                <w:sz w:val="20"/>
                <w:szCs w:val="20"/>
              </w:rPr>
              <w:t>2690</w:t>
            </w:r>
          </w:p>
        </w:tc>
        <w:tc>
          <w:tcPr>
            <w:tcW w:w="709" w:type="dxa"/>
          </w:tcPr>
          <w:p w:rsidR="00176094" w:rsidRPr="003B74BA" w:rsidRDefault="00176094" w:rsidP="00D02FF4">
            <w:pPr>
              <w:jc w:val="both"/>
            </w:pPr>
            <w:r w:rsidRPr="003B74BA">
              <w:rPr>
                <w:sz w:val="22"/>
                <w:szCs w:val="22"/>
              </w:rPr>
              <w:t>2395</w:t>
            </w:r>
          </w:p>
        </w:tc>
        <w:tc>
          <w:tcPr>
            <w:tcW w:w="851" w:type="dxa"/>
          </w:tcPr>
          <w:p w:rsidR="00176094" w:rsidRPr="003B74BA" w:rsidRDefault="00176094" w:rsidP="00D02FF4">
            <w:pPr>
              <w:jc w:val="both"/>
            </w:pPr>
            <w:r w:rsidRPr="003B74BA">
              <w:rPr>
                <w:sz w:val="22"/>
                <w:szCs w:val="22"/>
              </w:rPr>
              <w:t>3602</w:t>
            </w:r>
          </w:p>
        </w:tc>
        <w:tc>
          <w:tcPr>
            <w:tcW w:w="708" w:type="dxa"/>
          </w:tcPr>
          <w:p w:rsidR="00176094" w:rsidRPr="003B74BA" w:rsidRDefault="00176094" w:rsidP="00D02FF4">
            <w:pPr>
              <w:jc w:val="both"/>
            </w:pPr>
            <w:r w:rsidRPr="003B74BA">
              <w:rPr>
                <w:sz w:val="22"/>
                <w:szCs w:val="22"/>
              </w:rPr>
              <w:t>1000</w:t>
            </w:r>
          </w:p>
        </w:tc>
        <w:tc>
          <w:tcPr>
            <w:tcW w:w="851" w:type="dxa"/>
          </w:tcPr>
          <w:p w:rsidR="00176094" w:rsidRPr="003B74BA" w:rsidRDefault="00176094" w:rsidP="00D02FF4">
            <w:pPr>
              <w:jc w:val="both"/>
            </w:pPr>
            <w:r w:rsidRPr="003B74BA">
              <w:rPr>
                <w:sz w:val="22"/>
                <w:szCs w:val="22"/>
              </w:rPr>
              <w:t>0,75</w:t>
            </w:r>
          </w:p>
        </w:tc>
        <w:tc>
          <w:tcPr>
            <w:tcW w:w="709" w:type="dxa"/>
          </w:tcPr>
          <w:p w:rsidR="00176094" w:rsidRPr="003B74BA" w:rsidRDefault="00176094" w:rsidP="00D02FF4">
            <w:pPr>
              <w:jc w:val="both"/>
            </w:pPr>
            <w:r w:rsidRPr="003B74BA">
              <w:rPr>
                <w:sz w:val="22"/>
                <w:szCs w:val="22"/>
              </w:rPr>
              <w:t>3,6</w:t>
            </w:r>
          </w:p>
        </w:tc>
        <w:tc>
          <w:tcPr>
            <w:tcW w:w="708" w:type="dxa"/>
          </w:tcPr>
          <w:p w:rsidR="00176094" w:rsidRPr="003B74BA" w:rsidRDefault="00176094" w:rsidP="00D02FF4">
            <w:pPr>
              <w:jc w:val="both"/>
            </w:pPr>
            <w:r w:rsidRPr="003B74BA">
              <w:rPr>
                <w:sz w:val="22"/>
                <w:szCs w:val="22"/>
              </w:rPr>
              <w:t>4,8</w:t>
            </w:r>
          </w:p>
        </w:tc>
        <w:tc>
          <w:tcPr>
            <w:tcW w:w="567" w:type="dxa"/>
          </w:tcPr>
          <w:p w:rsidR="00176094" w:rsidRPr="003B74BA" w:rsidRDefault="00176094" w:rsidP="00D02FF4">
            <w:pPr>
              <w:jc w:val="both"/>
            </w:pPr>
            <w:r w:rsidRPr="003B74BA">
              <w:rPr>
                <w:sz w:val="22"/>
                <w:szCs w:val="22"/>
              </w:rPr>
              <w:t>4</w:t>
            </w:r>
          </w:p>
        </w:tc>
        <w:tc>
          <w:tcPr>
            <w:tcW w:w="851" w:type="dxa"/>
          </w:tcPr>
          <w:p w:rsidR="00176094" w:rsidRPr="003B74BA" w:rsidRDefault="00176094" w:rsidP="00D02FF4">
            <w:pPr>
              <w:jc w:val="both"/>
            </w:pPr>
            <w:r w:rsidRPr="003B74BA">
              <w:rPr>
                <w:sz w:val="22"/>
                <w:szCs w:val="22"/>
              </w:rPr>
              <w:t>1911</w:t>
            </w:r>
          </w:p>
        </w:tc>
        <w:tc>
          <w:tcPr>
            <w:tcW w:w="850" w:type="dxa"/>
          </w:tcPr>
          <w:p w:rsidR="00176094" w:rsidRPr="003B74BA" w:rsidRDefault="00176094" w:rsidP="00D02FF4">
            <w:pPr>
              <w:jc w:val="both"/>
            </w:pPr>
            <w:r w:rsidRPr="003B74BA">
              <w:rPr>
                <w:sz w:val="22"/>
                <w:szCs w:val="22"/>
              </w:rPr>
              <w:t>484</w:t>
            </w:r>
          </w:p>
        </w:tc>
        <w:tc>
          <w:tcPr>
            <w:tcW w:w="709" w:type="dxa"/>
          </w:tcPr>
          <w:p w:rsidR="00176094" w:rsidRPr="003B74BA" w:rsidRDefault="00176094" w:rsidP="00D02FF4">
            <w:pPr>
              <w:jc w:val="both"/>
            </w:pPr>
            <w:r w:rsidRPr="003B74BA">
              <w:rPr>
                <w:sz w:val="22"/>
                <w:szCs w:val="22"/>
              </w:rPr>
              <w:t>500</w:t>
            </w:r>
          </w:p>
        </w:tc>
        <w:tc>
          <w:tcPr>
            <w:tcW w:w="714" w:type="dxa"/>
          </w:tcPr>
          <w:p w:rsidR="00176094" w:rsidRPr="003B74BA" w:rsidRDefault="00176094" w:rsidP="00D02FF4">
            <w:pPr>
              <w:jc w:val="both"/>
            </w:pPr>
            <w:r w:rsidRPr="003B74BA">
              <w:rPr>
                <w:sz w:val="22"/>
                <w:szCs w:val="22"/>
              </w:rPr>
              <w:t>0,82</w:t>
            </w:r>
          </w:p>
        </w:tc>
        <w:tc>
          <w:tcPr>
            <w:tcW w:w="709" w:type="dxa"/>
          </w:tcPr>
          <w:p w:rsidR="00176094" w:rsidRPr="003B74BA" w:rsidRDefault="00176094" w:rsidP="00D02FF4">
            <w:pPr>
              <w:jc w:val="both"/>
            </w:pPr>
            <w:r w:rsidRPr="003B74BA">
              <w:rPr>
                <w:sz w:val="22"/>
                <w:szCs w:val="22"/>
              </w:rPr>
              <w:t>1,1</w:t>
            </w:r>
          </w:p>
        </w:tc>
        <w:tc>
          <w:tcPr>
            <w:tcW w:w="958" w:type="dxa"/>
          </w:tcPr>
          <w:p w:rsidR="00176094" w:rsidRPr="003B74BA" w:rsidRDefault="00176094" w:rsidP="00D02FF4">
            <w:pPr>
              <w:jc w:val="both"/>
            </w:pPr>
            <w:r w:rsidRPr="003B74BA">
              <w:rPr>
                <w:sz w:val="22"/>
                <w:szCs w:val="22"/>
              </w:rPr>
              <w:t>3290</w:t>
            </w:r>
          </w:p>
        </w:tc>
      </w:tr>
      <w:tr w:rsidR="000F4E16" w:rsidRPr="003B74BA" w:rsidTr="003D0EE8">
        <w:trPr>
          <w:trHeight w:val="313"/>
        </w:trPr>
        <w:tc>
          <w:tcPr>
            <w:tcW w:w="392" w:type="dxa"/>
          </w:tcPr>
          <w:p w:rsidR="00176094" w:rsidRPr="00015DB6" w:rsidRDefault="00176094" w:rsidP="00D02FF4">
            <w:pPr>
              <w:jc w:val="both"/>
              <w:rPr>
                <w:sz w:val="20"/>
                <w:szCs w:val="20"/>
              </w:rPr>
            </w:pPr>
            <w:r w:rsidRPr="00015DB6">
              <w:rPr>
                <w:sz w:val="20"/>
                <w:szCs w:val="20"/>
              </w:rPr>
              <w:t>8</w:t>
            </w:r>
          </w:p>
        </w:tc>
        <w:tc>
          <w:tcPr>
            <w:tcW w:w="2724" w:type="dxa"/>
          </w:tcPr>
          <w:p w:rsidR="00176094" w:rsidRPr="00D02FF4" w:rsidRDefault="00176094" w:rsidP="00D02FF4">
            <w:pPr>
              <w:jc w:val="both"/>
            </w:pPr>
            <w:r w:rsidRPr="00D02FF4">
              <w:t>Компрессорная</w:t>
            </w:r>
          </w:p>
        </w:tc>
        <w:tc>
          <w:tcPr>
            <w:tcW w:w="425" w:type="dxa"/>
          </w:tcPr>
          <w:p w:rsidR="00176094" w:rsidRPr="003B74BA" w:rsidRDefault="00176094" w:rsidP="00D02FF4">
            <w:pPr>
              <w:jc w:val="center"/>
            </w:pPr>
            <w:r w:rsidRPr="003B74BA">
              <w:rPr>
                <w:sz w:val="22"/>
                <w:szCs w:val="22"/>
              </w:rPr>
              <w:t>1</w:t>
            </w:r>
          </w:p>
        </w:tc>
        <w:tc>
          <w:tcPr>
            <w:tcW w:w="707" w:type="dxa"/>
          </w:tcPr>
          <w:p w:rsidR="00176094" w:rsidRPr="000F4E16" w:rsidRDefault="00176094" w:rsidP="00D02FF4">
            <w:pPr>
              <w:jc w:val="both"/>
              <w:rPr>
                <w:sz w:val="20"/>
                <w:szCs w:val="20"/>
              </w:rPr>
            </w:pPr>
            <w:r w:rsidRPr="000F4E16">
              <w:rPr>
                <w:sz w:val="20"/>
                <w:szCs w:val="20"/>
              </w:rPr>
              <w:t>301</w:t>
            </w:r>
          </w:p>
        </w:tc>
        <w:tc>
          <w:tcPr>
            <w:tcW w:w="709" w:type="dxa"/>
          </w:tcPr>
          <w:p w:rsidR="00176094" w:rsidRPr="003B74BA" w:rsidRDefault="00176094" w:rsidP="00D02FF4">
            <w:pPr>
              <w:jc w:val="both"/>
            </w:pPr>
            <w:r w:rsidRPr="003B74BA">
              <w:rPr>
                <w:sz w:val="22"/>
                <w:szCs w:val="22"/>
              </w:rPr>
              <w:t>134</w:t>
            </w:r>
          </w:p>
        </w:tc>
        <w:tc>
          <w:tcPr>
            <w:tcW w:w="851" w:type="dxa"/>
          </w:tcPr>
          <w:p w:rsidR="00176094" w:rsidRPr="003B74BA" w:rsidRDefault="00176094" w:rsidP="00D02FF4">
            <w:pPr>
              <w:jc w:val="both"/>
            </w:pPr>
            <w:r w:rsidRPr="003B74BA">
              <w:rPr>
                <w:sz w:val="22"/>
                <w:szCs w:val="22"/>
              </w:rPr>
              <w:t>330</w:t>
            </w:r>
          </w:p>
        </w:tc>
        <w:tc>
          <w:tcPr>
            <w:tcW w:w="708" w:type="dxa"/>
          </w:tcPr>
          <w:p w:rsidR="00176094" w:rsidRPr="003B74BA" w:rsidRDefault="00176094" w:rsidP="00D02FF4">
            <w:pPr>
              <w:jc w:val="both"/>
            </w:pPr>
            <w:r w:rsidRPr="003B74BA">
              <w:rPr>
                <w:sz w:val="22"/>
                <w:szCs w:val="22"/>
              </w:rPr>
              <w:t>630</w:t>
            </w:r>
          </w:p>
        </w:tc>
        <w:tc>
          <w:tcPr>
            <w:tcW w:w="851" w:type="dxa"/>
          </w:tcPr>
          <w:p w:rsidR="00176094" w:rsidRPr="003B74BA" w:rsidRDefault="00176094" w:rsidP="00D02FF4">
            <w:pPr>
              <w:jc w:val="both"/>
            </w:pPr>
            <w:r w:rsidRPr="003B74BA">
              <w:rPr>
                <w:sz w:val="22"/>
                <w:szCs w:val="22"/>
              </w:rPr>
              <w:t>0,65</w:t>
            </w:r>
          </w:p>
        </w:tc>
        <w:tc>
          <w:tcPr>
            <w:tcW w:w="709" w:type="dxa"/>
          </w:tcPr>
          <w:p w:rsidR="00176094" w:rsidRPr="003B74BA" w:rsidRDefault="00176094" w:rsidP="00D02FF4">
            <w:pPr>
              <w:jc w:val="both"/>
            </w:pPr>
            <w:r w:rsidRPr="003B74BA">
              <w:rPr>
                <w:sz w:val="22"/>
                <w:szCs w:val="22"/>
              </w:rPr>
              <w:t>0,7</w:t>
            </w:r>
          </w:p>
        </w:tc>
        <w:tc>
          <w:tcPr>
            <w:tcW w:w="708" w:type="dxa"/>
          </w:tcPr>
          <w:p w:rsidR="00176094" w:rsidRPr="003B74BA" w:rsidRDefault="00176094" w:rsidP="00D02FF4">
            <w:pPr>
              <w:jc w:val="both"/>
            </w:pPr>
            <w:r w:rsidRPr="003B74BA">
              <w:rPr>
                <w:sz w:val="22"/>
                <w:szCs w:val="22"/>
              </w:rPr>
              <w:t>0,8</w:t>
            </w:r>
          </w:p>
        </w:tc>
        <w:tc>
          <w:tcPr>
            <w:tcW w:w="567" w:type="dxa"/>
          </w:tcPr>
          <w:p w:rsidR="00176094" w:rsidRPr="003B74BA" w:rsidRDefault="00176094" w:rsidP="00D02FF4">
            <w:pPr>
              <w:jc w:val="both"/>
            </w:pPr>
            <w:r w:rsidRPr="003B74BA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:rsidR="00176094" w:rsidRPr="003B74BA" w:rsidRDefault="00176094" w:rsidP="00D02FF4">
            <w:pPr>
              <w:jc w:val="both"/>
            </w:pPr>
            <w:r w:rsidRPr="003B74BA">
              <w:rPr>
                <w:sz w:val="22"/>
                <w:szCs w:val="22"/>
              </w:rPr>
              <w:t>849</w:t>
            </w:r>
          </w:p>
        </w:tc>
        <w:tc>
          <w:tcPr>
            <w:tcW w:w="850" w:type="dxa"/>
          </w:tcPr>
          <w:p w:rsidR="00176094" w:rsidRPr="003B74BA" w:rsidRDefault="00176094" w:rsidP="00D02FF4">
            <w:pPr>
              <w:jc w:val="both"/>
            </w:pPr>
            <w:r w:rsidRPr="003B74BA">
              <w:rPr>
                <w:sz w:val="22"/>
                <w:szCs w:val="22"/>
              </w:rPr>
              <w:t>-715</w:t>
            </w:r>
          </w:p>
        </w:tc>
        <w:tc>
          <w:tcPr>
            <w:tcW w:w="709" w:type="dxa"/>
          </w:tcPr>
          <w:p w:rsidR="00176094" w:rsidRPr="003B74BA" w:rsidRDefault="00176094" w:rsidP="00D02FF4">
            <w:pPr>
              <w:jc w:val="both"/>
            </w:pPr>
            <w:r w:rsidRPr="003B74BA">
              <w:rPr>
                <w:sz w:val="22"/>
                <w:szCs w:val="22"/>
              </w:rPr>
              <w:t>0</w:t>
            </w:r>
          </w:p>
        </w:tc>
        <w:tc>
          <w:tcPr>
            <w:tcW w:w="714" w:type="dxa"/>
          </w:tcPr>
          <w:p w:rsidR="00176094" w:rsidRPr="003B74BA" w:rsidRDefault="00176094" w:rsidP="00D02FF4">
            <w:pPr>
              <w:jc w:val="both"/>
            </w:pPr>
            <w:r w:rsidRPr="003B74BA">
              <w:rPr>
                <w:sz w:val="22"/>
                <w:szCs w:val="22"/>
              </w:rPr>
              <w:t>0,26</w:t>
            </w:r>
          </w:p>
        </w:tc>
        <w:tc>
          <w:tcPr>
            <w:tcW w:w="709" w:type="dxa"/>
          </w:tcPr>
          <w:p w:rsidR="00176094" w:rsidRPr="003B74BA" w:rsidRDefault="00176094" w:rsidP="00D02FF4">
            <w:pPr>
              <w:jc w:val="both"/>
            </w:pPr>
            <w:r w:rsidRPr="003B74BA">
              <w:rPr>
                <w:sz w:val="22"/>
                <w:szCs w:val="22"/>
              </w:rPr>
              <w:t>0,52</w:t>
            </w:r>
          </w:p>
        </w:tc>
        <w:tc>
          <w:tcPr>
            <w:tcW w:w="958" w:type="dxa"/>
          </w:tcPr>
          <w:p w:rsidR="00176094" w:rsidRPr="003B74BA" w:rsidRDefault="00176094" w:rsidP="00D02FF4">
            <w:pPr>
              <w:jc w:val="both"/>
            </w:pPr>
            <w:r w:rsidRPr="003B74BA">
              <w:rPr>
                <w:sz w:val="22"/>
                <w:szCs w:val="22"/>
              </w:rPr>
              <w:t>330</w:t>
            </w:r>
          </w:p>
        </w:tc>
      </w:tr>
      <w:tr w:rsidR="000F4E16" w:rsidRPr="003B74BA" w:rsidTr="003D0EE8">
        <w:trPr>
          <w:trHeight w:val="157"/>
        </w:trPr>
        <w:tc>
          <w:tcPr>
            <w:tcW w:w="392" w:type="dxa"/>
          </w:tcPr>
          <w:p w:rsidR="00176094" w:rsidRPr="00015DB6" w:rsidRDefault="00176094" w:rsidP="00D02FF4">
            <w:pPr>
              <w:jc w:val="both"/>
              <w:rPr>
                <w:sz w:val="20"/>
                <w:szCs w:val="20"/>
              </w:rPr>
            </w:pPr>
            <w:r w:rsidRPr="00015DB6">
              <w:rPr>
                <w:sz w:val="20"/>
                <w:szCs w:val="20"/>
              </w:rPr>
              <w:t>14</w:t>
            </w:r>
          </w:p>
        </w:tc>
        <w:tc>
          <w:tcPr>
            <w:tcW w:w="2724" w:type="dxa"/>
          </w:tcPr>
          <w:p w:rsidR="00176094" w:rsidRPr="00D02FF4" w:rsidRDefault="00176094" w:rsidP="00D02FF4">
            <w:pPr>
              <w:jc w:val="both"/>
            </w:pPr>
            <w:r w:rsidRPr="00D02FF4">
              <w:t>Литейный цех</w:t>
            </w:r>
          </w:p>
        </w:tc>
        <w:tc>
          <w:tcPr>
            <w:tcW w:w="425" w:type="dxa"/>
          </w:tcPr>
          <w:p w:rsidR="00176094" w:rsidRPr="003B74BA" w:rsidRDefault="00176094" w:rsidP="00D02FF4">
            <w:pPr>
              <w:jc w:val="center"/>
            </w:pPr>
            <w:r w:rsidRPr="003B74BA">
              <w:rPr>
                <w:sz w:val="22"/>
                <w:szCs w:val="22"/>
              </w:rPr>
              <w:t>1</w:t>
            </w:r>
          </w:p>
        </w:tc>
        <w:tc>
          <w:tcPr>
            <w:tcW w:w="707" w:type="dxa"/>
          </w:tcPr>
          <w:p w:rsidR="00176094" w:rsidRPr="000F4E16" w:rsidRDefault="00176094" w:rsidP="00D02FF4">
            <w:pPr>
              <w:ind w:firstLine="397"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176094" w:rsidRPr="003B74BA" w:rsidRDefault="00176094" w:rsidP="00D02FF4">
            <w:pPr>
              <w:ind w:firstLine="397"/>
              <w:jc w:val="both"/>
            </w:pPr>
          </w:p>
        </w:tc>
        <w:tc>
          <w:tcPr>
            <w:tcW w:w="851" w:type="dxa"/>
          </w:tcPr>
          <w:p w:rsidR="00176094" w:rsidRPr="003B74BA" w:rsidRDefault="00176094" w:rsidP="00D02FF4">
            <w:pPr>
              <w:ind w:firstLine="397"/>
              <w:jc w:val="both"/>
            </w:pPr>
          </w:p>
        </w:tc>
        <w:tc>
          <w:tcPr>
            <w:tcW w:w="708" w:type="dxa"/>
          </w:tcPr>
          <w:p w:rsidR="00176094" w:rsidRPr="003B74BA" w:rsidRDefault="00176094" w:rsidP="00D02FF4">
            <w:pPr>
              <w:ind w:firstLine="397"/>
              <w:jc w:val="both"/>
            </w:pPr>
          </w:p>
        </w:tc>
        <w:tc>
          <w:tcPr>
            <w:tcW w:w="851" w:type="dxa"/>
          </w:tcPr>
          <w:p w:rsidR="00176094" w:rsidRPr="003B74BA" w:rsidRDefault="00176094" w:rsidP="00D02FF4">
            <w:pPr>
              <w:ind w:firstLine="397"/>
              <w:jc w:val="both"/>
            </w:pPr>
          </w:p>
        </w:tc>
        <w:tc>
          <w:tcPr>
            <w:tcW w:w="709" w:type="dxa"/>
          </w:tcPr>
          <w:p w:rsidR="00176094" w:rsidRPr="003B74BA" w:rsidRDefault="00176094" w:rsidP="00D02FF4">
            <w:pPr>
              <w:ind w:firstLine="397"/>
              <w:jc w:val="both"/>
            </w:pPr>
          </w:p>
        </w:tc>
        <w:tc>
          <w:tcPr>
            <w:tcW w:w="708" w:type="dxa"/>
          </w:tcPr>
          <w:p w:rsidR="00176094" w:rsidRPr="003B74BA" w:rsidRDefault="00176094" w:rsidP="00D02FF4">
            <w:pPr>
              <w:ind w:firstLine="397"/>
              <w:jc w:val="both"/>
            </w:pPr>
          </w:p>
        </w:tc>
        <w:tc>
          <w:tcPr>
            <w:tcW w:w="567" w:type="dxa"/>
          </w:tcPr>
          <w:p w:rsidR="00176094" w:rsidRPr="003B74BA" w:rsidRDefault="00176094" w:rsidP="00D02FF4">
            <w:pPr>
              <w:ind w:firstLine="397"/>
              <w:jc w:val="both"/>
            </w:pPr>
          </w:p>
        </w:tc>
        <w:tc>
          <w:tcPr>
            <w:tcW w:w="851" w:type="dxa"/>
          </w:tcPr>
          <w:p w:rsidR="00176094" w:rsidRPr="003B74BA" w:rsidRDefault="00176094" w:rsidP="00D02FF4">
            <w:pPr>
              <w:ind w:firstLine="397"/>
              <w:jc w:val="both"/>
            </w:pPr>
          </w:p>
        </w:tc>
        <w:tc>
          <w:tcPr>
            <w:tcW w:w="850" w:type="dxa"/>
          </w:tcPr>
          <w:p w:rsidR="00176094" w:rsidRPr="003B74BA" w:rsidRDefault="00176094" w:rsidP="00D02FF4">
            <w:pPr>
              <w:ind w:firstLine="397"/>
              <w:jc w:val="both"/>
            </w:pPr>
          </w:p>
        </w:tc>
        <w:tc>
          <w:tcPr>
            <w:tcW w:w="709" w:type="dxa"/>
          </w:tcPr>
          <w:p w:rsidR="00176094" w:rsidRPr="003B74BA" w:rsidRDefault="00176094" w:rsidP="00D02FF4">
            <w:pPr>
              <w:ind w:firstLine="397"/>
              <w:jc w:val="both"/>
            </w:pPr>
          </w:p>
        </w:tc>
        <w:tc>
          <w:tcPr>
            <w:tcW w:w="714" w:type="dxa"/>
          </w:tcPr>
          <w:p w:rsidR="00176094" w:rsidRPr="003B74BA" w:rsidRDefault="00176094" w:rsidP="00D02FF4">
            <w:pPr>
              <w:ind w:firstLine="397"/>
              <w:jc w:val="both"/>
            </w:pPr>
          </w:p>
        </w:tc>
        <w:tc>
          <w:tcPr>
            <w:tcW w:w="709" w:type="dxa"/>
          </w:tcPr>
          <w:p w:rsidR="00176094" w:rsidRPr="003B74BA" w:rsidRDefault="00176094" w:rsidP="00D02FF4">
            <w:pPr>
              <w:ind w:firstLine="397"/>
              <w:jc w:val="both"/>
            </w:pPr>
          </w:p>
        </w:tc>
        <w:tc>
          <w:tcPr>
            <w:tcW w:w="958" w:type="dxa"/>
          </w:tcPr>
          <w:p w:rsidR="00176094" w:rsidRPr="003B74BA" w:rsidRDefault="00176094" w:rsidP="00D02FF4">
            <w:pPr>
              <w:ind w:firstLine="397"/>
              <w:jc w:val="both"/>
            </w:pPr>
          </w:p>
        </w:tc>
      </w:tr>
      <w:tr w:rsidR="00176094" w:rsidRPr="003B74BA" w:rsidTr="003D0EE8">
        <w:trPr>
          <w:trHeight w:val="157"/>
        </w:trPr>
        <w:tc>
          <w:tcPr>
            <w:tcW w:w="14142" w:type="dxa"/>
            <w:gridSpan w:val="17"/>
          </w:tcPr>
          <w:p w:rsidR="00176094" w:rsidRPr="00D02FF4" w:rsidRDefault="00176094" w:rsidP="00D02FF4">
            <w:pPr>
              <w:ind w:firstLine="397"/>
              <w:jc w:val="both"/>
            </w:pPr>
            <w:r w:rsidRPr="00D02FF4">
              <w:t>Нагрузка 6 кВ</w:t>
            </w:r>
          </w:p>
        </w:tc>
      </w:tr>
      <w:tr w:rsidR="000F4E16" w:rsidRPr="003B74BA" w:rsidTr="003D0EE8">
        <w:trPr>
          <w:trHeight w:val="331"/>
        </w:trPr>
        <w:tc>
          <w:tcPr>
            <w:tcW w:w="392" w:type="dxa"/>
          </w:tcPr>
          <w:p w:rsidR="00176094" w:rsidRPr="00015DB6" w:rsidRDefault="00176094" w:rsidP="00D02FF4">
            <w:pPr>
              <w:jc w:val="both"/>
              <w:rPr>
                <w:sz w:val="20"/>
                <w:szCs w:val="20"/>
              </w:rPr>
            </w:pPr>
            <w:r w:rsidRPr="00015DB6">
              <w:rPr>
                <w:sz w:val="20"/>
                <w:szCs w:val="20"/>
              </w:rPr>
              <w:t>8</w:t>
            </w:r>
          </w:p>
        </w:tc>
        <w:tc>
          <w:tcPr>
            <w:tcW w:w="2724" w:type="dxa"/>
          </w:tcPr>
          <w:p w:rsidR="00176094" w:rsidRPr="00D02FF4" w:rsidRDefault="00176094" w:rsidP="00D02FF4">
            <w:pPr>
              <w:jc w:val="both"/>
            </w:pPr>
            <w:r w:rsidRPr="00D02FF4">
              <w:t>Компрессорная</w:t>
            </w:r>
          </w:p>
        </w:tc>
        <w:tc>
          <w:tcPr>
            <w:tcW w:w="425" w:type="dxa"/>
          </w:tcPr>
          <w:p w:rsidR="00176094" w:rsidRPr="003B74BA" w:rsidRDefault="00176094" w:rsidP="00D02FF4">
            <w:pPr>
              <w:jc w:val="center"/>
            </w:pPr>
            <w:r w:rsidRPr="003B74BA">
              <w:rPr>
                <w:sz w:val="22"/>
                <w:szCs w:val="22"/>
              </w:rPr>
              <w:t>1</w:t>
            </w:r>
          </w:p>
        </w:tc>
        <w:tc>
          <w:tcPr>
            <w:tcW w:w="707" w:type="dxa"/>
          </w:tcPr>
          <w:p w:rsidR="00176094" w:rsidRPr="000F4E16" w:rsidRDefault="00176094" w:rsidP="00D02FF4">
            <w:pPr>
              <w:jc w:val="both"/>
              <w:rPr>
                <w:sz w:val="20"/>
                <w:szCs w:val="20"/>
              </w:rPr>
            </w:pPr>
            <w:r w:rsidRPr="000F4E16">
              <w:rPr>
                <w:sz w:val="20"/>
                <w:szCs w:val="20"/>
              </w:rPr>
              <w:t>1032</w:t>
            </w:r>
          </w:p>
        </w:tc>
        <w:tc>
          <w:tcPr>
            <w:tcW w:w="709" w:type="dxa"/>
          </w:tcPr>
          <w:p w:rsidR="00176094" w:rsidRPr="003B74BA" w:rsidRDefault="00176094" w:rsidP="00D02FF4">
            <w:pPr>
              <w:jc w:val="both"/>
            </w:pPr>
            <w:r w:rsidRPr="003B74BA">
              <w:rPr>
                <w:sz w:val="22"/>
                <w:szCs w:val="22"/>
              </w:rPr>
              <w:t>495</w:t>
            </w:r>
          </w:p>
        </w:tc>
        <w:tc>
          <w:tcPr>
            <w:tcW w:w="851" w:type="dxa"/>
          </w:tcPr>
          <w:p w:rsidR="00176094" w:rsidRPr="003B74BA" w:rsidRDefault="00176094" w:rsidP="00D02FF4">
            <w:pPr>
              <w:jc w:val="both"/>
            </w:pPr>
            <w:r w:rsidRPr="003B74BA">
              <w:rPr>
                <w:sz w:val="22"/>
                <w:szCs w:val="22"/>
              </w:rPr>
              <w:t>1146</w:t>
            </w:r>
          </w:p>
        </w:tc>
        <w:tc>
          <w:tcPr>
            <w:tcW w:w="708" w:type="dxa"/>
          </w:tcPr>
          <w:p w:rsidR="00176094" w:rsidRPr="003B74BA" w:rsidRDefault="00176094" w:rsidP="00D02FF4">
            <w:pPr>
              <w:jc w:val="both"/>
            </w:pPr>
            <w:r w:rsidRPr="003B74BA">
              <w:rPr>
                <w:sz w:val="22"/>
                <w:szCs w:val="22"/>
              </w:rPr>
              <w:t>1000</w:t>
            </w:r>
          </w:p>
        </w:tc>
        <w:tc>
          <w:tcPr>
            <w:tcW w:w="851" w:type="dxa"/>
          </w:tcPr>
          <w:p w:rsidR="00176094" w:rsidRPr="003B74BA" w:rsidRDefault="00176094" w:rsidP="00D02FF4">
            <w:pPr>
              <w:jc w:val="both"/>
            </w:pPr>
            <w:r w:rsidRPr="003B74BA">
              <w:rPr>
                <w:sz w:val="22"/>
                <w:szCs w:val="22"/>
              </w:rPr>
              <w:t>0,65</w:t>
            </w:r>
          </w:p>
        </w:tc>
        <w:tc>
          <w:tcPr>
            <w:tcW w:w="709" w:type="dxa"/>
          </w:tcPr>
          <w:p w:rsidR="00176094" w:rsidRPr="003B74BA" w:rsidRDefault="00176094" w:rsidP="00D02FF4">
            <w:pPr>
              <w:jc w:val="both"/>
            </w:pPr>
            <w:r w:rsidRPr="003B74BA">
              <w:rPr>
                <w:sz w:val="22"/>
                <w:szCs w:val="22"/>
              </w:rPr>
              <w:t>1,6</w:t>
            </w:r>
          </w:p>
        </w:tc>
        <w:tc>
          <w:tcPr>
            <w:tcW w:w="708" w:type="dxa"/>
          </w:tcPr>
          <w:p w:rsidR="00176094" w:rsidRPr="003B74BA" w:rsidRDefault="00176094" w:rsidP="00D02FF4">
            <w:pPr>
              <w:jc w:val="both"/>
            </w:pPr>
            <w:r w:rsidRPr="003B74BA">
              <w:rPr>
                <w:sz w:val="22"/>
                <w:szCs w:val="22"/>
              </w:rPr>
              <w:t>1,8</w:t>
            </w:r>
          </w:p>
        </w:tc>
        <w:tc>
          <w:tcPr>
            <w:tcW w:w="567" w:type="dxa"/>
          </w:tcPr>
          <w:p w:rsidR="00176094" w:rsidRPr="003B74BA" w:rsidRDefault="00176094" w:rsidP="00D02FF4">
            <w:pPr>
              <w:jc w:val="both"/>
            </w:pPr>
            <w:r w:rsidRPr="003B74BA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:rsidR="00176094" w:rsidRPr="003B74BA" w:rsidRDefault="00176094" w:rsidP="00D02FF4">
            <w:pPr>
              <w:jc w:val="both"/>
            </w:pPr>
            <w:r w:rsidRPr="003B74BA">
              <w:rPr>
                <w:sz w:val="22"/>
                <w:szCs w:val="22"/>
              </w:rPr>
              <w:t>1763</w:t>
            </w:r>
          </w:p>
        </w:tc>
        <w:tc>
          <w:tcPr>
            <w:tcW w:w="850" w:type="dxa"/>
          </w:tcPr>
          <w:p w:rsidR="00176094" w:rsidRPr="003B74BA" w:rsidRDefault="00176094" w:rsidP="00D02FF4">
            <w:pPr>
              <w:jc w:val="both"/>
            </w:pPr>
            <w:r w:rsidRPr="003B74BA">
              <w:rPr>
                <w:sz w:val="22"/>
                <w:szCs w:val="22"/>
              </w:rPr>
              <w:t>-1268</w:t>
            </w:r>
          </w:p>
        </w:tc>
        <w:tc>
          <w:tcPr>
            <w:tcW w:w="709" w:type="dxa"/>
          </w:tcPr>
          <w:p w:rsidR="00176094" w:rsidRPr="003B74BA" w:rsidRDefault="00176094" w:rsidP="00D02FF4">
            <w:pPr>
              <w:jc w:val="both"/>
            </w:pPr>
            <w:r w:rsidRPr="003B74BA">
              <w:rPr>
                <w:sz w:val="22"/>
                <w:szCs w:val="22"/>
              </w:rPr>
              <w:t>0</w:t>
            </w:r>
          </w:p>
        </w:tc>
        <w:tc>
          <w:tcPr>
            <w:tcW w:w="714" w:type="dxa"/>
          </w:tcPr>
          <w:p w:rsidR="00176094" w:rsidRPr="003B74BA" w:rsidRDefault="00176094" w:rsidP="00D02FF4">
            <w:pPr>
              <w:jc w:val="both"/>
            </w:pPr>
            <w:r w:rsidRPr="003B74BA">
              <w:rPr>
                <w:sz w:val="22"/>
                <w:szCs w:val="22"/>
              </w:rPr>
              <w:t>0,57</w:t>
            </w:r>
          </w:p>
        </w:tc>
        <w:tc>
          <w:tcPr>
            <w:tcW w:w="709" w:type="dxa"/>
          </w:tcPr>
          <w:p w:rsidR="00176094" w:rsidRPr="003B74BA" w:rsidRDefault="00176094" w:rsidP="00D02FF4">
            <w:pPr>
              <w:jc w:val="both"/>
            </w:pPr>
            <w:r w:rsidRPr="003B74BA">
              <w:rPr>
                <w:sz w:val="22"/>
                <w:szCs w:val="22"/>
              </w:rPr>
              <w:t>1,15</w:t>
            </w:r>
          </w:p>
        </w:tc>
        <w:tc>
          <w:tcPr>
            <w:tcW w:w="958" w:type="dxa"/>
          </w:tcPr>
          <w:p w:rsidR="00176094" w:rsidRPr="003B74BA" w:rsidRDefault="00176094" w:rsidP="00D02FF4">
            <w:pPr>
              <w:jc w:val="both"/>
            </w:pPr>
            <w:r w:rsidRPr="003B74BA">
              <w:rPr>
                <w:sz w:val="22"/>
                <w:szCs w:val="22"/>
              </w:rPr>
              <w:t>1146</w:t>
            </w:r>
          </w:p>
        </w:tc>
      </w:tr>
    </w:tbl>
    <w:p w:rsidR="003D0EE8" w:rsidRDefault="003D0EE8" w:rsidP="003D0EE8">
      <w:pPr>
        <w:pStyle w:val="23"/>
        <w:spacing w:line="360" w:lineRule="auto"/>
        <w:ind w:right="289" w:firstLine="397"/>
        <w:rPr>
          <w:b/>
          <w:sz w:val="28"/>
          <w:szCs w:val="28"/>
        </w:rPr>
        <w:sectPr w:rsidR="003D0EE8" w:rsidSect="00CA4C4F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3D0EE8" w:rsidRPr="00710DBD" w:rsidRDefault="003D0EE8" w:rsidP="003D0EE8">
      <w:pPr>
        <w:pStyle w:val="23"/>
        <w:spacing w:line="360" w:lineRule="auto"/>
        <w:ind w:right="289" w:firstLine="397"/>
        <w:rPr>
          <w:b/>
          <w:sz w:val="28"/>
          <w:szCs w:val="28"/>
        </w:rPr>
      </w:pPr>
      <w:r w:rsidRPr="00710DBD">
        <w:rPr>
          <w:b/>
          <w:sz w:val="28"/>
          <w:szCs w:val="28"/>
        </w:rPr>
        <w:lastRenderedPageBreak/>
        <w:t xml:space="preserve">   2.Технико-экономическое сравнение вариантов</w:t>
      </w:r>
    </w:p>
    <w:p w:rsidR="003D0EE8" w:rsidRDefault="003D0EE8" w:rsidP="00C2082A">
      <w:pPr>
        <w:spacing w:line="360" w:lineRule="auto"/>
        <w:rPr>
          <w:sz w:val="28"/>
          <w:szCs w:val="28"/>
        </w:rPr>
      </w:pPr>
    </w:p>
    <w:p w:rsidR="003D0EE8" w:rsidRPr="00710DBD" w:rsidRDefault="003D0EE8" w:rsidP="003D0EE8">
      <w:pPr>
        <w:pStyle w:val="23"/>
        <w:spacing w:line="360" w:lineRule="auto"/>
        <w:ind w:firstLine="397"/>
        <w:rPr>
          <w:b/>
          <w:i/>
          <w:sz w:val="28"/>
          <w:szCs w:val="28"/>
        </w:rPr>
      </w:pPr>
      <w:r w:rsidRPr="00710DBD">
        <w:rPr>
          <w:sz w:val="28"/>
          <w:szCs w:val="28"/>
        </w:rPr>
        <w:t>Для выполнения экономического расчета принимаем следующие значения: (значения задаются преподавателям в индивидуальном задании</w:t>
      </w:r>
      <w:r w:rsidRPr="00710DBD">
        <w:rPr>
          <w:b/>
          <w:i/>
          <w:sz w:val="28"/>
          <w:szCs w:val="28"/>
        </w:rPr>
        <w:t>)</w:t>
      </w:r>
    </w:p>
    <w:p w:rsidR="003D0EE8" w:rsidRPr="00710DBD" w:rsidRDefault="003D0EE8" w:rsidP="003D0EE8">
      <w:pPr>
        <w:spacing w:line="360" w:lineRule="auto"/>
        <w:ind w:firstLine="397"/>
        <w:rPr>
          <w:sz w:val="28"/>
          <w:szCs w:val="28"/>
        </w:rPr>
      </w:pPr>
      <w:r w:rsidRPr="00710DBD">
        <w:rPr>
          <w:sz w:val="28"/>
          <w:szCs w:val="28"/>
        </w:rPr>
        <w:t>Р</w:t>
      </w:r>
      <w:r w:rsidRPr="00710DBD">
        <w:rPr>
          <w:sz w:val="28"/>
          <w:szCs w:val="28"/>
          <w:vertAlign w:val="subscript"/>
        </w:rPr>
        <w:t xml:space="preserve">Н </w:t>
      </w:r>
      <w:r w:rsidRPr="00710DBD">
        <w:rPr>
          <w:sz w:val="28"/>
          <w:szCs w:val="28"/>
        </w:rPr>
        <w:t>= 0,12 – нормативный коэффициент окупаемости;</w:t>
      </w:r>
    </w:p>
    <w:p w:rsidR="003D0EE8" w:rsidRPr="00710DBD" w:rsidRDefault="003D0EE8" w:rsidP="003D0EE8">
      <w:pPr>
        <w:spacing w:line="360" w:lineRule="auto"/>
        <w:ind w:firstLine="397"/>
        <w:rPr>
          <w:sz w:val="28"/>
          <w:szCs w:val="28"/>
        </w:rPr>
      </w:pPr>
      <w:r w:rsidRPr="00710DBD">
        <w:rPr>
          <w:sz w:val="28"/>
          <w:szCs w:val="28"/>
        </w:rPr>
        <w:t>α</w:t>
      </w:r>
      <w:r w:rsidRPr="00710DBD">
        <w:rPr>
          <w:sz w:val="28"/>
          <w:szCs w:val="28"/>
          <w:vertAlign w:val="subscript"/>
        </w:rPr>
        <w:t>АМ</w:t>
      </w:r>
      <w:r w:rsidRPr="00710DBD">
        <w:rPr>
          <w:sz w:val="28"/>
          <w:szCs w:val="28"/>
        </w:rPr>
        <w:t xml:space="preserve"> = 0,063 – отчисления на амортизацию;</w:t>
      </w:r>
    </w:p>
    <w:p w:rsidR="003D0EE8" w:rsidRPr="00710DBD" w:rsidRDefault="003D0EE8" w:rsidP="003D0EE8">
      <w:pPr>
        <w:spacing w:line="360" w:lineRule="auto"/>
        <w:ind w:firstLine="397"/>
        <w:rPr>
          <w:sz w:val="28"/>
          <w:szCs w:val="28"/>
        </w:rPr>
      </w:pPr>
      <w:r w:rsidRPr="00710DBD">
        <w:rPr>
          <w:sz w:val="28"/>
          <w:szCs w:val="28"/>
        </w:rPr>
        <w:t>α</w:t>
      </w:r>
      <w:r w:rsidRPr="00710DBD">
        <w:rPr>
          <w:sz w:val="28"/>
          <w:szCs w:val="28"/>
          <w:vertAlign w:val="subscript"/>
        </w:rPr>
        <w:t xml:space="preserve">РЕМ </w:t>
      </w:r>
      <w:r w:rsidRPr="00710DBD">
        <w:rPr>
          <w:sz w:val="28"/>
          <w:szCs w:val="28"/>
        </w:rPr>
        <w:t xml:space="preserve"> = 0,01 – отчисления на текущий ремонт;</w:t>
      </w:r>
    </w:p>
    <w:p w:rsidR="003D0EE8" w:rsidRPr="00710DBD" w:rsidRDefault="003D0EE8" w:rsidP="003D0EE8">
      <w:pPr>
        <w:spacing w:line="360" w:lineRule="auto"/>
        <w:ind w:firstLine="397"/>
        <w:rPr>
          <w:sz w:val="28"/>
          <w:szCs w:val="28"/>
        </w:rPr>
      </w:pPr>
      <w:r w:rsidRPr="00710DBD">
        <w:rPr>
          <w:sz w:val="28"/>
          <w:szCs w:val="28"/>
        </w:rPr>
        <w:t>К</w:t>
      </w:r>
      <w:r w:rsidRPr="00710DBD">
        <w:rPr>
          <w:sz w:val="28"/>
          <w:szCs w:val="28"/>
          <w:vertAlign w:val="subscript"/>
        </w:rPr>
        <w:t>ТР</w:t>
      </w:r>
      <w:r w:rsidRPr="00710DBD">
        <w:rPr>
          <w:sz w:val="28"/>
          <w:szCs w:val="28"/>
        </w:rPr>
        <w:t xml:space="preserve"> – стоимость трансформаторов или КТП;</w:t>
      </w:r>
    </w:p>
    <w:p w:rsidR="003D0EE8" w:rsidRPr="00710DBD" w:rsidRDefault="003D0EE8" w:rsidP="003D0EE8">
      <w:pPr>
        <w:spacing w:line="360" w:lineRule="auto"/>
        <w:ind w:firstLine="397"/>
        <w:rPr>
          <w:sz w:val="28"/>
          <w:szCs w:val="28"/>
        </w:rPr>
      </w:pPr>
      <w:r w:rsidRPr="00710DBD">
        <w:rPr>
          <w:sz w:val="28"/>
          <w:szCs w:val="28"/>
        </w:rPr>
        <w:t>К</w:t>
      </w:r>
      <w:r w:rsidRPr="00710DBD">
        <w:rPr>
          <w:sz w:val="28"/>
          <w:szCs w:val="28"/>
          <w:vertAlign w:val="subscript"/>
        </w:rPr>
        <w:t>КУ</w:t>
      </w:r>
      <w:r w:rsidRPr="00710DBD">
        <w:rPr>
          <w:sz w:val="28"/>
          <w:szCs w:val="28"/>
        </w:rPr>
        <w:t xml:space="preserve"> – стоимость компенсирующих устройств;</w:t>
      </w:r>
    </w:p>
    <w:p w:rsidR="003D0EE8" w:rsidRPr="00710DBD" w:rsidRDefault="003D0EE8" w:rsidP="003D0EE8">
      <w:pPr>
        <w:spacing w:line="360" w:lineRule="auto"/>
        <w:ind w:firstLine="397"/>
        <w:rPr>
          <w:sz w:val="28"/>
          <w:szCs w:val="28"/>
        </w:rPr>
      </w:pPr>
      <w:r w:rsidRPr="00710DBD">
        <w:rPr>
          <w:sz w:val="28"/>
          <w:szCs w:val="28"/>
        </w:rPr>
        <w:t>С</w:t>
      </w:r>
      <w:r w:rsidRPr="00710DBD">
        <w:rPr>
          <w:sz w:val="28"/>
          <w:szCs w:val="28"/>
          <w:vertAlign w:val="subscript"/>
        </w:rPr>
        <w:t>ПОТ.ТР</w:t>
      </w:r>
      <w:r w:rsidRPr="00710DBD">
        <w:rPr>
          <w:sz w:val="28"/>
          <w:szCs w:val="28"/>
        </w:rPr>
        <w:t xml:space="preserve"> – стоимость потерь в трансформаторах;</w:t>
      </w:r>
    </w:p>
    <w:p w:rsidR="003D0EE8" w:rsidRPr="00710DBD" w:rsidRDefault="003D0EE8" w:rsidP="003D0EE8">
      <w:pPr>
        <w:spacing w:line="360" w:lineRule="auto"/>
        <w:ind w:firstLine="397"/>
        <w:rPr>
          <w:sz w:val="28"/>
          <w:szCs w:val="28"/>
        </w:rPr>
      </w:pPr>
      <w:r w:rsidRPr="00710DBD">
        <w:rPr>
          <w:sz w:val="28"/>
          <w:szCs w:val="28"/>
        </w:rPr>
        <w:t>С</w:t>
      </w:r>
      <w:r w:rsidRPr="00710DBD">
        <w:rPr>
          <w:sz w:val="28"/>
          <w:szCs w:val="28"/>
          <w:vertAlign w:val="subscript"/>
        </w:rPr>
        <w:t>ПОТ.КУ</w:t>
      </w:r>
      <w:r w:rsidRPr="00710DBD">
        <w:rPr>
          <w:sz w:val="28"/>
          <w:szCs w:val="28"/>
        </w:rPr>
        <w:t xml:space="preserve"> – стоимость потерь в компенсирующих устройствах.</w:t>
      </w:r>
    </w:p>
    <w:p w:rsidR="003D0EE8" w:rsidRPr="00710DBD" w:rsidRDefault="003D0EE8" w:rsidP="003D0EE8">
      <w:pPr>
        <w:spacing w:line="360" w:lineRule="auto"/>
        <w:ind w:firstLine="397"/>
        <w:rPr>
          <w:sz w:val="28"/>
          <w:szCs w:val="28"/>
        </w:rPr>
      </w:pPr>
      <w:r w:rsidRPr="00710DBD">
        <w:rPr>
          <w:sz w:val="28"/>
          <w:szCs w:val="28"/>
        </w:rPr>
        <w:t xml:space="preserve">  Для технико-экономического расчёта принимается:</w:t>
      </w:r>
    </w:p>
    <w:p w:rsidR="003D0EE8" w:rsidRPr="00710DBD" w:rsidRDefault="003D0EE8" w:rsidP="003D0EE8">
      <w:pPr>
        <w:spacing w:line="360" w:lineRule="auto"/>
        <w:ind w:firstLine="397"/>
        <w:rPr>
          <w:sz w:val="28"/>
          <w:szCs w:val="28"/>
        </w:rPr>
      </w:pPr>
      <w:r w:rsidRPr="00710DBD">
        <w:rPr>
          <w:sz w:val="28"/>
          <w:szCs w:val="28"/>
        </w:rPr>
        <w:t>К</w:t>
      </w:r>
      <w:r w:rsidRPr="00710DBD">
        <w:rPr>
          <w:sz w:val="28"/>
          <w:szCs w:val="28"/>
          <w:vertAlign w:val="subscript"/>
        </w:rPr>
        <w:t>ИНФ</w:t>
      </w:r>
      <w:r w:rsidRPr="00710DBD">
        <w:rPr>
          <w:sz w:val="28"/>
          <w:szCs w:val="28"/>
        </w:rPr>
        <w:t xml:space="preserve"> = 35 – коэффициент инфляции;</w:t>
      </w:r>
    </w:p>
    <w:p w:rsidR="003D0EE8" w:rsidRPr="00710DBD" w:rsidRDefault="003D0EE8" w:rsidP="003D0EE8">
      <w:pPr>
        <w:spacing w:line="360" w:lineRule="auto"/>
        <w:ind w:firstLine="397"/>
        <w:rPr>
          <w:sz w:val="28"/>
          <w:szCs w:val="28"/>
        </w:rPr>
      </w:pPr>
      <w:r w:rsidRPr="00710DBD">
        <w:rPr>
          <w:sz w:val="28"/>
          <w:szCs w:val="28"/>
        </w:rPr>
        <w:t>Т</w:t>
      </w:r>
      <w:r w:rsidRPr="00710DBD">
        <w:rPr>
          <w:sz w:val="28"/>
          <w:szCs w:val="28"/>
          <w:vertAlign w:val="subscript"/>
        </w:rPr>
        <w:t>Г</w:t>
      </w:r>
      <w:r w:rsidRPr="00710DBD">
        <w:rPr>
          <w:sz w:val="28"/>
          <w:szCs w:val="28"/>
        </w:rPr>
        <w:t xml:space="preserve"> = 8000 час. – годовое число часов работы трансформаторов;</w:t>
      </w:r>
    </w:p>
    <w:p w:rsidR="003D0EE8" w:rsidRPr="00710DBD" w:rsidRDefault="003D0EE8" w:rsidP="003D0EE8">
      <w:pPr>
        <w:spacing w:line="360" w:lineRule="auto"/>
        <w:ind w:firstLine="397"/>
        <w:rPr>
          <w:sz w:val="28"/>
          <w:szCs w:val="28"/>
        </w:rPr>
      </w:pPr>
      <w:r w:rsidRPr="00710DBD">
        <w:rPr>
          <w:sz w:val="28"/>
          <w:szCs w:val="28"/>
        </w:rPr>
        <w:t>Т</w:t>
      </w:r>
      <w:r w:rsidRPr="00710DBD">
        <w:rPr>
          <w:sz w:val="28"/>
          <w:szCs w:val="28"/>
          <w:vertAlign w:val="subscript"/>
          <w:lang w:val="en-US"/>
        </w:rPr>
        <w:t>m</w:t>
      </w:r>
      <w:r w:rsidRPr="00710DBD">
        <w:rPr>
          <w:sz w:val="28"/>
          <w:szCs w:val="28"/>
        </w:rPr>
        <w:t xml:space="preserve"> = 5500 час. – годовое число использования максимума нагрузки;</w:t>
      </w:r>
    </w:p>
    <w:p w:rsidR="003D0EE8" w:rsidRPr="00710DBD" w:rsidRDefault="003D0EE8" w:rsidP="003D0EE8">
      <w:pPr>
        <w:spacing w:line="360" w:lineRule="auto"/>
        <w:ind w:firstLine="397"/>
        <w:rPr>
          <w:sz w:val="28"/>
          <w:szCs w:val="28"/>
        </w:rPr>
      </w:pPr>
      <w:r w:rsidRPr="00710DBD">
        <w:rPr>
          <w:sz w:val="28"/>
          <w:szCs w:val="28"/>
        </w:rPr>
        <w:t xml:space="preserve"> τ = 3500 час – время максимальных потерь</w:t>
      </w:r>
    </w:p>
    <w:p w:rsidR="003D0EE8" w:rsidRPr="00710DBD" w:rsidRDefault="003D0EE8" w:rsidP="003D0EE8">
      <w:pPr>
        <w:spacing w:line="360" w:lineRule="auto"/>
        <w:ind w:firstLine="397"/>
        <w:jc w:val="both"/>
        <w:rPr>
          <w:sz w:val="28"/>
          <w:szCs w:val="28"/>
        </w:rPr>
      </w:pPr>
      <w:r w:rsidRPr="00710DBD">
        <w:rPr>
          <w:sz w:val="28"/>
          <w:szCs w:val="28"/>
        </w:rPr>
        <w:t>С</w:t>
      </w:r>
      <w:r w:rsidRPr="00710DBD">
        <w:rPr>
          <w:sz w:val="28"/>
          <w:szCs w:val="28"/>
          <w:vertAlign w:val="subscript"/>
        </w:rPr>
        <w:t>О</w:t>
      </w:r>
      <w:r w:rsidRPr="00710DBD">
        <w:rPr>
          <w:sz w:val="28"/>
          <w:szCs w:val="28"/>
        </w:rPr>
        <w:t xml:space="preserve"> = 1,3 </w:t>
      </w:r>
      <w:proofErr w:type="spellStart"/>
      <w:r w:rsidRPr="00710DBD">
        <w:rPr>
          <w:sz w:val="28"/>
          <w:szCs w:val="28"/>
        </w:rPr>
        <w:t>руб</w:t>
      </w:r>
      <w:proofErr w:type="spellEnd"/>
      <w:r w:rsidRPr="00710DBD">
        <w:rPr>
          <w:sz w:val="28"/>
          <w:szCs w:val="28"/>
        </w:rPr>
        <w:t>/кВт ч. – стоимость потерь электроэнергии.</w:t>
      </w:r>
    </w:p>
    <w:p w:rsidR="003D0EE8" w:rsidRDefault="003D0EE8" w:rsidP="003D0EE8">
      <w:pPr>
        <w:rPr>
          <w:sz w:val="28"/>
          <w:szCs w:val="28"/>
        </w:rPr>
      </w:pPr>
      <w:r w:rsidRPr="00710DBD">
        <w:rPr>
          <w:sz w:val="28"/>
          <w:szCs w:val="28"/>
        </w:rPr>
        <w:t xml:space="preserve"> Таблица 4-4            Технические данные цеховых трансформаторов</w:t>
      </w:r>
    </w:p>
    <w:p w:rsidR="003D0EE8" w:rsidRDefault="003D0EE8" w:rsidP="003D0EE8">
      <w:pPr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462"/>
        <w:tblW w:w="9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02"/>
        <w:gridCol w:w="873"/>
        <w:gridCol w:w="519"/>
        <w:gridCol w:w="639"/>
        <w:gridCol w:w="654"/>
        <w:gridCol w:w="751"/>
        <w:gridCol w:w="850"/>
        <w:gridCol w:w="851"/>
        <w:gridCol w:w="1628"/>
      </w:tblGrid>
      <w:tr w:rsidR="001D6419" w:rsidRPr="00710DBD" w:rsidTr="001D6419">
        <w:trPr>
          <w:trHeight w:val="566"/>
        </w:trPr>
        <w:tc>
          <w:tcPr>
            <w:tcW w:w="2802" w:type="dxa"/>
            <w:vMerge w:val="restart"/>
          </w:tcPr>
          <w:p w:rsidR="001D6419" w:rsidRPr="00710DBD" w:rsidRDefault="001D6419" w:rsidP="0027312A">
            <w:pPr>
              <w:ind w:firstLine="397"/>
            </w:pPr>
            <w:r w:rsidRPr="00710DBD">
              <w:t>Тип трансформатора</w:t>
            </w:r>
          </w:p>
        </w:tc>
        <w:tc>
          <w:tcPr>
            <w:tcW w:w="873" w:type="dxa"/>
            <w:vMerge w:val="restart"/>
          </w:tcPr>
          <w:p w:rsidR="001D6419" w:rsidRPr="00710DBD" w:rsidRDefault="001D6419" w:rsidP="0027312A">
            <w:pPr>
              <w:rPr>
                <w:vertAlign w:val="subscript"/>
              </w:rPr>
            </w:pPr>
            <w:r w:rsidRPr="00710DBD">
              <w:rPr>
                <w:lang w:val="en-US"/>
              </w:rPr>
              <w:t>S</w:t>
            </w:r>
            <w:proofErr w:type="spellStart"/>
            <w:r w:rsidRPr="00710DBD">
              <w:rPr>
                <w:vertAlign w:val="subscript"/>
              </w:rPr>
              <w:t>н</w:t>
            </w:r>
            <w:proofErr w:type="spellEnd"/>
          </w:p>
          <w:p w:rsidR="001D6419" w:rsidRPr="00710DBD" w:rsidRDefault="001D6419" w:rsidP="0027312A">
            <w:proofErr w:type="spellStart"/>
            <w:r w:rsidRPr="00710DBD">
              <w:t>кВА</w:t>
            </w:r>
            <w:proofErr w:type="spellEnd"/>
          </w:p>
        </w:tc>
        <w:tc>
          <w:tcPr>
            <w:tcW w:w="1158" w:type="dxa"/>
            <w:gridSpan w:val="2"/>
          </w:tcPr>
          <w:p w:rsidR="001D6419" w:rsidRPr="00710DBD" w:rsidRDefault="001D6419" w:rsidP="0027312A">
            <w:pPr>
              <w:jc w:val="both"/>
            </w:pPr>
            <w:r w:rsidRPr="00710DBD">
              <w:t>Напр</w:t>
            </w:r>
            <w:r w:rsidRPr="00710DBD">
              <w:t>я</w:t>
            </w:r>
            <w:r w:rsidRPr="00710DBD">
              <w:t>жение</w:t>
            </w:r>
          </w:p>
          <w:p w:rsidR="001D6419" w:rsidRPr="00710DBD" w:rsidRDefault="001D6419" w:rsidP="0027312A">
            <w:pPr>
              <w:jc w:val="both"/>
            </w:pPr>
            <w:r w:rsidRPr="00710DBD">
              <w:t xml:space="preserve"> обм</w:t>
            </w:r>
            <w:r w:rsidRPr="00710DBD">
              <w:t>о</w:t>
            </w:r>
            <w:r w:rsidRPr="00710DBD">
              <w:t>ток, кВ</w:t>
            </w:r>
          </w:p>
        </w:tc>
        <w:tc>
          <w:tcPr>
            <w:tcW w:w="654" w:type="dxa"/>
            <w:vMerge w:val="restart"/>
          </w:tcPr>
          <w:p w:rsidR="001D6419" w:rsidRPr="00710DBD" w:rsidRDefault="001D6419" w:rsidP="0027312A">
            <w:pPr>
              <w:rPr>
                <w:vertAlign w:val="subscript"/>
              </w:rPr>
            </w:pPr>
            <w:r w:rsidRPr="00710DBD">
              <w:t>ΔР</w:t>
            </w:r>
            <w:r w:rsidRPr="00710DBD">
              <w:rPr>
                <w:vertAlign w:val="subscript"/>
              </w:rPr>
              <w:t>хх</w:t>
            </w:r>
          </w:p>
          <w:p w:rsidR="001D6419" w:rsidRPr="00710DBD" w:rsidRDefault="001D6419" w:rsidP="0027312A">
            <w:r w:rsidRPr="00710DBD">
              <w:t>кВт</w:t>
            </w:r>
          </w:p>
        </w:tc>
        <w:tc>
          <w:tcPr>
            <w:tcW w:w="751" w:type="dxa"/>
            <w:vMerge w:val="restart"/>
          </w:tcPr>
          <w:p w:rsidR="001D6419" w:rsidRPr="00710DBD" w:rsidRDefault="001D6419" w:rsidP="0027312A">
            <w:pPr>
              <w:rPr>
                <w:vertAlign w:val="subscript"/>
              </w:rPr>
            </w:pPr>
            <w:r w:rsidRPr="00710DBD">
              <w:t>ΔР</w:t>
            </w:r>
            <w:r w:rsidRPr="00710DBD">
              <w:rPr>
                <w:vertAlign w:val="subscript"/>
              </w:rPr>
              <w:t>кз</w:t>
            </w:r>
          </w:p>
          <w:p w:rsidR="001D6419" w:rsidRPr="00710DBD" w:rsidRDefault="001D6419" w:rsidP="0027312A">
            <w:r w:rsidRPr="00710DBD">
              <w:t>кВт</w:t>
            </w:r>
          </w:p>
        </w:tc>
        <w:tc>
          <w:tcPr>
            <w:tcW w:w="850" w:type="dxa"/>
            <w:vMerge w:val="restart"/>
          </w:tcPr>
          <w:p w:rsidR="001D6419" w:rsidRPr="00710DBD" w:rsidRDefault="001D6419" w:rsidP="0027312A">
            <w:pPr>
              <w:rPr>
                <w:vertAlign w:val="subscript"/>
              </w:rPr>
            </w:pPr>
            <w:r w:rsidRPr="00710DBD">
              <w:rPr>
                <w:lang w:val="en-US"/>
              </w:rPr>
              <w:t>I</w:t>
            </w:r>
            <w:proofErr w:type="spellStart"/>
            <w:r w:rsidRPr="00710DBD">
              <w:rPr>
                <w:vertAlign w:val="subscript"/>
              </w:rPr>
              <w:t>хх</w:t>
            </w:r>
            <w:proofErr w:type="spellEnd"/>
          </w:p>
          <w:p w:rsidR="001D6419" w:rsidRPr="00710DBD" w:rsidRDefault="001D6419" w:rsidP="0027312A">
            <w:r w:rsidRPr="00710DBD">
              <w:t>%</w:t>
            </w:r>
          </w:p>
        </w:tc>
        <w:tc>
          <w:tcPr>
            <w:tcW w:w="851" w:type="dxa"/>
            <w:vMerge w:val="restart"/>
          </w:tcPr>
          <w:p w:rsidR="001D6419" w:rsidRPr="00710DBD" w:rsidRDefault="001D6419" w:rsidP="0027312A">
            <w:pPr>
              <w:rPr>
                <w:vertAlign w:val="subscript"/>
              </w:rPr>
            </w:pPr>
            <w:r w:rsidRPr="00710DBD">
              <w:rPr>
                <w:lang w:val="en-US"/>
              </w:rPr>
              <w:t>U</w:t>
            </w:r>
            <w:proofErr w:type="spellStart"/>
            <w:r w:rsidRPr="00710DBD">
              <w:rPr>
                <w:vertAlign w:val="subscript"/>
              </w:rPr>
              <w:t>кз</w:t>
            </w:r>
            <w:proofErr w:type="spellEnd"/>
          </w:p>
          <w:p w:rsidR="001D6419" w:rsidRPr="00710DBD" w:rsidRDefault="001D6419" w:rsidP="0027312A">
            <w:r w:rsidRPr="00710DBD">
              <w:t>%</w:t>
            </w:r>
          </w:p>
        </w:tc>
        <w:tc>
          <w:tcPr>
            <w:tcW w:w="1628" w:type="dxa"/>
            <w:vMerge w:val="restart"/>
          </w:tcPr>
          <w:p w:rsidR="001D6419" w:rsidRPr="00710DBD" w:rsidRDefault="001D6419" w:rsidP="0027312A">
            <w:r w:rsidRPr="00710DBD">
              <w:t>Стоимость</w:t>
            </w:r>
          </w:p>
          <w:p w:rsidR="001D6419" w:rsidRPr="00710DBD" w:rsidRDefault="001D6419" w:rsidP="0027312A">
            <w:proofErr w:type="spellStart"/>
            <w:r w:rsidRPr="00710DBD">
              <w:t>тыс</w:t>
            </w:r>
            <w:proofErr w:type="spellEnd"/>
            <w:r w:rsidRPr="00710DBD">
              <w:t xml:space="preserve"> </w:t>
            </w:r>
            <w:proofErr w:type="spellStart"/>
            <w:r w:rsidRPr="00710DBD">
              <w:t>руб</w:t>
            </w:r>
            <w:proofErr w:type="spellEnd"/>
          </w:p>
        </w:tc>
      </w:tr>
      <w:tr w:rsidR="001D6419" w:rsidRPr="00710DBD" w:rsidTr="001D6419">
        <w:tc>
          <w:tcPr>
            <w:tcW w:w="2802" w:type="dxa"/>
            <w:vMerge/>
          </w:tcPr>
          <w:p w:rsidR="001D6419" w:rsidRPr="00710DBD" w:rsidRDefault="001D6419" w:rsidP="0027312A">
            <w:pPr>
              <w:ind w:firstLine="397"/>
            </w:pPr>
          </w:p>
        </w:tc>
        <w:tc>
          <w:tcPr>
            <w:tcW w:w="873" w:type="dxa"/>
            <w:vMerge/>
          </w:tcPr>
          <w:p w:rsidR="001D6419" w:rsidRPr="00710DBD" w:rsidRDefault="001D6419" w:rsidP="0027312A">
            <w:pPr>
              <w:ind w:firstLine="397"/>
            </w:pPr>
          </w:p>
        </w:tc>
        <w:tc>
          <w:tcPr>
            <w:tcW w:w="519" w:type="dxa"/>
          </w:tcPr>
          <w:p w:rsidR="001D6419" w:rsidRPr="00710DBD" w:rsidRDefault="001D6419" w:rsidP="0027312A">
            <w:r w:rsidRPr="00710DBD">
              <w:t>ВН</w:t>
            </w:r>
          </w:p>
        </w:tc>
        <w:tc>
          <w:tcPr>
            <w:tcW w:w="639" w:type="dxa"/>
          </w:tcPr>
          <w:p w:rsidR="001D6419" w:rsidRPr="00710DBD" w:rsidRDefault="001D6419" w:rsidP="0027312A">
            <w:r w:rsidRPr="00710DBD">
              <w:t>НН</w:t>
            </w:r>
          </w:p>
        </w:tc>
        <w:tc>
          <w:tcPr>
            <w:tcW w:w="654" w:type="dxa"/>
            <w:vMerge/>
          </w:tcPr>
          <w:p w:rsidR="001D6419" w:rsidRPr="00710DBD" w:rsidRDefault="001D6419" w:rsidP="0027312A">
            <w:pPr>
              <w:ind w:firstLine="397"/>
            </w:pPr>
          </w:p>
        </w:tc>
        <w:tc>
          <w:tcPr>
            <w:tcW w:w="751" w:type="dxa"/>
            <w:vMerge/>
          </w:tcPr>
          <w:p w:rsidR="001D6419" w:rsidRPr="00710DBD" w:rsidRDefault="001D6419" w:rsidP="0027312A">
            <w:pPr>
              <w:ind w:firstLine="397"/>
            </w:pPr>
          </w:p>
        </w:tc>
        <w:tc>
          <w:tcPr>
            <w:tcW w:w="850" w:type="dxa"/>
            <w:vMerge/>
          </w:tcPr>
          <w:p w:rsidR="001D6419" w:rsidRPr="00710DBD" w:rsidRDefault="001D6419" w:rsidP="0027312A">
            <w:pPr>
              <w:ind w:firstLine="397"/>
            </w:pPr>
          </w:p>
        </w:tc>
        <w:tc>
          <w:tcPr>
            <w:tcW w:w="851" w:type="dxa"/>
            <w:vMerge/>
          </w:tcPr>
          <w:p w:rsidR="001D6419" w:rsidRPr="00710DBD" w:rsidRDefault="001D6419" w:rsidP="0027312A">
            <w:pPr>
              <w:ind w:firstLine="397"/>
            </w:pPr>
          </w:p>
        </w:tc>
        <w:tc>
          <w:tcPr>
            <w:tcW w:w="1628" w:type="dxa"/>
            <w:vMerge/>
          </w:tcPr>
          <w:p w:rsidR="001D6419" w:rsidRPr="00710DBD" w:rsidRDefault="001D6419" w:rsidP="0027312A">
            <w:pPr>
              <w:ind w:firstLine="397"/>
            </w:pPr>
          </w:p>
        </w:tc>
      </w:tr>
      <w:tr w:rsidR="001D6419" w:rsidRPr="00710DBD" w:rsidTr="001D6419">
        <w:tc>
          <w:tcPr>
            <w:tcW w:w="2802" w:type="dxa"/>
          </w:tcPr>
          <w:p w:rsidR="001D6419" w:rsidRPr="00710DBD" w:rsidRDefault="001D6419" w:rsidP="0027312A">
            <w:pPr>
              <w:ind w:firstLine="397"/>
            </w:pPr>
            <w:r w:rsidRPr="00710DBD">
              <w:t>ТМ – 160/10</w:t>
            </w:r>
          </w:p>
        </w:tc>
        <w:tc>
          <w:tcPr>
            <w:tcW w:w="873" w:type="dxa"/>
          </w:tcPr>
          <w:p w:rsidR="001D6419" w:rsidRPr="00710DBD" w:rsidRDefault="001D6419" w:rsidP="0027312A">
            <w:r w:rsidRPr="00710DBD">
              <w:t>160</w:t>
            </w:r>
          </w:p>
        </w:tc>
        <w:tc>
          <w:tcPr>
            <w:tcW w:w="519" w:type="dxa"/>
          </w:tcPr>
          <w:p w:rsidR="001D6419" w:rsidRPr="00710DBD" w:rsidRDefault="001D6419" w:rsidP="0027312A">
            <w:r w:rsidRPr="00710DBD">
              <w:t>10</w:t>
            </w:r>
          </w:p>
        </w:tc>
        <w:tc>
          <w:tcPr>
            <w:tcW w:w="639" w:type="dxa"/>
          </w:tcPr>
          <w:p w:rsidR="001D6419" w:rsidRPr="00710DBD" w:rsidRDefault="001D6419" w:rsidP="0027312A">
            <w:r w:rsidRPr="00710DBD">
              <w:t>0,4</w:t>
            </w:r>
          </w:p>
        </w:tc>
        <w:tc>
          <w:tcPr>
            <w:tcW w:w="654" w:type="dxa"/>
          </w:tcPr>
          <w:p w:rsidR="001D6419" w:rsidRPr="00710DBD" w:rsidRDefault="001D6419" w:rsidP="0027312A">
            <w:r w:rsidRPr="00710DBD">
              <w:t>0,54</w:t>
            </w:r>
          </w:p>
        </w:tc>
        <w:tc>
          <w:tcPr>
            <w:tcW w:w="751" w:type="dxa"/>
          </w:tcPr>
          <w:p w:rsidR="001D6419" w:rsidRPr="00710DBD" w:rsidRDefault="001D6419" w:rsidP="0027312A">
            <w:r w:rsidRPr="00710DBD">
              <w:t>2,27</w:t>
            </w:r>
          </w:p>
        </w:tc>
        <w:tc>
          <w:tcPr>
            <w:tcW w:w="850" w:type="dxa"/>
          </w:tcPr>
          <w:p w:rsidR="001D6419" w:rsidRPr="00710DBD" w:rsidRDefault="001D6419" w:rsidP="0027312A">
            <w:r w:rsidRPr="00710DBD">
              <w:t>2,4</w:t>
            </w:r>
          </w:p>
        </w:tc>
        <w:tc>
          <w:tcPr>
            <w:tcW w:w="851" w:type="dxa"/>
          </w:tcPr>
          <w:p w:rsidR="001D6419" w:rsidRPr="00710DBD" w:rsidRDefault="001D6419" w:rsidP="0027312A">
            <w:r w:rsidRPr="00710DBD">
              <w:t>4,5</w:t>
            </w:r>
          </w:p>
        </w:tc>
        <w:tc>
          <w:tcPr>
            <w:tcW w:w="1628" w:type="dxa"/>
          </w:tcPr>
          <w:p w:rsidR="001D6419" w:rsidRPr="00710DBD" w:rsidRDefault="001D6419" w:rsidP="0027312A">
            <w:pPr>
              <w:jc w:val="center"/>
            </w:pPr>
            <w:r w:rsidRPr="00710DBD">
              <w:t>0,74</w:t>
            </w:r>
          </w:p>
        </w:tc>
      </w:tr>
      <w:tr w:rsidR="001D6419" w:rsidRPr="00710DBD" w:rsidTr="001D6419">
        <w:tc>
          <w:tcPr>
            <w:tcW w:w="2802" w:type="dxa"/>
          </w:tcPr>
          <w:p w:rsidR="001D6419" w:rsidRPr="00710DBD" w:rsidRDefault="001D6419" w:rsidP="0027312A">
            <w:pPr>
              <w:ind w:firstLine="397"/>
            </w:pPr>
            <w:r w:rsidRPr="00710DBD">
              <w:t>ТМ – 250/10</w:t>
            </w:r>
          </w:p>
        </w:tc>
        <w:tc>
          <w:tcPr>
            <w:tcW w:w="873" w:type="dxa"/>
          </w:tcPr>
          <w:p w:rsidR="001D6419" w:rsidRPr="00710DBD" w:rsidRDefault="001D6419" w:rsidP="0027312A">
            <w:r w:rsidRPr="00710DBD">
              <w:t>250</w:t>
            </w:r>
          </w:p>
        </w:tc>
        <w:tc>
          <w:tcPr>
            <w:tcW w:w="519" w:type="dxa"/>
          </w:tcPr>
          <w:p w:rsidR="001D6419" w:rsidRPr="00710DBD" w:rsidRDefault="001D6419" w:rsidP="0027312A">
            <w:r w:rsidRPr="00710DBD">
              <w:t>10</w:t>
            </w:r>
          </w:p>
        </w:tc>
        <w:tc>
          <w:tcPr>
            <w:tcW w:w="639" w:type="dxa"/>
          </w:tcPr>
          <w:p w:rsidR="001D6419" w:rsidRPr="00710DBD" w:rsidRDefault="001D6419" w:rsidP="0027312A">
            <w:r w:rsidRPr="00710DBD">
              <w:t>0,4</w:t>
            </w:r>
          </w:p>
        </w:tc>
        <w:tc>
          <w:tcPr>
            <w:tcW w:w="654" w:type="dxa"/>
          </w:tcPr>
          <w:p w:rsidR="001D6419" w:rsidRPr="00710DBD" w:rsidRDefault="001D6419" w:rsidP="0027312A">
            <w:r w:rsidRPr="00710DBD">
              <w:t>1,05</w:t>
            </w:r>
          </w:p>
        </w:tc>
        <w:tc>
          <w:tcPr>
            <w:tcW w:w="751" w:type="dxa"/>
          </w:tcPr>
          <w:p w:rsidR="001D6419" w:rsidRPr="00710DBD" w:rsidRDefault="001D6419" w:rsidP="0027312A">
            <w:r w:rsidRPr="00710DBD">
              <w:t>3,7</w:t>
            </w:r>
          </w:p>
        </w:tc>
        <w:tc>
          <w:tcPr>
            <w:tcW w:w="850" w:type="dxa"/>
          </w:tcPr>
          <w:p w:rsidR="001D6419" w:rsidRPr="00710DBD" w:rsidRDefault="001D6419" w:rsidP="0027312A">
            <w:r w:rsidRPr="00710DBD">
              <w:t>2,3</w:t>
            </w:r>
          </w:p>
        </w:tc>
        <w:tc>
          <w:tcPr>
            <w:tcW w:w="851" w:type="dxa"/>
          </w:tcPr>
          <w:p w:rsidR="001D6419" w:rsidRPr="00710DBD" w:rsidRDefault="001D6419" w:rsidP="0027312A">
            <w:r w:rsidRPr="00710DBD">
              <w:t>4,5</w:t>
            </w:r>
          </w:p>
        </w:tc>
        <w:tc>
          <w:tcPr>
            <w:tcW w:w="1628" w:type="dxa"/>
          </w:tcPr>
          <w:p w:rsidR="001D6419" w:rsidRPr="00710DBD" w:rsidRDefault="001D6419" w:rsidP="0027312A">
            <w:pPr>
              <w:jc w:val="center"/>
            </w:pPr>
            <w:r w:rsidRPr="00710DBD">
              <w:t>1,0</w:t>
            </w:r>
          </w:p>
        </w:tc>
      </w:tr>
      <w:tr w:rsidR="001D6419" w:rsidRPr="00710DBD" w:rsidTr="001D6419">
        <w:tc>
          <w:tcPr>
            <w:tcW w:w="2802" w:type="dxa"/>
          </w:tcPr>
          <w:p w:rsidR="001D6419" w:rsidRPr="00710DBD" w:rsidRDefault="001D6419" w:rsidP="0027312A">
            <w:pPr>
              <w:ind w:firstLine="397"/>
            </w:pPr>
            <w:r w:rsidRPr="00710DBD">
              <w:t>ТМ – 400/10</w:t>
            </w:r>
          </w:p>
        </w:tc>
        <w:tc>
          <w:tcPr>
            <w:tcW w:w="873" w:type="dxa"/>
          </w:tcPr>
          <w:p w:rsidR="001D6419" w:rsidRPr="00710DBD" w:rsidRDefault="001D6419" w:rsidP="0027312A">
            <w:r w:rsidRPr="00710DBD">
              <w:t>400</w:t>
            </w:r>
          </w:p>
        </w:tc>
        <w:tc>
          <w:tcPr>
            <w:tcW w:w="519" w:type="dxa"/>
          </w:tcPr>
          <w:p w:rsidR="001D6419" w:rsidRPr="00710DBD" w:rsidRDefault="001D6419" w:rsidP="0027312A">
            <w:r w:rsidRPr="00710DBD">
              <w:t>10</w:t>
            </w:r>
          </w:p>
        </w:tc>
        <w:tc>
          <w:tcPr>
            <w:tcW w:w="639" w:type="dxa"/>
          </w:tcPr>
          <w:p w:rsidR="001D6419" w:rsidRPr="00710DBD" w:rsidRDefault="001D6419" w:rsidP="0027312A">
            <w:r w:rsidRPr="00710DBD">
              <w:t>0,4</w:t>
            </w:r>
          </w:p>
        </w:tc>
        <w:tc>
          <w:tcPr>
            <w:tcW w:w="654" w:type="dxa"/>
          </w:tcPr>
          <w:p w:rsidR="001D6419" w:rsidRPr="00710DBD" w:rsidRDefault="001D6419" w:rsidP="0027312A">
            <w:r w:rsidRPr="00710DBD">
              <w:t>1,08</w:t>
            </w:r>
          </w:p>
        </w:tc>
        <w:tc>
          <w:tcPr>
            <w:tcW w:w="751" w:type="dxa"/>
          </w:tcPr>
          <w:p w:rsidR="001D6419" w:rsidRPr="00710DBD" w:rsidRDefault="001D6419" w:rsidP="0027312A">
            <w:r w:rsidRPr="00710DBD">
              <w:t>5,5</w:t>
            </w:r>
          </w:p>
        </w:tc>
        <w:tc>
          <w:tcPr>
            <w:tcW w:w="850" w:type="dxa"/>
          </w:tcPr>
          <w:p w:rsidR="001D6419" w:rsidRPr="00710DBD" w:rsidRDefault="001D6419" w:rsidP="0027312A">
            <w:r w:rsidRPr="00710DBD">
              <w:t>2,1</w:t>
            </w:r>
          </w:p>
        </w:tc>
        <w:tc>
          <w:tcPr>
            <w:tcW w:w="851" w:type="dxa"/>
          </w:tcPr>
          <w:p w:rsidR="001D6419" w:rsidRPr="00710DBD" w:rsidRDefault="001D6419" w:rsidP="0027312A">
            <w:r w:rsidRPr="00710DBD">
              <w:t>4,5</w:t>
            </w:r>
          </w:p>
        </w:tc>
        <w:tc>
          <w:tcPr>
            <w:tcW w:w="1628" w:type="dxa"/>
          </w:tcPr>
          <w:p w:rsidR="001D6419" w:rsidRPr="00710DBD" w:rsidRDefault="001D6419" w:rsidP="0027312A">
            <w:pPr>
              <w:jc w:val="center"/>
            </w:pPr>
            <w:r w:rsidRPr="00710DBD">
              <w:t>1,41</w:t>
            </w:r>
          </w:p>
        </w:tc>
      </w:tr>
      <w:tr w:rsidR="001D6419" w:rsidRPr="00710DBD" w:rsidTr="001D6419">
        <w:tc>
          <w:tcPr>
            <w:tcW w:w="2802" w:type="dxa"/>
          </w:tcPr>
          <w:p w:rsidR="001D6419" w:rsidRPr="00710DBD" w:rsidRDefault="001D6419" w:rsidP="0027312A">
            <w:pPr>
              <w:ind w:firstLine="397"/>
            </w:pPr>
            <w:r w:rsidRPr="00710DBD">
              <w:t>ТМ – 630/10</w:t>
            </w:r>
          </w:p>
        </w:tc>
        <w:tc>
          <w:tcPr>
            <w:tcW w:w="873" w:type="dxa"/>
          </w:tcPr>
          <w:p w:rsidR="001D6419" w:rsidRPr="00710DBD" w:rsidRDefault="001D6419" w:rsidP="0027312A">
            <w:r w:rsidRPr="00710DBD">
              <w:t>630</w:t>
            </w:r>
          </w:p>
        </w:tc>
        <w:tc>
          <w:tcPr>
            <w:tcW w:w="519" w:type="dxa"/>
          </w:tcPr>
          <w:p w:rsidR="001D6419" w:rsidRPr="00710DBD" w:rsidRDefault="001D6419" w:rsidP="0027312A">
            <w:r w:rsidRPr="00710DBD">
              <w:t>10</w:t>
            </w:r>
          </w:p>
        </w:tc>
        <w:tc>
          <w:tcPr>
            <w:tcW w:w="639" w:type="dxa"/>
          </w:tcPr>
          <w:p w:rsidR="001D6419" w:rsidRPr="00710DBD" w:rsidRDefault="001D6419" w:rsidP="0027312A">
            <w:r w:rsidRPr="00710DBD">
              <w:t>0,4</w:t>
            </w:r>
          </w:p>
        </w:tc>
        <w:tc>
          <w:tcPr>
            <w:tcW w:w="654" w:type="dxa"/>
          </w:tcPr>
          <w:p w:rsidR="001D6419" w:rsidRPr="00710DBD" w:rsidRDefault="001D6419" w:rsidP="0027312A">
            <w:r w:rsidRPr="00710DBD">
              <w:t>1,68</w:t>
            </w:r>
          </w:p>
        </w:tc>
        <w:tc>
          <w:tcPr>
            <w:tcW w:w="751" w:type="dxa"/>
          </w:tcPr>
          <w:p w:rsidR="001D6419" w:rsidRPr="00710DBD" w:rsidRDefault="001D6419" w:rsidP="0027312A">
            <w:r w:rsidRPr="00710DBD">
              <w:t>7,6</w:t>
            </w:r>
          </w:p>
        </w:tc>
        <w:tc>
          <w:tcPr>
            <w:tcW w:w="850" w:type="dxa"/>
          </w:tcPr>
          <w:p w:rsidR="001D6419" w:rsidRPr="00710DBD" w:rsidRDefault="001D6419" w:rsidP="0027312A">
            <w:r w:rsidRPr="00710DBD">
              <w:t>2,0</w:t>
            </w:r>
          </w:p>
        </w:tc>
        <w:tc>
          <w:tcPr>
            <w:tcW w:w="851" w:type="dxa"/>
          </w:tcPr>
          <w:p w:rsidR="001D6419" w:rsidRPr="00710DBD" w:rsidRDefault="001D6419" w:rsidP="0027312A">
            <w:r w:rsidRPr="00710DBD">
              <w:t>5,5</w:t>
            </w:r>
          </w:p>
        </w:tc>
        <w:tc>
          <w:tcPr>
            <w:tcW w:w="1628" w:type="dxa"/>
          </w:tcPr>
          <w:p w:rsidR="001D6419" w:rsidRPr="00710DBD" w:rsidRDefault="001D6419" w:rsidP="0027312A">
            <w:pPr>
              <w:jc w:val="center"/>
            </w:pPr>
            <w:r w:rsidRPr="00710DBD">
              <w:t>2,035</w:t>
            </w:r>
          </w:p>
        </w:tc>
      </w:tr>
      <w:tr w:rsidR="001D6419" w:rsidRPr="00710DBD" w:rsidTr="001D6419">
        <w:tc>
          <w:tcPr>
            <w:tcW w:w="2802" w:type="dxa"/>
          </w:tcPr>
          <w:p w:rsidR="001D6419" w:rsidRPr="00710DBD" w:rsidRDefault="001D6419" w:rsidP="0027312A">
            <w:pPr>
              <w:ind w:firstLine="397"/>
            </w:pPr>
            <w:r w:rsidRPr="00710DBD">
              <w:t>ТМ – 1000/10</w:t>
            </w:r>
          </w:p>
        </w:tc>
        <w:tc>
          <w:tcPr>
            <w:tcW w:w="873" w:type="dxa"/>
          </w:tcPr>
          <w:p w:rsidR="001D6419" w:rsidRPr="00710DBD" w:rsidRDefault="001D6419" w:rsidP="0027312A">
            <w:r w:rsidRPr="00710DBD">
              <w:t>1000</w:t>
            </w:r>
          </w:p>
        </w:tc>
        <w:tc>
          <w:tcPr>
            <w:tcW w:w="519" w:type="dxa"/>
          </w:tcPr>
          <w:p w:rsidR="001D6419" w:rsidRPr="00710DBD" w:rsidRDefault="001D6419" w:rsidP="0027312A">
            <w:r w:rsidRPr="00710DBD">
              <w:t>10</w:t>
            </w:r>
          </w:p>
        </w:tc>
        <w:tc>
          <w:tcPr>
            <w:tcW w:w="639" w:type="dxa"/>
          </w:tcPr>
          <w:p w:rsidR="001D6419" w:rsidRPr="00710DBD" w:rsidRDefault="001D6419" w:rsidP="0027312A">
            <w:r w:rsidRPr="00710DBD">
              <w:t>0,4</w:t>
            </w:r>
          </w:p>
        </w:tc>
        <w:tc>
          <w:tcPr>
            <w:tcW w:w="654" w:type="dxa"/>
          </w:tcPr>
          <w:p w:rsidR="001D6419" w:rsidRPr="00710DBD" w:rsidRDefault="001D6419" w:rsidP="0027312A">
            <w:r w:rsidRPr="00710DBD">
              <w:t>2,1</w:t>
            </w:r>
          </w:p>
        </w:tc>
        <w:tc>
          <w:tcPr>
            <w:tcW w:w="751" w:type="dxa"/>
          </w:tcPr>
          <w:p w:rsidR="001D6419" w:rsidRPr="00710DBD" w:rsidRDefault="001D6419" w:rsidP="0027312A">
            <w:r w:rsidRPr="00710DBD">
              <w:t>12,2</w:t>
            </w:r>
          </w:p>
        </w:tc>
        <w:tc>
          <w:tcPr>
            <w:tcW w:w="850" w:type="dxa"/>
          </w:tcPr>
          <w:p w:rsidR="001D6419" w:rsidRPr="00710DBD" w:rsidRDefault="001D6419" w:rsidP="0027312A">
            <w:r w:rsidRPr="00710DBD">
              <w:t>1,4</w:t>
            </w:r>
          </w:p>
        </w:tc>
        <w:tc>
          <w:tcPr>
            <w:tcW w:w="851" w:type="dxa"/>
          </w:tcPr>
          <w:p w:rsidR="001D6419" w:rsidRPr="00710DBD" w:rsidRDefault="001D6419" w:rsidP="0027312A">
            <w:r w:rsidRPr="00710DBD">
              <w:t>5,5</w:t>
            </w:r>
          </w:p>
        </w:tc>
        <w:tc>
          <w:tcPr>
            <w:tcW w:w="1628" w:type="dxa"/>
          </w:tcPr>
          <w:p w:rsidR="001D6419" w:rsidRPr="00710DBD" w:rsidRDefault="001D6419" w:rsidP="0027312A">
            <w:pPr>
              <w:jc w:val="center"/>
            </w:pPr>
            <w:r w:rsidRPr="00710DBD">
              <w:t>2,965</w:t>
            </w:r>
          </w:p>
        </w:tc>
      </w:tr>
      <w:tr w:rsidR="001D6419" w:rsidRPr="00710DBD" w:rsidTr="001D6419">
        <w:tc>
          <w:tcPr>
            <w:tcW w:w="2802" w:type="dxa"/>
          </w:tcPr>
          <w:p w:rsidR="001D6419" w:rsidRPr="00710DBD" w:rsidRDefault="001D6419" w:rsidP="0027312A">
            <w:pPr>
              <w:ind w:firstLine="397"/>
            </w:pPr>
            <w:r w:rsidRPr="00710DBD">
              <w:t>ТМ – 1000/10</w:t>
            </w:r>
          </w:p>
        </w:tc>
        <w:tc>
          <w:tcPr>
            <w:tcW w:w="873" w:type="dxa"/>
          </w:tcPr>
          <w:p w:rsidR="001D6419" w:rsidRPr="00710DBD" w:rsidRDefault="001D6419" w:rsidP="0027312A">
            <w:r w:rsidRPr="00710DBD">
              <w:t>1000</w:t>
            </w:r>
          </w:p>
        </w:tc>
        <w:tc>
          <w:tcPr>
            <w:tcW w:w="519" w:type="dxa"/>
          </w:tcPr>
          <w:p w:rsidR="001D6419" w:rsidRPr="00710DBD" w:rsidRDefault="001D6419" w:rsidP="0027312A">
            <w:r w:rsidRPr="00710DBD">
              <w:t>10</w:t>
            </w:r>
          </w:p>
        </w:tc>
        <w:tc>
          <w:tcPr>
            <w:tcW w:w="639" w:type="dxa"/>
          </w:tcPr>
          <w:p w:rsidR="001D6419" w:rsidRPr="00710DBD" w:rsidRDefault="001D6419" w:rsidP="0027312A">
            <w:r w:rsidRPr="00710DBD">
              <w:t>6,3</w:t>
            </w:r>
          </w:p>
        </w:tc>
        <w:tc>
          <w:tcPr>
            <w:tcW w:w="654" w:type="dxa"/>
          </w:tcPr>
          <w:p w:rsidR="001D6419" w:rsidRPr="00710DBD" w:rsidRDefault="001D6419" w:rsidP="0027312A">
            <w:r w:rsidRPr="00710DBD">
              <w:t>2,1</w:t>
            </w:r>
          </w:p>
        </w:tc>
        <w:tc>
          <w:tcPr>
            <w:tcW w:w="751" w:type="dxa"/>
          </w:tcPr>
          <w:p w:rsidR="001D6419" w:rsidRPr="00710DBD" w:rsidRDefault="001D6419" w:rsidP="0027312A">
            <w:r w:rsidRPr="00710DBD">
              <w:t>12,2</w:t>
            </w:r>
          </w:p>
        </w:tc>
        <w:tc>
          <w:tcPr>
            <w:tcW w:w="850" w:type="dxa"/>
          </w:tcPr>
          <w:p w:rsidR="001D6419" w:rsidRPr="00710DBD" w:rsidRDefault="001D6419" w:rsidP="0027312A">
            <w:r w:rsidRPr="00710DBD">
              <w:t>1,4</w:t>
            </w:r>
          </w:p>
        </w:tc>
        <w:tc>
          <w:tcPr>
            <w:tcW w:w="851" w:type="dxa"/>
          </w:tcPr>
          <w:p w:rsidR="001D6419" w:rsidRPr="00710DBD" w:rsidRDefault="001D6419" w:rsidP="0027312A">
            <w:r w:rsidRPr="00710DBD">
              <w:t>5,5</w:t>
            </w:r>
          </w:p>
        </w:tc>
        <w:tc>
          <w:tcPr>
            <w:tcW w:w="1628" w:type="dxa"/>
          </w:tcPr>
          <w:p w:rsidR="001D6419" w:rsidRPr="00710DBD" w:rsidRDefault="001D6419" w:rsidP="0027312A">
            <w:pPr>
              <w:jc w:val="center"/>
            </w:pPr>
            <w:r w:rsidRPr="00710DBD">
              <w:t>2,965</w:t>
            </w:r>
          </w:p>
        </w:tc>
      </w:tr>
      <w:tr w:rsidR="001D6419" w:rsidRPr="00710DBD" w:rsidTr="001D6419">
        <w:tc>
          <w:tcPr>
            <w:tcW w:w="2802" w:type="dxa"/>
          </w:tcPr>
          <w:p w:rsidR="001D6419" w:rsidRPr="00710DBD" w:rsidRDefault="001D6419" w:rsidP="0027312A">
            <w:pPr>
              <w:ind w:firstLine="397"/>
            </w:pPr>
            <w:r w:rsidRPr="00710DBD">
              <w:t>ТМ – 1600/10</w:t>
            </w:r>
          </w:p>
        </w:tc>
        <w:tc>
          <w:tcPr>
            <w:tcW w:w="873" w:type="dxa"/>
          </w:tcPr>
          <w:p w:rsidR="001D6419" w:rsidRPr="00710DBD" w:rsidRDefault="001D6419" w:rsidP="0027312A">
            <w:r w:rsidRPr="00710DBD">
              <w:t>1600</w:t>
            </w:r>
          </w:p>
        </w:tc>
        <w:tc>
          <w:tcPr>
            <w:tcW w:w="519" w:type="dxa"/>
          </w:tcPr>
          <w:p w:rsidR="001D6419" w:rsidRPr="00710DBD" w:rsidRDefault="001D6419" w:rsidP="0027312A">
            <w:r w:rsidRPr="00710DBD">
              <w:t>10</w:t>
            </w:r>
          </w:p>
        </w:tc>
        <w:tc>
          <w:tcPr>
            <w:tcW w:w="639" w:type="dxa"/>
          </w:tcPr>
          <w:p w:rsidR="001D6419" w:rsidRPr="00710DBD" w:rsidRDefault="001D6419" w:rsidP="0027312A">
            <w:r w:rsidRPr="00710DBD">
              <w:t>6,3</w:t>
            </w:r>
          </w:p>
        </w:tc>
        <w:tc>
          <w:tcPr>
            <w:tcW w:w="654" w:type="dxa"/>
          </w:tcPr>
          <w:p w:rsidR="001D6419" w:rsidRPr="00710DBD" w:rsidRDefault="001D6419" w:rsidP="0027312A">
            <w:r w:rsidRPr="00710DBD">
              <w:t>3,3</w:t>
            </w:r>
          </w:p>
        </w:tc>
        <w:tc>
          <w:tcPr>
            <w:tcW w:w="751" w:type="dxa"/>
          </w:tcPr>
          <w:p w:rsidR="001D6419" w:rsidRPr="00710DBD" w:rsidRDefault="001D6419" w:rsidP="0027312A">
            <w:r w:rsidRPr="00710DBD">
              <w:t>18,0</w:t>
            </w:r>
          </w:p>
        </w:tc>
        <w:tc>
          <w:tcPr>
            <w:tcW w:w="850" w:type="dxa"/>
          </w:tcPr>
          <w:p w:rsidR="001D6419" w:rsidRPr="00710DBD" w:rsidRDefault="001D6419" w:rsidP="0027312A">
            <w:r w:rsidRPr="00710DBD">
              <w:t>1,3</w:t>
            </w:r>
          </w:p>
        </w:tc>
        <w:tc>
          <w:tcPr>
            <w:tcW w:w="851" w:type="dxa"/>
          </w:tcPr>
          <w:p w:rsidR="001D6419" w:rsidRPr="00710DBD" w:rsidRDefault="001D6419" w:rsidP="0027312A">
            <w:r w:rsidRPr="00710DBD">
              <w:t>5,5</w:t>
            </w:r>
          </w:p>
        </w:tc>
        <w:tc>
          <w:tcPr>
            <w:tcW w:w="1628" w:type="dxa"/>
          </w:tcPr>
          <w:p w:rsidR="001D6419" w:rsidRPr="00710DBD" w:rsidRDefault="001D6419" w:rsidP="0027312A">
            <w:pPr>
              <w:jc w:val="center"/>
            </w:pPr>
            <w:r w:rsidRPr="00710DBD">
              <w:t>4,15</w:t>
            </w:r>
          </w:p>
        </w:tc>
      </w:tr>
    </w:tbl>
    <w:p w:rsidR="001D6419" w:rsidRPr="00710DBD" w:rsidRDefault="001D6419" w:rsidP="001D6419">
      <w:pPr>
        <w:tabs>
          <w:tab w:val="left" w:pos="1335"/>
        </w:tabs>
        <w:spacing w:line="360" w:lineRule="auto"/>
        <w:rPr>
          <w:sz w:val="28"/>
          <w:szCs w:val="28"/>
        </w:rPr>
      </w:pPr>
    </w:p>
    <w:p w:rsidR="003D0EE8" w:rsidRDefault="003D0EE8" w:rsidP="003D0EE8">
      <w:pPr>
        <w:rPr>
          <w:sz w:val="28"/>
          <w:szCs w:val="28"/>
        </w:rPr>
      </w:pPr>
    </w:p>
    <w:p w:rsidR="001D6419" w:rsidRDefault="001D6419" w:rsidP="003D0EE8">
      <w:pPr>
        <w:rPr>
          <w:sz w:val="28"/>
          <w:szCs w:val="28"/>
        </w:rPr>
      </w:pPr>
    </w:p>
    <w:p w:rsidR="001D6419" w:rsidRDefault="001D6419" w:rsidP="003D0EE8">
      <w:pPr>
        <w:rPr>
          <w:sz w:val="28"/>
          <w:szCs w:val="28"/>
        </w:rPr>
      </w:pPr>
    </w:p>
    <w:p w:rsidR="001D6419" w:rsidRPr="00710DBD" w:rsidRDefault="001D6419" w:rsidP="001D6419">
      <w:pPr>
        <w:ind w:firstLine="397"/>
        <w:jc w:val="right"/>
        <w:rPr>
          <w:sz w:val="28"/>
          <w:szCs w:val="28"/>
        </w:rPr>
      </w:pPr>
      <w:r w:rsidRPr="00710DBD">
        <w:rPr>
          <w:sz w:val="28"/>
          <w:szCs w:val="28"/>
        </w:rPr>
        <w:t xml:space="preserve">Таблица 4-5 </w:t>
      </w:r>
    </w:p>
    <w:p w:rsidR="001D6419" w:rsidRPr="00710DBD" w:rsidRDefault="001D6419" w:rsidP="001D6419">
      <w:pPr>
        <w:ind w:firstLine="397"/>
        <w:rPr>
          <w:sz w:val="28"/>
          <w:szCs w:val="28"/>
        </w:rPr>
      </w:pPr>
      <w:r w:rsidRPr="00710DBD">
        <w:rPr>
          <w:sz w:val="28"/>
          <w:szCs w:val="28"/>
        </w:rPr>
        <w:t xml:space="preserve">           Технические данные конденсаторных установок</w:t>
      </w:r>
    </w:p>
    <w:p w:rsidR="001D6419" w:rsidRPr="00710DBD" w:rsidRDefault="001D6419" w:rsidP="001D6419">
      <w:pPr>
        <w:ind w:firstLine="397"/>
      </w:pP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985"/>
        <w:gridCol w:w="1843"/>
        <w:gridCol w:w="1842"/>
      </w:tblGrid>
      <w:tr w:rsidR="001D6419" w:rsidRPr="00710DBD" w:rsidTr="001D6419">
        <w:tc>
          <w:tcPr>
            <w:tcW w:w="2127" w:type="dxa"/>
          </w:tcPr>
          <w:p w:rsidR="001D6419" w:rsidRPr="00710DBD" w:rsidRDefault="001D6419" w:rsidP="0027312A">
            <w:pPr>
              <w:ind w:firstLine="397"/>
            </w:pPr>
            <w:r w:rsidRPr="00710DBD">
              <w:t>Тип компе</w:t>
            </w:r>
            <w:r w:rsidRPr="00710DBD">
              <w:t>н</w:t>
            </w:r>
            <w:r w:rsidRPr="00710DBD">
              <w:t>сирующего ус</w:t>
            </w:r>
            <w:r w:rsidRPr="00710DBD">
              <w:t>т</w:t>
            </w:r>
            <w:r w:rsidRPr="00710DBD">
              <w:t>ройства</w:t>
            </w:r>
          </w:p>
        </w:tc>
        <w:tc>
          <w:tcPr>
            <w:tcW w:w="1559" w:type="dxa"/>
          </w:tcPr>
          <w:p w:rsidR="001D6419" w:rsidRPr="00710DBD" w:rsidRDefault="001D6419" w:rsidP="0027312A">
            <w:pPr>
              <w:rPr>
                <w:vertAlign w:val="subscript"/>
              </w:rPr>
            </w:pPr>
            <w:r w:rsidRPr="00710DBD">
              <w:rPr>
                <w:lang w:val="en-US"/>
              </w:rPr>
              <w:t>Q</w:t>
            </w:r>
            <w:proofErr w:type="spellStart"/>
            <w:r w:rsidRPr="00710DBD">
              <w:rPr>
                <w:vertAlign w:val="subscript"/>
              </w:rPr>
              <w:t>КУн</w:t>
            </w:r>
            <w:proofErr w:type="spellEnd"/>
          </w:p>
          <w:p w:rsidR="001D6419" w:rsidRPr="00710DBD" w:rsidRDefault="001D6419" w:rsidP="0027312A">
            <w:pPr>
              <w:ind w:firstLine="397"/>
            </w:pPr>
            <w:proofErr w:type="spellStart"/>
            <w:r w:rsidRPr="00710DBD">
              <w:t>кВАр</w:t>
            </w:r>
            <w:proofErr w:type="spellEnd"/>
          </w:p>
        </w:tc>
        <w:tc>
          <w:tcPr>
            <w:tcW w:w="1985" w:type="dxa"/>
          </w:tcPr>
          <w:p w:rsidR="001D6419" w:rsidRPr="00710DBD" w:rsidRDefault="001D6419" w:rsidP="0027312A">
            <w:r w:rsidRPr="00710DBD">
              <w:t>Количество ст</w:t>
            </w:r>
            <w:r w:rsidRPr="00710DBD">
              <w:t>у</w:t>
            </w:r>
            <w:r w:rsidRPr="00710DBD">
              <w:t>пеней</w:t>
            </w:r>
          </w:p>
        </w:tc>
        <w:tc>
          <w:tcPr>
            <w:tcW w:w="1843" w:type="dxa"/>
          </w:tcPr>
          <w:p w:rsidR="001D6419" w:rsidRPr="00710DBD" w:rsidRDefault="001D6419" w:rsidP="0027312A">
            <w:r w:rsidRPr="00710DBD">
              <w:t>Уд. потери</w:t>
            </w:r>
          </w:p>
          <w:p w:rsidR="001D6419" w:rsidRPr="00710DBD" w:rsidRDefault="001D6419" w:rsidP="0027312A">
            <w:r w:rsidRPr="00710DBD">
              <w:t>кВт/</w:t>
            </w:r>
            <w:proofErr w:type="spellStart"/>
            <w:r w:rsidRPr="00710DBD">
              <w:t>кВАр</w:t>
            </w:r>
            <w:proofErr w:type="spellEnd"/>
          </w:p>
        </w:tc>
        <w:tc>
          <w:tcPr>
            <w:tcW w:w="1842" w:type="dxa"/>
          </w:tcPr>
          <w:p w:rsidR="001D6419" w:rsidRPr="00710DBD" w:rsidRDefault="001D6419" w:rsidP="0027312A">
            <w:r w:rsidRPr="00710DBD">
              <w:t>Стоимость</w:t>
            </w:r>
          </w:p>
          <w:p w:rsidR="001D6419" w:rsidRPr="00710DBD" w:rsidRDefault="001D6419" w:rsidP="0027312A">
            <w:proofErr w:type="spellStart"/>
            <w:r w:rsidRPr="00710DBD">
              <w:t>тыс</w:t>
            </w:r>
            <w:proofErr w:type="spellEnd"/>
            <w:r w:rsidRPr="00710DBD">
              <w:t xml:space="preserve"> </w:t>
            </w:r>
            <w:proofErr w:type="spellStart"/>
            <w:r w:rsidRPr="00710DBD">
              <w:t>руб</w:t>
            </w:r>
            <w:proofErr w:type="spellEnd"/>
          </w:p>
        </w:tc>
      </w:tr>
      <w:tr w:rsidR="001D6419" w:rsidRPr="00710DBD" w:rsidTr="001D6419">
        <w:tc>
          <w:tcPr>
            <w:tcW w:w="2127" w:type="dxa"/>
          </w:tcPr>
          <w:p w:rsidR="001D6419" w:rsidRPr="00710DBD" w:rsidRDefault="001D6419" w:rsidP="0027312A">
            <w:pPr>
              <w:ind w:firstLine="397"/>
              <w:jc w:val="both"/>
            </w:pPr>
            <w:r w:rsidRPr="00710DBD">
              <w:t>УКБН – 0,38 – 200 – 50У3</w:t>
            </w:r>
          </w:p>
        </w:tc>
        <w:tc>
          <w:tcPr>
            <w:tcW w:w="1559" w:type="dxa"/>
          </w:tcPr>
          <w:p w:rsidR="001D6419" w:rsidRPr="00710DBD" w:rsidRDefault="001D6419" w:rsidP="0027312A">
            <w:pPr>
              <w:jc w:val="center"/>
            </w:pPr>
            <w:r w:rsidRPr="00710DBD">
              <w:t>200</w:t>
            </w:r>
          </w:p>
        </w:tc>
        <w:tc>
          <w:tcPr>
            <w:tcW w:w="1985" w:type="dxa"/>
          </w:tcPr>
          <w:p w:rsidR="001D6419" w:rsidRPr="00710DBD" w:rsidRDefault="001D6419" w:rsidP="0027312A">
            <w:pPr>
              <w:ind w:firstLine="397"/>
              <w:jc w:val="center"/>
            </w:pPr>
            <w:r w:rsidRPr="00710DBD">
              <w:t>4</w:t>
            </w:r>
          </w:p>
        </w:tc>
        <w:tc>
          <w:tcPr>
            <w:tcW w:w="1843" w:type="dxa"/>
          </w:tcPr>
          <w:p w:rsidR="001D6419" w:rsidRPr="00710DBD" w:rsidRDefault="001D6419" w:rsidP="0027312A">
            <w:pPr>
              <w:jc w:val="center"/>
            </w:pPr>
            <w:r w:rsidRPr="00710DBD">
              <w:t>0,0045</w:t>
            </w:r>
          </w:p>
        </w:tc>
        <w:tc>
          <w:tcPr>
            <w:tcW w:w="1842" w:type="dxa"/>
          </w:tcPr>
          <w:p w:rsidR="001D6419" w:rsidRPr="00710DBD" w:rsidRDefault="001D6419" w:rsidP="0027312A">
            <w:pPr>
              <w:jc w:val="center"/>
            </w:pPr>
            <w:r w:rsidRPr="00710DBD">
              <w:t>1,785</w:t>
            </w:r>
          </w:p>
        </w:tc>
      </w:tr>
      <w:tr w:rsidR="001D6419" w:rsidRPr="00710DBD" w:rsidTr="001D6419">
        <w:tc>
          <w:tcPr>
            <w:tcW w:w="2127" w:type="dxa"/>
          </w:tcPr>
          <w:p w:rsidR="001D6419" w:rsidRPr="00710DBD" w:rsidRDefault="001D6419" w:rsidP="0027312A">
            <w:pPr>
              <w:ind w:firstLine="397"/>
              <w:jc w:val="both"/>
            </w:pPr>
            <w:r w:rsidRPr="00710DBD">
              <w:t xml:space="preserve">УКМ – 10,5 – 400 У3 </w:t>
            </w:r>
          </w:p>
        </w:tc>
        <w:tc>
          <w:tcPr>
            <w:tcW w:w="1559" w:type="dxa"/>
          </w:tcPr>
          <w:p w:rsidR="001D6419" w:rsidRPr="00710DBD" w:rsidRDefault="001D6419" w:rsidP="0027312A">
            <w:pPr>
              <w:jc w:val="center"/>
            </w:pPr>
            <w:r w:rsidRPr="00710DBD">
              <w:t>400</w:t>
            </w:r>
          </w:p>
        </w:tc>
        <w:tc>
          <w:tcPr>
            <w:tcW w:w="1985" w:type="dxa"/>
          </w:tcPr>
          <w:p w:rsidR="001D6419" w:rsidRPr="00710DBD" w:rsidRDefault="001D6419" w:rsidP="0027312A">
            <w:pPr>
              <w:ind w:firstLine="397"/>
              <w:jc w:val="center"/>
            </w:pPr>
            <w:r w:rsidRPr="00710DBD">
              <w:t>1</w:t>
            </w:r>
          </w:p>
        </w:tc>
        <w:tc>
          <w:tcPr>
            <w:tcW w:w="1843" w:type="dxa"/>
          </w:tcPr>
          <w:p w:rsidR="001D6419" w:rsidRPr="00710DBD" w:rsidRDefault="001D6419" w:rsidP="0027312A">
            <w:pPr>
              <w:jc w:val="center"/>
            </w:pPr>
            <w:r w:rsidRPr="00710DBD">
              <w:t>0,003</w:t>
            </w:r>
          </w:p>
        </w:tc>
        <w:tc>
          <w:tcPr>
            <w:tcW w:w="1842" w:type="dxa"/>
          </w:tcPr>
          <w:p w:rsidR="001D6419" w:rsidRPr="00710DBD" w:rsidRDefault="001D6419" w:rsidP="0027312A">
            <w:pPr>
              <w:jc w:val="center"/>
            </w:pPr>
            <w:r w:rsidRPr="00710DBD">
              <w:t>1,64</w:t>
            </w:r>
          </w:p>
        </w:tc>
      </w:tr>
    </w:tbl>
    <w:p w:rsidR="0027312A" w:rsidRPr="00710DBD" w:rsidRDefault="0027312A" w:rsidP="0027312A">
      <w:pPr>
        <w:ind w:firstLine="397"/>
        <w:jc w:val="right"/>
        <w:rPr>
          <w:sz w:val="28"/>
          <w:szCs w:val="28"/>
        </w:rPr>
      </w:pPr>
      <w:r w:rsidRPr="00710DBD">
        <w:rPr>
          <w:sz w:val="28"/>
          <w:szCs w:val="28"/>
        </w:rPr>
        <w:t xml:space="preserve">Таблица 4-5 </w:t>
      </w:r>
    </w:p>
    <w:p w:rsidR="0027312A" w:rsidRPr="00710DBD" w:rsidRDefault="0027312A" w:rsidP="0027312A">
      <w:pPr>
        <w:ind w:firstLine="397"/>
        <w:rPr>
          <w:sz w:val="28"/>
          <w:szCs w:val="28"/>
        </w:rPr>
      </w:pPr>
      <w:r w:rsidRPr="00710DBD">
        <w:rPr>
          <w:sz w:val="28"/>
          <w:szCs w:val="28"/>
        </w:rPr>
        <w:t xml:space="preserve">           Технические данные конденсаторных установок</w:t>
      </w:r>
    </w:p>
    <w:p w:rsidR="0027312A" w:rsidRPr="00710DBD" w:rsidRDefault="0027312A" w:rsidP="0027312A">
      <w:pPr>
        <w:ind w:firstLine="397"/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1559"/>
        <w:gridCol w:w="1985"/>
        <w:gridCol w:w="1843"/>
        <w:gridCol w:w="1842"/>
      </w:tblGrid>
      <w:tr w:rsidR="0027312A" w:rsidRPr="00710DBD" w:rsidTr="0027312A">
        <w:tc>
          <w:tcPr>
            <w:tcW w:w="1951" w:type="dxa"/>
          </w:tcPr>
          <w:p w:rsidR="0027312A" w:rsidRPr="00710DBD" w:rsidRDefault="0027312A" w:rsidP="0027312A">
            <w:pPr>
              <w:ind w:firstLine="397"/>
            </w:pPr>
            <w:r w:rsidRPr="00710DBD">
              <w:t>Тип компе</w:t>
            </w:r>
            <w:r w:rsidRPr="00710DBD">
              <w:t>н</w:t>
            </w:r>
            <w:r w:rsidRPr="00710DBD">
              <w:t>сирующего ус</w:t>
            </w:r>
            <w:r w:rsidRPr="00710DBD">
              <w:t>т</w:t>
            </w:r>
            <w:r w:rsidRPr="00710DBD">
              <w:t>ройства</w:t>
            </w:r>
          </w:p>
        </w:tc>
        <w:tc>
          <w:tcPr>
            <w:tcW w:w="1559" w:type="dxa"/>
          </w:tcPr>
          <w:p w:rsidR="0027312A" w:rsidRPr="00710DBD" w:rsidRDefault="0027312A" w:rsidP="0027312A">
            <w:pPr>
              <w:rPr>
                <w:vertAlign w:val="subscript"/>
              </w:rPr>
            </w:pPr>
            <w:r w:rsidRPr="00710DBD">
              <w:rPr>
                <w:lang w:val="en-US"/>
              </w:rPr>
              <w:t>Q</w:t>
            </w:r>
            <w:proofErr w:type="spellStart"/>
            <w:r w:rsidRPr="00710DBD">
              <w:rPr>
                <w:vertAlign w:val="subscript"/>
              </w:rPr>
              <w:t>КУн</w:t>
            </w:r>
            <w:proofErr w:type="spellEnd"/>
          </w:p>
          <w:p w:rsidR="0027312A" w:rsidRPr="00710DBD" w:rsidRDefault="0027312A" w:rsidP="0027312A">
            <w:pPr>
              <w:ind w:firstLine="397"/>
            </w:pPr>
            <w:proofErr w:type="spellStart"/>
            <w:r w:rsidRPr="00710DBD">
              <w:t>кВАр</w:t>
            </w:r>
            <w:proofErr w:type="spellEnd"/>
          </w:p>
        </w:tc>
        <w:tc>
          <w:tcPr>
            <w:tcW w:w="1985" w:type="dxa"/>
          </w:tcPr>
          <w:p w:rsidR="0027312A" w:rsidRPr="00710DBD" w:rsidRDefault="0027312A" w:rsidP="0027312A">
            <w:r w:rsidRPr="00710DBD">
              <w:t>Количество ст</w:t>
            </w:r>
            <w:r w:rsidRPr="00710DBD">
              <w:t>у</w:t>
            </w:r>
            <w:r w:rsidRPr="00710DBD">
              <w:t>пеней</w:t>
            </w:r>
          </w:p>
        </w:tc>
        <w:tc>
          <w:tcPr>
            <w:tcW w:w="1843" w:type="dxa"/>
          </w:tcPr>
          <w:p w:rsidR="0027312A" w:rsidRPr="00710DBD" w:rsidRDefault="0027312A" w:rsidP="0027312A">
            <w:r w:rsidRPr="00710DBD">
              <w:t>Уд. потери</w:t>
            </w:r>
          </w:p>
          <w:p w:rsidR="0027312A" w:rsidRPr="00710DBD" w:rsidRDefault="0027312A" w:rsidP="0027312A">
            <w:r w:rsidRPr="00710DBD">
              <w:t>кВт/</w:t>
            </w:r>
            <w:proofErr w:type="spellStart"/>
            <w:r w:rsidRPr="00710DBD">
              <w:t>кВАр</w:t>
            </w:r>
            <w:proofErr w:type="spellEnd"/>
          </w:p>
        </w:tc>
        <w:tc>
          <w:tcPr>
            <w:tcW w:w="1842" w:type="dxa"/>
          </w:tcPr>
          <w:p w:rsidR="0027312A" w:rsidRPr="00710DBD" w:rsidRDefault="0027312A" w:rsidP="0027312A">
            <w:r w:rsidRPr="00710DBD">
              <w:t>Стоимость</w:t>
            </w:r>
          </w:p>
          <w:p w:rsidR="0027312A" w:rsidRPr="00710DBD" w:rsidRDefault="0027312A" w:rsidP="0027312A">
            <w:proofErr w:type="spellStart"/>
            <w:r w:rsidRPr="00710DBD">
              <w:t>тыс</w:t>
            </w:r>
            <w:proofErr w:type="spellEnd"/>
            <w:r w:rsidRPr="00710DBD">
              <w:t xml:space="preserve"> </w:t>
            </w:r>
            <w:proofErr w:type="spellStart"/>
            <w:r w:rsidRPr="00710DBD">
              <w:t>руб</w:t>
            </w:r>
            <w:proofErr w:type="spellEnd"/>
          </w:p>
        </w:tc>
      </w:tr>
      <w:tr w:rsidR="0027312A" w:rsidRPr="00710DBD" w:rsidTr="0027312A">
        <w:tc>
          <w:tcPr>
            <w:tcW w:w="1951" w:type="dxa"/>
          </w:tcPr>
          <w:p w:rsidR="0027312A" w:rsidRPr="00710DBD" w:rsidRDefault="0027312A" w:rsidP="0027312A">
            <w:pPr>
              <w:ind w:firstLine="397"/>
              <w:jc w:val="both"/>
            </w:pPr>
            <w:r w:rsidRPr="00710DBD">
              <w:t>УКБН – 0,38 – 200 – 50У3</w:t>
            </w:r>
          </w:p>
        </w:tc>
        <w:tc>
          <w:tcPr>
            <w:tcW w:w="1559" w:type="dxa"/>
          </w:tcPr>
          <w:p w:rsidR="0027312A" w:rsidRPr="00710DBD" w:rsidRDefault="0027312A" w:rsidP="0027312A">
            <w:pPr>
              <w:jc w:val="center"/>
            </w:pPr>
            <w:r w:rsidRPr="00710DBD">
              <w:t>200</w:t>
            </w:r>
          </w:p>
        </w:tc>
        <w:tc>
          <w:tcPr>
            <w:tcW w:w="1985" w:type="dxa"/>
          </w:tcPr>
          <w:p w:rsidR="0027312A" w:rsidRPr="00710DBD" w:rsidRDefault="0027312A" w:rsidP="0027312A">
            <w:pPr>
              <w:ind w:firstLine="397"/>
              <w:jc w:val="center"/>
            </w:pPr>
            <w:r w:rsidRPr="00710DBD">
              <w:t>4</w:t>
            </w:r>
          </w:p>
        </w:tc>
        <w:tc>
          <w:tcPr>
            <w:tcW w:w="1843" w:type="dxa"/>
          </w:tcPr>
          <w:p w:rsidR="0027312A" w:rsidRPr="00710DBD" w:rsidRDefault="0027312A" w:rsidP="0027312A">
            <w:pPr>
              <w:jc w:val="center"/>
            </w:pPr>
            <w:r w:rsidRPr="00710DBD">
              <w:t>0,0045</w:t>
            </w:r>
          </w:p>
        </w:tc>
        <w:tc>
          <w:tcPr>
            <w:tcW w:w="1842" w:type="dxa"/>
          </w:tcPr>
          <w:p w:rsidR="0027312A" w:rsidRPr="00710DBD" w:rsidRDefault="0027312A" w:rsidP="0027312A">
            <w:pPr>
              <w:jc w:val="center"/>
            </w:pPr>
            <w:r w:rsidRPr="00710DBD">
              <w:t>1,785</w:t>
            </w:r>
          </w:p>
        </w:tc>
      </w:tr>
      <w:tr w:rsidR="0027312A" w:rsidRPr="00710DBD" w:rsidTr="0027312A">
        <w:tc>
          <w:tcPr>
            <w:tcW w:w="1951" w:type="dxa"/>
          </w:tcPr>
          <w:p w:rsidR="0027312A" w:rsidRPr="00710DBD" w:rsidRDefault="0027312A" w:rsidP="0027312A">
            <w:pPr>
              <w:ind w:firstLine="397"/>
              <w:jc w:val="both"/>
            </w:pPr>
            <w:r w:rsidRPr="00710DBD">
              <w:t xml:space="preserve">УКМ – 10,5 – 400 У3 </w:t>
            </w:r>
          </w:p>
        </w:tc>
        <w:tc>
          <w:tcPr>
            <w:tcW w:w="1559" w:type="dxa"/>
          </w:tcPr>
          <w:p w:rsidR="0027312A" w:rsidRPr="00710DBD" w:rsidRDefault="0027312A" w:rsidP="0027312A">
            <w:pPr>
              <w:jc w:val="center"/>
            </w:pPr>
            <w:r w:rsidRPr="00710DBD">
              <w:t>400</w:t>
            </w:r>
          </w:p>
        </w:tc>
        <w:tc>
          <w:tcPr>
            <w:tcW w:w="1985" w:type="dxa"/>
          </w:tcPr>
          <w:p w:rsidR="0027312A" w:rsidRPr="00710DBD" w:rsidRDefault="0027312A" w:rsidP="0027312A">
            <w:pPr>
              <w:ind w:firstLine="397"/>
              <w:jc w:val="center"/>
            </w:pPr>
            <w:r w:rsidRPr="00710DBD">
              <w:t>1</w:t>
            </w:r>
          </w:p>
        </w:tc>
        <w:tc>
          <w:tcPr>
            <w:tcW w:w="1843" w:type="dxa"/>
          </w:tcPr>
          <w:p w:rsidR="0027312A" w:rsidRPr="00710DBD" w:rsidRDefault="0027312A" w:rsidP="0027312A">
            <w:pPr>
              <w:jc w:val="center"/>
            </w:pPr>
            <w:r w:rsidRPr="00710DBD">
              <w:t>0,003</w:t>
            </w:r>
          </w:p>
        </w:tc>
        <w:tc>
          <w:tcPr>
            <w:tcW w:w="1842" w:type="dxa"/>
          </w:tcPr>
          <w:p w:rsidR="0027312A" w:rsidRPr="00710DBD" w:rsidRDefault="0027312A" w:rsidP="0027312A">
            <w:pPr>
              <w:jc w:val="center"/>
            </w:pPr>
            <w:r w:rsidRPr="00710DBD">
              <w:t>1,64</w:t>
            </w:r>
          </w:p>
        </w:tc>
      </w:tr>
    </w:tbl>
    <w:p w:rsidR="0027312A" w:rsidRPr="00710DBD" w:rsidRDefault="0027312A" w:rsidP="0027312A">
      <w:pPr>
        <w:tabs>
          <w:tab w:val="left" w:pos="4305"/>
        </w:tabs>
        <w:ind w:firstLine="397"/>
        <w:jc w:val="both"/>
        <w:rPr>
          <w:sz w:val="28"/>
          <w:szCs w:val="28"/>
        </w:rPr>
      </w:pPr>
      <w:r w:rsidRPr="00710DBD">
        <w:rPr>
          <w:sz w:val="28"/>
          <w:szCs w:val="28"/>
          <w:u w:val="single"/>
        </w:rPr>
        <w:t>Вариант 1</w:t>
      </w:r>
    </w:p>
    <w:p w:rsidR="0027312A" w:rsidRDefault="0027312A" w:rsidP="0027312A">
      <w:pPr>
        <w:spacing w:line="360" w:lineRule="auto"/>
        <w:ind w:firstLine="397"/>
        <w:jc w:val="both"/>
        <w:rPr>
          <w:sz w:val="28"/>
          <w:szCs w:val="28"/>
        </w:rPr>
      </w:pPr>
      <w:r w:rsidRPr="00710DBD">
        <w:rPr>
          <w:sz w:val="28"/>
          <w:szCs w:val="28"/>
        </w:rPr>
        <w:t>Определяем стоимость потерь в компенсирующем устрой</w:t>
      </w:r>
      <w:r>
        <w:rPr>
          <w:sz w:val="28"/>
          <w:szCs w:val="28"/>
        </w:rPr>
        <w:t>стве</w:t>
      </w:r>
    </w:p>
    <w:p w:rsidR="0027312A" w:rsidRDefault="0027312A" w:rsidP="0027312A">
      <w:pPr>
        <w:spacing w:line="360" w:lineRule="auto"/>
        <w:ind w:firstLine="397"/>
        <w:jc w:val="both"/>
        <w:rPr>
          <w:sz w:val="28"/>
          <w:szCs w:val="28"/>
        </w:rPr>
      </w:pPr>
      <w:r w:rsidRPr="00710DBD">
        <w:rPr>
          <w:position w:val="-34"/>
          <w:sz w:val="28"/>
          <w:szCs w:val="28"/>
        </w:rPr>
        <w:object w:dxaOrig="4780" w:dyaOrig="800">
          <v:shape id="_x0000_i1104" type="#_x0000_t75" style="width:301.75pt;height:50.1pt" o:ole="">
            <v:imagedata r:id="rId164" o:title=""/>
          </v:shape>
          <o:OLEObject Type="Embed" ProgID="Equation.3" ShapeID="_x0000_i1104" DrawAspect="Content" ObjectID="_1650447193" r:id="rId165"/>
        </w:object>
      </w:r>
    </w:p>
    <w:p w:rsidR="0027312A" w:rsidRPr="00710DBD" w:rsidRDefault="0027312A" w:rsidP="0027312A">
      <w:pPr>
        <w:spacing w:line="360" w:lineRule="auto"/>
        <w:ind w:firstLine="397"/>
        <w:jc w:val="both"/>
        <w:rPr>
          <w:sz w:val="28"/>
          <w:szCs w:val="28"/>
        </w:rPr>
      </w:pPr>
      <w:r w:rsidRPr="00710DBD">
        <w:rPr>
          <w:sz w:val="28"/>
          <w:szCs w:val="28"/>
        </w:rPr>
        <w:t>Определяем потери энергии в трансформаторах:</w:t>
      </w:r>
    </w:p>
    <w:p w:rsidR="0027312A" w:rsidRDefault="0027312A" w:rsidP="0027312A">
      <w:pPr>
        <w:spacing w:line="360" w:lineRule="auto"/>
        <w:jc w:val="both"/>
        <w:rPr>
          <w:sz w:val="28"/>
          <w:szCs w:val="28"/>
        </w:rPr>
      </w:pPr>
      <w:r w:rsidRPr="00710DBD">
        <w:rPr>
          <w:position w:val="-52"/>
          <w:sz w:val="28"/>
          <w:szCs w:val="28"/>
        </w:rPr>
        <w:object w:dxaOrig="6500" w:dyaOrig="1160">
          <v:shape id="_x0000_i1105" type="#_x0000_t75" style="width:324.95pt;height:57.6pt" o:ole="">
            <v:imagedata r:id="rId166" o:title=""/>
          </v:shape>
          <o:OLEObject Type="Embed" ProgID="Equation.3" ShapeID="_x0000_i1105" DrawAspect="Content" ObjectID="_1650447194" r:id="rId167"/>
        </w:object>
      </w:r>
    </w:p>
    <w:p w:rsidR="0027312A" w:rsidRPr="00710DBD" w:rsidRDefault="0027312A" w:rsidP="0027312A">
      <w:pPr>
        <w:spacing w:line="360" w:lineRule="auto"/>
        <w:jc w:val="both"/>
        <w:rPr>
          <w:sz w:val="28"/>
          <w:szCs w:val="28"/>
        </w:rPr>
      </w:pPr>
      <w:r w:rsidRPr="00710DBD">
        <w:rPr>
          <w:sz w:val="28"/>
          <w:szCs w:val="28"/>
        </w:rPr>
        <w:t>Определяем стоимость потерь в трансформаторах:</w:t>
      </w:r>
    </w:p>
    <w:p w:rsidR="0027312A" w:rsidRPr="00710DBD" w:rsidRDefault="0027312A" w:rsidP="0027312A">
      <w:pPr>
        <w:spacing w:line="360" w:lineRule="auto"/>
        <w:jc w:val="both"/>
        <w:rPr>
          <w:sz w:val="28"/>
          <w:szCs w:val="28"/>
        </w:rPr>
      </w:pPr>
      <w:r w:rsidRPr="00710DBD">
        <w:rPr>
          <w:position w:val="-12"/>
          <w:sz w:val="28"/>
          <w:szCs w:val="28"/>
        </w:rPr>
        <w:object w:dxaOrig="5520" w:dyaOrig="380">
          <v:shape id="_x0000_i1106" type="#_x0000_t75" style="width:276.1pt;height:18.8pt" o:ole="">
            <v:imagedata r:id="rId168" o:title=""/>
          </v:shape>
          <o:OLEObject Type="Embed" ProgID="Equation.3" ShapeID="_x0000_i1106" DrawAspect="Content" ObjectID="_1650447195" r:id="rId169"/>
        </w:object>
      </w:r>
    </w:p>
    <w:p w:rsidR="0027312A" w:rsidRDefault="0027312A" w:rsidP="0027312A">
      <w:pPr>
        <w:spacing w:line="360" w:lineRule="auto"/>
        <w:rPr>
          <w:sz w:val="28"/>
          <w:szCs w:val="28"/>
        </w:rPr>
      </w:pPr>
      <w:r w:rsidRPr="00710DBD">
        <w:rPr>
          <w:sz w:val="28"/>
          <w:szCs w:val="28"/>
        </w:rPr>
        <w:t xml:space="preserve">Определяем  приведённые затраты на обслуживание и ремонт трансформаторов и компенсирующих устройств в </w:t>
      </w:r>
      <w:r>
        <w:rPr>
          <w:sz w:val="28"/>
          <w:szCs w:val="28"/>
        </w:rPr>
        <w:t>год:</w:t>
      </w:r>
    </w:p>
    <w:p w:rsidR="0027312A" w:rsidRPr="00710DBD" w:rsidRDefault="0027312A" w:rsidP="0027312A">
      <w:pPr>
        <w:spacing w:line="360" w:lineRule="auto"/>
        <w:rPr>
          <w:sz w:val="28"/>
          <w:szCs w:val="28"/>
        </w:rPr>
      </w:pPr>
      <w:r w:rsidRPr="00710DBD">
        <w:rPr>
          <w:position w:val="-46"/>
          <w:sz w:val="28"/>
          <w:szCs w:val="28"/>
        </w:rPr>
        <w:object w:dxaOrig="7119" w:dyaOrig="1080">
          <v:shape id="_x0000_i1107" type="#_x0000_t75" style="width:356.25pt;height:53.85pt" o:ole="">
            <v:imagedata r:id="rId170" o:title=""/>
          </v:shape>
          <o:OLEObject Type="Embed" ProgID="Equation.3" ShapeID="_x0000_i1107" DrawAspect="Content" ObjectID="_1650447196" r:id="rId171"/>
        </w:object>
      </w:r>
    </w:p>
    <w:p w:rsidR="0027312A" w:rsidRPr="00710DBD" w:rsidRDefault="0027312A" w:rsidP="0027312A">
      <w:pPr>
        <w:tabs>
          <w:tab w:val="left" w:pos="4305"/>
        </w:tabs>
        <w:spacing w:line="360" w:lineRule="auto"/>
        <w:ind w:firstLine="397"/>
        <w:rPr>
          <w:sz w:val="28"/>
          <w:szCs w:val="28"/>
        </w:rPr>
      </w:pPr>
      <w:r w:rsidRPr="00710DBD">
        <w:rPr>
          <w:sz w:val="28"/>
          <w:szCs w:val="28"/>
          <w:u w:val="single"/>
        </w:rPr>
        <w:t>Вариант 2</w:t>
      </w:r>
    </w:p>
    <w:p w:rsidR="0027312A" w:rsidRPr="00710DBD" w:rsidRDefault="0027312A" w:rsidP="0027312A">
      <w:pPr>
        <w:spacing w:line="360" w:lineRule="auto"/>
        <w:ind w:firstLine="397"/>
        <w:jc w:val="both"/>
        <w:rPr>
          <w:sz w:val="28"/>
          <w:szCs w:val="28"/>
        </w:rPr>
      </w:pPr>
      <w:r w:rsidRPr="00710DBD">
        <w:rPr>
          <w:sz w:val="28"/>
          <w:szCs w:val="28"/>
        </w:rPr>
        <w:t xml:space="preserve"> Определяем стоимость потерь в компенсирующем устройстве:</w:t>
      </w:r>
    </w:p>
    <w:p w:rsidR="0027312A" w:rsidRPr="00710DBD" w:rsidRDefault="0027312A" w:rsidP="0027312A">
      <w:pPr>
        <w:spacing w:line="360" w:lineRule="auto"/>
        <w:ind w:hanging="545"/>
        <w:jc w:val="both"/>
        <w:rPr>
          <w:sz w:val="28"/>
          <w:szCs w:val="28"/>
        </w:rPr>
      </w:pPr>
      <w:r w:rsidRPr="00710DBD">
        <w:rPr>
          <w:position w:val="-14"/>
          <w:sz w:val="28"/>
          <w:szCs w:val="28"/>
        </w:rPr>
        <w:object w:dxaOrig="7620" w:dyaOrig="400">
          <v:shape id="_x0000_i1108" type="#_x0000_t75" style="width:381.3pt;height:20.05pt" o:ole="">
            <v:imagedata r:id="rId172" o:title=""/>
          </v:shape>
          <o:OLEObject Type="Embed" ProgID="Equation.3" ShapeID="_x0000_i1108" DrawAspect="Content" ObjectID="_1650447197" r:id="rId173"/>
        </w:object>
      </w:r>
    </w:p>
    <w:p w:rsidR="0027312A" w:rsidRPr="00710DBD" w:rsidRDefault="0027312A" w:rsidP="0027312A">
      <w:pPr>
        <w:spacing w:line="360" w:lineRule="auto"/>
        <w:ind w:firstLine="397"/>
        <w:jc w:val="both"/>
        <w:rPr>
          <w:sz w:val="28"/>
          <w:szCs w:val="28"/>
        </w:rPr>
      </w:pPr>
      <w:r w:rsidRPr="00710DBD">
        <w:rPr>
          <w:sz w:val="28"/>
          <w:szCs w:val="28"/>
        </w:rPr>
        <w:lastRenderedPageBreak/>
        <w:t>Определяем потери энергии в трансформаторах:</w:t>
      </w:r>
    </w:p>
    <w:p w:rsidR="0027312A" w:rsidRPr="00710DBD" w:rsidRDefault="0027312A" w:rsidP="0027312A">
      <w:pPr>
        <w:spacing w:line="360" w:lineRule="auto"/>
        <w:ind w:firstLine="397"/>
        <w:jc w:val="both"/>
        <w:rPr>
          <w:sz w:val="28"/>
          <w:szCs w:val="28"/>
        </w:rPr>
      </w:pPr>
      <w:r w:rsidRPr="00710DBD">
        <w:rPr>
          <w:position w:val="-72"/>
          <w:sz w:val="28"/>
          <w:szCs w:val="28"/>
        </w:rPr>
        <w:object w:dxaOrig="5179" w:dyaOrig="1560">
          <v:shape id="_x0000_i1109" type="#_x0000_t75" style="width:258.55pt;height:78.25pt" o:ole="">
            <v:imagedata r:id="rId174" o:title=""/>
          </v:shape>
          <o:OLEObject Type="Embed" ProgID="Equation.3" ShapeID="_x0000_i1109" DrawAspect="Content" ObjectID="_1650447198" r:id="rId175"/>
        </w:object>
      </w:r>
    </w:p>
    <w:p w:rsidR="0027312A" w:rsidRPr="00710DBD" w:rsidRDefault="0027312A" w:rsidP="0027312A">
      <w:pPr>
        <w:spacing w:line="360" w:lineRule="auto"/>
        <w:ind w:firstLine="397"/>
        <w:jc w:val="both"/>
        <w:rPr>
          <w:sz w:val="28"/>
          <w:szCs w:val="28"/>
        </w:rPr>
      </w:pPr>
    </w:p>
    <w:p w:rsidR="0027312A" w:rsidRPr="00710DBD" w:rsidRDefault="00A95710" w:rsidP="0027312A">
      <w:pPr>
        <w:spacing w:line="360" w:lineRule="auto"/>
        <w:ind w:firstLine="39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Определя</w:t>
      </w:r>
      <w:r w:rsidR="0027312A" w:rsidRPr="00710DBD">
        <w:rPr>
          <w:sz w:val="28"/>
          <w:szCs w:val="28"/>
        </w:rPr>
        <w:t>ем стоимость потерь в трансформаторах:</w:t>
      </w:r>
    </w:p>
    <w:p w:rsidR="0027312A" w:rsidRPr="00710DBD" w:rsidRDefault="0027312A" w:rsidP="0027312A">
      <w:pPr>
        <w:spacing w:line="360" w:lineRule="auto"/>
        <w:ind w:firstLine="397"/>
        <w:jc w:val="both"/>
        <w:rPr>
          <w:sz w:val="28"/>
          <w:szCs w:val="28"/>
        </w:rPr>
      </w:pPr>
      <w:r w:rsidRPr="00710DBD">
        <w:rPr>
          <w:position w:val="-12"/>
          <w:sz w:val="28"/>
          <w:szCs w:val="28"/>
        </w:rPr>
        <w:object w:dxaOrig="5600" w:dyaOrig="380">
          <v:shape id="_x0000_i1110" type="#_x0000_t75" style="width:279.85pt;height:18.8pt" o:ole="">
            <v:imagedata r:id="rId176" o:title=""/>
          </v:shape>
          <o:OLEObject Type="Embed" ProgID="Equation.3" ShapeID="_x0000_i1110" DrawAspect="Content" ObjectID="_1650447199" r:id="rId177"/>
        </w:object>
      </w:r>
    </w:p>
    <w:p w:rsidR="0027312A" w:rsidRPr="00710DBD" w:rsidRDefault="0027312A" w:rsidP="0027312A">
      <w:pPr>
        <w:spacing w:line="360" w:lineRule="auto"/>
        <w:ind w:firstLine="397"/>
        <w:jc w:val="both"/>
        <w:rPr>
          <w:sz w:val="28"/>
          <w:szCs w:val="28"/>
        </w:rPr>
      </w:pPr>
      <w:r w:rsidRPr="00710DBD">
        <w:rPr>
          <w:sz w:val="28"/>
          <w:szCs w:val="28"/>
        </w:rPr>
        <w:t>Определяем приведённые затраты на обслуживание и ремонт трансформ</w:t>
      </w:r>
      <w:r w:rsidRPr="00710DBD">
        <w:rPr>
          <w:sz w:val="28"/>
          <w:szCs w:val="28"/>
        </w:rPr>
        <w:t>а</w:t>
      </w:r>
      <w:r w:rsidRPr="00710DBD">
        <w:rPr>
          <w:sz w:val="28"/>
          <w:szCs w:val="28"/>
        </w:rPr>
        <w:t>торов и компенсирующих устройств в год:</w:t>
      </w:r>
    </w:p>
    <w:p w:rsidR="0027312A" w:rsidRPr="00710DBD" w:rsidRDefault="0027312A" w:rsidP="0027312A">
      <w:pPr>
        <w:spacing w:line="360" w:lineRule="auto"/>
        <w:jc w:val="both"/>
        <w:rPr>
          <w:sz w:val="28"/>
          <w:szCs w:val="28"/>
        </w:rPr>
      </w:pPr>
      <w:r w:rsidRPr="00710DBD">
        <w:rPr>
          <w:position w:val="-46"/>
          <w:sz w:val="28"/>
          <w:szCs w:val="28"/>
        </w:rPr>
        <w:object w:dxaOrig="7020" w:dyaOrig="1080">
          <v:shape id="_x0000_i1111" type="#_x0000_t75" style="width:351.25pt;height:53.85pt" o:ole="">
            <v:imagedata r:id="rId178" o:title=""/>
          </v:shape>
          <o:OLEObject Type="Embed" ProgID="Equation.3" ShapeID="_x0000_i1111" DrawAspect="Content" ObjectID="_1650447200" r:id="rId179"/>
        </w:object>
      </w:r>
    </w:p>
    <w:p w:rsidR="0027312A" w:rsidRPr="00710DBD" w:rsidRDefault="0027312A" w:rsidP="0027312A">
      <w:pPr>
        <w:spacing w:line="360" w:lineRule="auto"/>
        <w:ind w:firstLine="397"/>
        <w:jc w:val="both"/>
        <w:rPr>
          <w:sz w:val="28"/>
          <w:szCs w:val="28"/>
          <w:u w:val="single"/>
        </w:rPr>
      </w:pPr>
      <w:r w:rsidRPr="00710DBD">
        <w:rPr>
          <w:sz w:val="28"/>
          <w:szCs w:val="28"/>
          <w:u w:val="single"/>
        </w:rPr>
        <w:t>Вариант 3</w:t>
      </w:r>
    </w:p>
    <w:p w:rsidR="0027312A" w:rsidRPr="00710DBD" w:rsidRDefault="0027312A" w:rsidP="0027312A">
      <w:pPr>
        <w:spacing w:line="360" w:lineRule="auto"/>
        <w:ind w:firstLine="397"/>
        <w:jc w:val="both"/>
        <w:rPr>
          <w:sz w:val="28"/>
          <w:szCs w:val="28"/>
        </w:rPr>
      </w:pPr>
      <w:r w:rsidRPr="00710DBD">
        <w:rPr>
          <w:sz w:val="28"/>
          <w:szCs w:val="28"/>
        </w:rPr>
        <w:t>Определяем стоимость потерь в компенсирующем устройстве:</w:t>
      </w:r>
    </w:p>
    <w:p w:rsidR="0027312A" w:rsidRPr="00710DBD" w:rsidRDefault="0027312A" w:rsidP="0027312A">
      <w:pPr>
        <w:spacing w:line="360" w:lineRule="auto"/>
        <w:jc w:val="both"/>
        <w:rPr>
          <w:sz w:val="28"/>
          <w:szCs w:val="28"/>
        </w:rPr>
      </w:pPr>
      <w:r w:rsidRPr="00710DBD">
        <w:rPr>
          <w:position w:val="-32"/>
          <w:sz w:val="28"/>
          <w:szCs w:val="28"/>
        </w:rPr>
        <w:object w:dxaOrig="5860" w:dyaOrig="760">
          <v:shape id="_x0000_i1112" type="#_x0000_t75" style="width:293pt;height:38.2pt" o:ole="">
            <v:imagedata r:id="rId180" o:title=""/>
          </v:shape>
          <o:OLEObject Type="Embed" ProgID="Equation.3" ShapeID="_x0000_i1112" DrawAspect="Content" ObjectID="_1650447201" r:id="rId181"/>
        </w:object>
      </w:r>
    </w:p>
    <w:p w:rsidR="0027312A" w:rsidRPr="00710DBD" w:rsidRDefault="0027312A" w:rsidP="0027312A">
      <w:pPr>
        <w:spacing w:line="360" w:lineRule="auto"/>
        <w:ind w:firstLine="397"/>
        <w:jc w:val="both"/>
        <w:rPr>
          <w:sz w:val="28"/>
          <w:szCs w:val="28"/>
        </w:rPr>
      </w:pPr>
      <w:r w:rsidRPr="00710DBD">
        <w:rPr>
          <w:sz w:val="28"/>
          <w:szCs w:val="28"/>
        </w:rPr>
        <w:t>Определяем потери энергии в трансформаторах:</w:t>
      </w:r>
    </w:p>
    <w:p w:rsidR="0027312A" w:rsidRPr="00710DBD" w:rsidRDefault="0027312A" w:rsidP="0027312A">
      <w:pPr>
        <w:spacing w:line="360" w:lineRule="auto"/>
        <w:ind w:firstLine="397"/>
        <w:jc w:val="both"/>
        <w:rPr>
          <w:sz w:val="28"/>
          <w:szCs w:val="28"/>
        </w:rPr>
      </w:pPr>
      <w:r w:rsidRPr="00710DBD">
        <w:rPr>
          <w:position w:val="-72"/>
          <w:sz w:val="28"/>
          <w:szCs w:val="28"/>
        </w:rPr>
        <w:object w:dxaOrig="5140" w:dyaOrig="1560">
          <v:shape id="_x0000_i1113" type="#_x0000_t75" style="width:257.3pt;height:78.25pt" o:ole="">
            <v:imagedata r:id="rId182" o:title=""/>
          </v:shape>
          <o:OLEObject Type="Embed" ProgID="Equation.3" ShapeID="_x0000_i1113" DrawAspect="Content" ObjectID="_1650447202" r:id="rId183"/>
        </w:object>
      </w:r>
    </w:p>
    <w:p w:rsidR="0027312A" w:rsidRPr="00710DBD" w:rsidRDefault="0027312A" w:rsidP="0027312A">
      <w:pPr>
        <w:spacing w:line="360" w:lineRule="auto"/>
        <w:ind w:firstLine="397"/>
        <w:jc w:val="both"/>
        <w:rPr>
          <w:sz w:val="28"/>
          <w:szCs w:val="28"/>
        </w:rPr>
      </w:pPr>
      <w:r w:rsidRPr="00710DBD">
        <w:rPr>
          <w:sz w:val="28"/>
          <w:szCs w:val="28"/>
        </w:rPr>
        <w:t>Определяем стоимость потерь в трансформаторах:</w:t>
      </w:r>
    </w:p>
    <w:p w:rsidR="0027312A" w:rsidRPr="00710DBD" w:rsidRDefault="0027312A" w:rsidP="0027312A">
      <w:pPr>
        <w:spacing w:line="360" w:lineRule="auto"/>
        <w:ind w:firstLine="397"/>
        <w:jc w:val="both"/>
        <w:rPr>
          <w:sz w:val="28"/>
          <w:szCs w:val="28"/>
        </w:rPr>
      </w:pPr>
      <w:r w:rsidRPr="00710DBD">
        <w:rPr>
          <w:position w:val="-12"/>
          <w:sz w:val="28"/>
          <w:szCs w:val="28"/>
        </w:rPr>
        <w:object w:dxaOrig="5580" w:dyaOrig="380">
          <v:shape id="_x0000_i1114" type="#_x0000_t75" style="width:279.25pt;height:18.8pt" o:ole="">
            <v:imagedata r:id="rId184" o:title=""/>
          </v:shape>
          <o:OLEObject Type="Embed" ProgID="Equation.3" ShapeID="_x0000_i1114" DrawAspect="Content" ObjectID="_1650447203" r:id="rId185"/>
        </w:object>
      </w:r>
    </w:p>
    <w:p w:rsidR="0027312A" w:rsidRPr="00710DBD" w:rsidRDefault="0027312A" w:rsidP="0027312A">
      <w:pPr>
        <w:spacing w:line="360" w:lineRule="auto"/>
        <w:ind w:firstLine="545"/>
        <w:jc w:val="both"/>
        <w:rPr>
          <w:sz w:val="28"/>
          <w:szCs w:val="28"/>
        </w:rPr>
      </w:pPr>
      <w:r w:rsidRPr="00710DBD">
        <w:rPr>
          <w:sz w:val="28"/>
          <w:szCs w:val="28"/>
        </w:rPr>
        <w:t>Определяем приведённые затраты на обслуживание и ремонт трансформ</w:t>
      </w:r>
      <w:r w:rsidRPr="00710DBD">
        <w:rPr>
          <w:sz w:val="28"/>
          <w:szCs w:val="28"/>
        </w:rPr>
        <w:t>а</w:t>
      </w:r>
      <w:r w:rsidRPr="00710DBD">
        <w:rPr>
          <w:sz w:val="28"/>
          <w:szCs w:val="28"/>
        </w:rPr>
        <w:t>торов и компенсирующих устройств в год:</w:t>
      </w:r>
    </w:p>
    <w:p w:rsidR="0027312A" w:rsidRPr="00710DBD" w:rsidRDefault="0027312A" w:rsidP="0027312A">
      <w:pPr>
        <w:spacing w:line="360" w:lineRule="auto"/>
        <w:ind w:left="-327"/>
        <w:jc w:val="both"/>
        <w:rPr>
          <w:sz w:val="28"/>
          <w:szCs w:val="28"/>
        </w:rPr>
      </w:pPr>
      <w:r w:rsidRPr="00710DBD">
        <w:rPr>
          <w:position w:val="-46"/>
          <w:sz w:val="28"/>
          <w:szCs w:val="28"/>
        </w:rPr>
        <w:object w:dxaOrig="7240" w:dyaOrig="1080">
          <v:shape id="_x0000_i1115" type="#_x0000_t75" style="width:362.5pt;height:53.85pt" o:ole="">
            <v:imagedata r:id="rId186" o:title=""/>
          </v:shape>
          <o:OLEObject Type="Embed" ProgID="Equation.3" ShapeID="_x0000_i1115" DrawAspect="Content" ObjectID="_1650447204" r:id="rId187"/>
        </w:object>
      </w:r>
    </w:p>
    <w:p w:rsidR="0027312A" w:rsidRPr="00710DBD" w:rsidRDefault="0027312A" w:rsidP="0027312A">
      <w:pPr>
        <w:spacing w:line="360" w:lineRule="auto"/>
        <w:ind w:firstLine="397"/>
        <w:jc w:val="both"/>
        <w:rPr>
          <w:sz w:val="28"/>
          <w:szCs w:val="28"/>
        </w:rPr>
      </w:pPr>
      <w:r w:rsidRPr="00710DBD">
        <w:rPr>
          <w:sz w:val="28"/>
          <w:szCs w:val="28"/>
        </w:rPr>
        <w:t xml:space="preserve">По приведенным затратам оптимальным будет второй вариант. </w:t>
      </w:r>
    </w:p>
    <w:p w:rsidR="0027312A" w:rsidRDefault="0027312A" w:rsidP="0027312A">
      <w:pPr>
        <w:spacing w:line="360" w:lineRule="auto"/>
        <w:ind w:firstLine="397"/>
        <w:jc w:val="both"/>
        <w:rPr>
          <w:sz w:val="28"/>
          <w:szCs w:val="28"/>
        </w:rPr>
      </w:pPr>
      <w:r w:rsidRPr="00710DBD">
        <w:rPr>
          <w:sz w:val="28"/>
          <w:szCs w:val="28"/>
        </w:rPr>
        <w:t>Для остальных цехов расчет производится аналогично и сводится в         таблицу 8.4.</w:t>
      </w:r>
    </w:p>
    <w:p w:rsidR="001D6419" w:rsidRPr="003D0EE8" w:rsidRDefault="001D6419" w:rsidP="003D0EE8">
      <w:pPr>
        <w:rPr>
          <w:sz w:val="28"/>
          <w:szCs w:val="28"/>
        </w:rPr>
        <w:sectPr w:rsidR="001D6419" w:rsidRPr="003D0EE8" w:rsidSect="003D0EE8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XSpec="center" w:tblpY="1801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1276"/>
        <w:gridCol w:w="851"/>
        <w:gridCol w:w="850"/>
        <w:gridCol w:w="709"/>
        <w:gridCol w:w="850"/>
        <w:gridCol w:w="993"/>
        <w:gridCol w:w="992"/>
        <w:gridCol w:w="850"/>
        <w:gridCol w:w="993"/>
        <w:gridCol w:w="992"/>
        <w:gridCol w:w="850"/>
        <w:gridCol w:w="1134"/>
        <w:gridCol w:w="993"/>
        <w:gridCol w:w="992"/>
        <w:gridCol w:w="1134"/>
      </w:tblGrid>
      <w:tr w:rsidR="009E0B59" w:rsidRPr="0027312A" w:rsidTr="009E0B59">
        <w:trPr>
          <w:trHeight w:val="70"/>
        </w:trPr>
        <w:tc>
          <w:tcPr>
            <w:tcW w:w="675" w:type="dxa"/>
          </w:tcPr>
          <w:p w:rsidR="009E0B59" w:rsidRPr="0027312A" w:rsidRDefault="009E0B59" w:rsidP="009E0B59">
            <w:pPr>
              <w:ind w:firstLine="397"/>
            </w:pPr>
            <w:r w:rsidRPr="0027312A">
              <w:lastRenderedPageBreak/>
              <w:t>№ в</w:t>
            </w:r>
            <w:r w:rsidRPr="0027312A">
              <w:t>а</w:t>
            </w:r>
            <w:r w:rsidRPr="0027312A">
              <w:t>р</w:t>
            </w:r>
            <w:r w:rsidRPr="0027312A">
              <w:t>и</w:t>
            </w:r>
            <w:r w:rsidRPr="0027312A">
              <w:t>анта</w:t>
            </w:r>
          </w:p>
        </w:tc>
        <w:tc>
          <w:tcPr>
            <w:tcW w:w="1276" w:type="dxa"/>
          </w:tcPr>
          <w:p w:rsidR="009E0B59" w:rsidRPr="0027312A" w:rsidRDefault="009E0B59" w:rsidP="009E0B59">
            <w:pPr>
              <w:jc w:val="both"/>
            </w:pPr>
            <w:r w:rsidRPr="0027312A">
              <w:t>Наимен</w:t>
            </w:r>
            <w:r w:rsidRPr="0027312A">
              <w:t>о</w:t>
            </w:r>
            <w:r w:rsidRPr="0027312A">
              <w:t>вание ц</w:t>
            </w:r>
            <w:r w:rsidRPr="0027312A">
              <w:t>е</w:t>
            </w:r>
            <w:r w:rsidRPr="0027312A">
              <w:t>ха</w:t>
            </w:r>
          </w:p>
        </w:tc>
        <w:tc>
          <w:tcPr>
            <w:tcW w:w="851" w:type="dxa"/>
          </w:tcPr>
          <w:p w:rsidR="009E0B59" w:rsidRPr="0027312A" w:rsidRDefault="009E0B59" w:rsidP="009E0B59">
            <w:pPr>
              <w:jc w:val="both"/>
            </w:pPr>
            <w:r w:rsidRPr="0027312A">
              <w:rPr>
                <w:lang w:val="en-US"/>
              </w:rPr>
              <w:t>S</w:t>
            </w:r>
            <w:proofErr w:type="spellStart"/>
            <w:r w:rsidRPr="0027312A">
              <w:t>р</w:t>
            </w:r>
            <w:proofErr w:type="spellEnd"/>
            <w:r w:rsidRPr="0027312A">
              <w:t xml:space="preserve"> КВА</w:t>
            </w:r>
          </w:p>
        </w:tc>
        <w:tc>
          <w:tcPr>
            <w:tcW w:w="850" w:type="dxa"/>
          </w:tcPr>
          <w:p w:rsidR="009E0B59" w:rsidRPr="0027312A" w:rsidRDefault="009E0B59" w:rsidP="009E0B59">
            <w:pPr>
              <w:ind w:right="-870"/>
            </w:pPr>
            <w:r w:rsidRPr="0027312A">
              <w:rPr>
                <w:lang w:val="en-US"/>
              </w:rPr>
              <w:t>S</w:t>
            </w:r>
            <w:proofErr w:type="spellStart"/>
            <w:r w:rsidRPr="0027312A">
              <w:t>т.н</w:t>
            </w:r>
            <w:proofErr w:type="spellEnd"/>
          </w:p>
          <w:p w:rsidR="009E0B59" w:rsidRPr="0027312A" w:rsidRDefault="009E0B59" w:rsidP="009E0B59">
            <w:pPr>
              <w:ind w:right="-870"/>
            </w:pPr>
            <w:r w:rsidRPr="0027312A">
              <w:t>КВА</w:t>
            </w:r>
          </w:p>
        </w:tc>
        <w:tc>
          <w:tcPr>
            <w:tcW w:w="709" w:type="dxa"/>
          </w:tcPr>
          <w:p w:rsidR="009E0B59" w:rsidRPr="0027312A" w:rsidRDefault="009E0B59" w:rsidP="009E0B59">
            <w:pPr>
              <w:tabs>
                <w:tab w:val="left" w:pos="1489"/>
              </w:tabs>
              <w:ind w:right="-612"/>
            </w:pPr>
            <w:r w:rsidRPr="0027312A">
              <w:rPr>
                <w:lang w:val="en-US"/>
              </w:rPr>
              <w:t>N</w:t>
            </w:r>
            <w:r w:rsidRPr="0027312A">
              <w:t>т</w:t>
            </w:r>
          </w:p>
        </w:tc>
        <w:tc>
          <w:tcPr>
            <w:tcW w:w="850" w:type="dxa"/>
          </w:tcPr>
          <w:p w:rsidR="009E0B59" w:rsidRPr="0027312A" w:rsidRDefault="009E0B59" w:rsidP="009E0B59">
            <w:pPr>
              <w:ind w:right="-1386"/>
              <w:jc w:val="both"/>
            </w:pPr>
            <w:r w:rsidRPr="0027312A">
              <w:rPr>
                <w:lang w:val="en-US"/>
              </w:rPr>
              <w:t>k</w:t>
            </w:r>
            <w:proofErr w:type="spellStart"/>
            <w:r w:rsidRPr="0027312A">
              <w:rPr>
                <w:vertAlign w:val="subscript"/>
              </w:rPr>
              <w:t>з</w:t>
            </w:r>
            <w:proofErr w:type="spellEnd"/>
          </w:p>
        </w:tc>
        <w:tc>
          <w:tcPr>
            <w:tcW w:w="993" w:type="dxa"/>
          </w:tcPr>
          <w:p w:rsidR="009E0B59" w:rsidRPr="0027312A" w:rsidRDefault="009E0B59" w:rsidP="009E0B59">
            <w:pPr>
              <w:ind w:right="-342"/>
            </w:pPr>
            <w:r w:rsidRPr="0027312A">
              <w:t xml:space="preserve"> </w:t>
            </w:r>
            <w:proofErr w:type="spellStart"/>
            <w:r w:rsidRPr="0027312A">
              <w:t>Ктр</w:t>
            </w:r>
            <w:proofErr w:type="spellEnd"/>
            <w:r w:rsidRPr="0027312A">
              <w:t xml:space="preserve"> </w:t>
            </w:r>
          </w:p>
          <w:p w:rsidR="009E0B59" w:rsidRPr="0027312A" w:rsidRDefault="009E0B59" w:rsidP="009E0B59">
            <w:pPr>
              <w:ind w:right="-342"/>
            </w:pPr>
            <w:r w:rsidRPr="0027312A">
              <w:t>т. р.</w:t>
            </w:r>
          </w:p>
        </w:tc>
        <w:tc>
          <w:tcPr>
            <w:tcW w:w="992" w:type="dxa"/>
          </w:tcPr>
          <w:p w:rsidR="009E0B59" w:rsidRPr="0027312A" w:rsidRDefault="009E0B59" w:rsidP="009E0B59">
            <w:pPr>
              <w:ind w:right="-342"/>
            </w:pPr>
            <w:r w:rsidRPr="0027312A">
              <w:t xml:space="preserve"> </w:t>
            </w:r>
            <w:proofErr w:type="spellStart"/>
            <w:r w:rsidRPr="0027312A">
              <w:t>Кку</w:t>
            </w:r>
            <w:proofErr w:type="spellEnd"/>
            <w:r w:rsidRPr="0027312A">
              <w:t xml:space="preserve"> </w:t>
            </w:r>
          </w:p>
          <w:p w:rsidR="009E0B59" w:rsidRPr="0027312A" w:rsidRDefault="009E0B59" w:rsidP="009E0B59">
            <w:r w:rsidRPr="0027312A">
              <w:t xml:space="preserve">т. </w:t>
            </w:r>
            <w:proofErr w:type="spellStart"/>
            <w:r w:rsidRPr="0027312A">
              <w:t>р</w:t>
            </w:r>
            <w:proofErr w:type="spellEnd"/>
          </w:p>
        </w:tc>
        <w:tc>
          <w:tcPr>
            <w:tcW w:w="850" w:type="dxa"/>
          </w:tcPr>
          <w:p w:rsidR="009E0B59" w:rsidRPr="0027312A" w:rsidRDefault="009E0B59" w:rsidP="009E0B59">
            <w:r w:rsidRPr="0027312A">
              <w:t>ΔР</w:t>
            </w:r>
            <w:r w:rsidRPr="0027312A">
              <w:rPr>
                <w:vertAlign w:val="subscript"/>
              </w:rPr>
              <w:t>кз</w:t>
            </w:r>
          </w:p>
          <w:p w:rsidR="009E0B59" w:rsidRPr="0027312A" w:rsidRDefault="009E0B59" w:rsidP="009E0B59">
            <w:r w:rsidRPr="0027312A">
              <w:t>кВт</w:t>
            </w:r>
          </w:p>
        </w:tc>
        <w:tc>
          <w:tcPr>
            <w:tcW w:w="993" w:type="dxa"/>
          </w:tcPr>
          <w:p w:rsidR="009E0B59" w:rsidRPr="0027312A" w:rsidRDefault="009E0B59" w:rsidP="009E0B59">
            <w:r w:rsidRPr="0027312A">
              <w:t>ΔР</w:t>
            </w:r>
            <w:r w:rsidRPr="0027312A">
              <w:rPr>
                <w:vertAlign w:val="subscript"/>
              </w:rPr>
              <w:t>хх</w:t>
            </w:r>
          </w:p>
          <w:p w:rsidR="009E0B59" w:rsidRPr="0027312A" w:rsidRDefault="009E0B59" w:rsidP="009E0B59">
            <w:r w:rsidRPr="0027312A">
              <w:t>кВт</w:t>
            </w:r>
          </w:p>
        </w:tc>
        <w:tc>
          <w:tcPr>
            <w:tcW w:w="992" w:type="dxa"/>
          </w:tcPr>
          <w:p w:rsidR="009E0B59" w:rsidRPr="0027312A" w:rsidRDefault="009E0B59" w:rsidP="009E0B59">
            <w:r w:rsidRPr="0027312A">
              <w:t>τ</w:t>
            </w:r>
          </w:p>
          <w:p w:rsidR="009E0B59" w:rsidRPr="0027312A" w:rsidRDefault="009E0B59" w:rsidP="009E0B59">
            <w:r w:rsidRPr="0027312A">
              <w:t>ч</w:t>
            </w:r>
          </w:p>
        </w:tc>
        <w:tc>
          <w:tcPr>
            <w:tcW w:w="850" w:type="dxa"/>
          </w:tcPr>
          <w:p w:rsidR="009E0B59" w:rsidRPr="0027312A" w:rsidRDefault="009E0B59" w:rsidP="009E0B59">
            <w:proofErr w:type="spellStart"/>
            <w:r w:rsidRPr="0027312A">
              <w:t>Тг</w:t>
            </w:r>
            <w:proofErr w:type="spellEnd"/>
          </w:p>
          <w:p w:rsidR="009E0B59" w:rsidRPr="0027312A" w:rsidRDefault="009E0B59" w:rsidP="009E0B59">
            <w:r w:rsidRPr="0027312A">
              <w:t>ч</w:t>
            </w:r>
          </w:p>
        </w:tc>
        <w:tc>
          <w:tcPr>
            <w:tcW w:w="1134" w:type="dxa"/>
          </w:tcPr>
          <w:p w:rsidR="009E0B59" w:rsidRPr="0027312A" w:rsidRDefault="009E0B59" w:rsidP="009E0B59">
            <w:pPr>
              <w:ind w:right="-298"/>
            </w:pPr>
            <w:r w:rsidRPr="0027312A">
              <w:t>Δ</w:t>
            </w:r>
            <w:r w:rsidRPr="0027312A">
              <w:rPr>
                <w:lang w:val="en-US"/>
              </w:rPr>
              <w:t>W</w:t>
            </w:r>
            <w:proofErr w:type="spellStart"/>
            <w:r w:rsidRPr="0027312A">
              <w:t>тр</w:t>
            </w:r>
            <w:proofErr w:type="spellEnd"/>
          </w:p>
          <w:p w:rsidR="009E0B59" w:rsidRPr="0027312A" w:rsidRDefault="009E0B59" w:rsidP="009E0B59">
            <w:pPr>
              <w:ind w:right="-298"/>
            </w:pPr>
            <w:r w:rsidRPr="0027312A">
              <w:t>кВт/ч</w:t>
            </w:r>
          </w:p>
        </w:tc>
        <w:tc>
          <w:tcPr>
            <w:tcW w:w="993" w:type="dxa"/>
          </w:tcPr>
          <w:p w:rsidR="009E0B59" w:rsidRPr="0027312A" w:rsidRDefault="009E0B59" w:rsidP="009E0B59">
            <w:pPr>
              <w:rPr>
                <w:vertAlign w:val="subscript"/>
              </w:rPr>
            </w:pPr>
            <w:r w:rsidRPr="0027312A">
              <w:t>С</w:t>
            </w:r>
            <w:r w:rsidRPr="0027312A">
              <w:rPr>
                <w:vertAlign w:val="subscript"/>
              </w:rPr>
              <w:t>пот. т</w:t>
            </w:r>
          </w:p>
          <w:p w:rsidR="009E0B59" w:rsidRPr="0027312A" w:rsidRDefault="009E0B59" w:rsidP="009E0B59">
            <w:r w:rsidRPr="0027312A">
              <w:t xml:space="preserve">тыс. </w:t>
            </w:r>
            <w:proofErr w:type="spellStart"/>
            <w:r w:rsidRPr="0027312A">
              <w:t>р</w:t>
            </w:r>
            <w:proofErr w:type="spellEnd"/>
          </w:p>
        </w:tc>
        <w:tc>
          <w:tcPr>
            <w:tcW w:w="992" w:type="dxa"/>
          </w:tcPr>
          <w:p w:rsidR="009E0B59" w:rsidRPr="0027312A" w:rsidRDefault="009E0B59" w:rsidP="009E0B59">
            <w:pPr>
              <w:rPr>
                <w:vertAlign w:val="subscript"/>
              </w:rPr>
            </w:pPr>
            <w:r w:rsidRPr="0027312A">
              <w:t>С</w:t>
            </w:r>
            <w:r w:rsidRPr="0027312A">
              <w:rPr>
                <w:vertAlign w:val="subscript"/>
              </w:rPr>
              <w:t xml:space="preserve">пот. </w:t>
            </w:r>
            <w:proofErr w:type="spellStart"/>
            <w:r w:rsidRPr="0027312A">
              <w:rPr>
                <w:vertAlign w:val="subscript"/>
              </w:rPr>
              <w:t>ку</w:t>
            </w:r>
            <w:proofErr w:type="spellEnd"/>
          </w:p>
          <w:p w:rsidR="009E0B59" w:rsidRPr="0027312A" w:rsidRDefault="009E0B59" w:rsidP="009E0B59">
            <w:r w:rsidRPr="0027312A">
              <w:t xml:space="preserve">тыс. </w:t>
            </w:r>
            <w:proofErr w:type="spellStart"/>
            <w:r w:rsidRPr="0027312A">
              <w:t>р</w:t>
            </w:r>
            <w:proofErr w:type="spellEnd"/>
          </w:p>
        </w:tc>
        <w:tc>
          <w:tcPr>
            <w:tcW w:w="1134" w:type="dxa"/>
          </w:tcPr>
          <w:p w:rsidR="009E0B59" w:rsidRPr="0027312A" w:rsidRDefault="009E0B59" w:rsidP="009E0B59">
            <w:r w:rsidRPr="0027312A">
              <w:t>З</w:t>
            </w:r>
          </w:p>
          <w:p w:rsidR="009E0B59" w:rsidRPr="0027312A" w:rsidRDefault="009E0B59" w:rsidP="009E0B59">
            <w:r w:rsidRPr="0027312A">
              <w:t xml:space="preserve">тыс. </w:t>
            </w:r>
            <w:proofErr w:type="spellStart"/>
            <w:r w:rsidRPr="0027312A">
              <w:t>р</w:t>
            </w:r>
            <w:proofErr w:type="spellEnd"/>
          </w:p>
        </w:tc>
      </w:tr>
      <w:tr w:rsidR="009E0B59" w:rsidRPr="0027312A" w:rsidTr="009E0B59">
        <w:trPr>
          <w:trHeight w:val="153"/>
        </w:trPr>
        <w:tc>
          <w:tcPr>
            <w:tcW w:w="15134" w:type="dxa"/>
            <w:gridSpan w:val="16"/>
          </w:tcPr>
          <w:p w:rsidR="009E0B59" w:rsidRPr="0027312A" w:rsidRDefault="009E0B59" w:rsidP="009E0B59">
            <w:pPr>
              <w:ind w:firstLine="397"/>
              <w:jc w:val="both"/>
            </w:pPr>
            <w:r w:rsidRPr="0027312A">
              <w:t>Нагрузка 380 В</w:t>
            </w:r>
          </w:p>
        </w:tc>
      </w:tr>
      <w:tr w:rsidR="009E0B59" w:rsidRPr="0027312A" w:rsidTr="009E0B59">
        <w:trPr>
          <w:trHeight w:val="306"/>
        </w:trPr>
        <w:tc>
          <w:tcPr>
            <w:tcW w:w="675" w:type="dxa"/>
          </w:tcPr>
          <w:p w:rsidR="009E0B59" w:rsidRPr="0027312A" w:rsidRDefault="009E0B59" w:rsidP="00B229AD">
            <w:pPr>
              <w:jc w:val="center"/>
            </w:pPr>
            <w:r w:rsidRPr="0027312A">
              <w:t>1</w:t>
            </w:r>
          </w:p>
        </w:tc>
        <w:tc>
          <w:tcPr>
            <w:tcW w:w="1276" w:type="dxa"/>
            <w:vMerge w:val="restart"/>
          </w:tcPr>
          <w:p w:rsidR="009E0B59" w:rsidRPr="0027312A" w:rsidRDefault="009E0B59" w:rsidP="009E0B59">
            <w:pPr>
              <w:jc w:val="both"/>
            </w:pPr>
            <w:r w:rsidRPr="0027312A">
              <w:t>Сборо</w:t>
            </w:r>
            <w:r w:rsidRPr="0027312A">
              <w:t>ч</w:t>
            </w:r>
            <w:r w:rsidRPr="0027312A">
              <w:t>ный цех №1</w:t>
            </w:r>
          </w:p>
        </w:tc>
        <w:tc>
          <w:tcPr>
            <w:tcW w:w="851" w:type="dxa"/>
          </w:tcPr>
          <w:p w:rsidR="009E0B59" w:rsidRPr="0027312A" w:rsidRDefault="009E0B59" w:rsidP="00721E92">
            <w:pPr>
              <w:jc w:val="center"/>
            </w:pPr>
            <w:r w:rsidRPr="0027312A">
              <w:t>3602</w:t>
            </w:r>
          </w:p>
        </w:tc>
        <w:tc>
          <w:tcPr>
            <w:tcW w:w="850" w:type="dxa"/>
          </w:tcPr>
          <w:p w:rsidR="009E0B59" w:rsidRPr="0027312A" w:rsidRDefault="009E0B59" w:rsidP="00721E92">
            <w:pPr>
              <w:jc w:val="center"/>
            </w:pPr>
            <w:r w:rsidRPr="0027312A">
              <w:t>630</w:t>
            </w:r>
          </w:p>
        </w:tc>
        <w:tc>
          <w:tcPr>
            <w:tcW w:w="709" w:type="dxa"/>
          </w:tcPr>
          <w:p w:rsidR="009E0B59" w:rsidRPr="0027312A" w:rsidRDefault="009E0B59" w:rsidP="00721E92">
            <w:pPr>
              <w:jc w:val="center"/>
            </w:pPr>
            <w:r w:rsidRPr="0027312A">
              <w:t>6</w:t>
            </w:r>
          </w:p>
        </w:tc>
        <w:tc>
          <w:tcPr>
            <w:tcW w:w="850" w:type="dxa"/>
          </w:tcPr>
          <w:p w:rsidR="009E0B59" w:rsidRPr="0027312A" w:rsidRDefault="009E0B59" w:rsidP="00721E92">
            <w:pPr>
              <w:jc w:val="center"/>
            </w:pPr>
            <w:r w:rsidRPr="0027312A">
              <w:t>0,83</w:t>
            </w:r>
          </w:p>
        </w:tc>
        <w:tc>
          <w:tcPr>
            <w:tcW w:w="993" w:type="dxa"/>
          </w:tcPr>
          <w:p w:rsidR="009E0B59" w:rsidRPr="0027312A" w:rsidRDefault="009E0B59" w:rsidP="00721E92">
            <w:pPr>
              <w:jc w:val="center"/>
            </w:pPr>
            <w:r w:rsidRPr="0027312A">
              <w:t>12,21</w:t>
            </w:r>
          </w:p>
        </w:tc>
        <w:tc>
          <w:tcPr>
            <w:tcW w:w="992" w:type="dxa"/>
          </w:tcPr>
          <w:p w:rsidR="009E0B59" w:rsidRPr="0027312A" w:rsidRDefault="009E0B59" w:rsidP="00721E92">
            <w:pPr>
              <w:jc w:val="center"/>
            </w:pPr>
            <w:r w:rsidRPr="0027312A">
              <w:t>7,14</w:t>
            </w:r>
          </w:p>
        </w:tc>
        <w:tc>
          <w:tcPr>
            <w:tcW w:w="850" w:type="dxa"/>
          </w:tcPr>
          <w:p w:rsidR="009E0B59" w:rsidRPr="0027312A" w:rsidRDefault="009E0B59" w:rsidP="00721E92">
            <w:pPr>
              <w:jc w:val="center"/>
            </w:pPr>
            <w:r w:rsidRPr="0027312A">
              <w:t>7,6</w:t>
            </w:r>
          </w:p>
        </w:tc>
        <w:tc>
          <w:tcPr>
            <w:tcW w:w="993" w:type="dxa"/>
          </w:tcPr>
          <w:p w:rsidR="009E0B59" w:rsidRPr="0027312A" w:rsidRDefault="009E0B59" w:rsidP="00721E92">
            <w:pPr>
              <w:jc w:val="center"/>
            </w:pPr>
            <w:r w:rsidRPr="0027312A">
              <w:t>1,68</w:t>
            </w:r>
          </w:p>
        </w:tc>
        <w:tc>
          <w:tcPr>
            <w:tcW w:w="992" w:type="dxa"/>
          </w:tcPr>
          <w:p w:rsidR="009E0B59" w:rsidRPr="0027312A" w:rsidRDefault="009E0B59" w:rsidP="00721E92">
            <w:pPr>
              <w:jc w:val="center"/>
            </w:pPr>
            <w:r w:rsidRPr="0027312A">
              <w:t>3500</w:t>
            </w:r>
          </w:p>
        </w:tc>
        <w:tc>
          <w:tcPr>
            <w:tcW w:w="850" w:type="dxa"/>
          </w:tcPr>
          <w:p w:rsidR="009E0B59" w:rsidRPr="0027312A" w:rsidRDefault="009E0B59" w:rsidP="00721E92">
            <w:pPr>
              <w:jc w:val="center"/>
            </w:pPr>
            <w:r w:rsidRPr="0027312A">
              <w:t>8000</w:t>
            </w:r>
          </w:p>
        </w:tc>
        <w:tc>
          <w:tcPr>
            <w:tcW w:w="1134" w:type="dxa"/>
          </w:tcPr>
          <w:p w:rsidR="009E0B59" w:rsidRPr="0027312A" w:rsidRDefault="009E0B59" w:rsidP="00721E92">
            <w:pPr>
              <w:jc w:val="center"/>
            </w:pPr>
            <w:r w:rsidRPr="0027312A">
              <w:t>225563</w:t>
            </w:r>
          </w:p>
        </w:tc>
        <w:tc>
          <w:tcPr>
            <w:tcW w:w="993" w:type="dxa"/>
          </w:tcPr>
          <w:p w:rsidR="009E0B59" w:rsidRPr="0027312A" w:rsidRDefault="009E0B59" w:rsidP="00721E92">
            <w:pPr>
              <w:jc w:val="center"/>
            </w:pPr>
            <w:r w:rsidRPr="0027312A">
              <w:t>293,2</w:t>
            </w:r>
          </w:p>
        </w:tc>
        <w:tc>
          <w:tcPr>
            <w:tcW w:w="992" w:type="dxa"/>
          </w:tcPr>
          <w:p w:rsidR="009E0B59" w:rsidRPr="0027312A" w:rsidRDefault="009E0B59" w:rsidP="00721E92">
            <w:pPr>
              <w:jc w:val="center"/>
            </w:pPr>
            <w:r w:rsidRPr="0027312A">
              <w:t>16,38</w:t>
            </w:r>
          </w:p>
        </w:tc>
        <w:tc>
          <w:tcPr>
            <w:tcW w:w="1134" w:type="dxa"/>
          </w:tcPr>
          <w:p w:rsidR="009E0B59" w:rsidRPr="0027312A" w:rsidRDefault="009E0B59" w:rsidP="00721E92">
            <w:pPr>
              <w:jc w:val="center"/>
            </w:pPr>
            <w:r w:rsidRPr="0027312A">
              <w:t>440,3</w:t>
            </w:r>
          </w:p>
        </w:tc>
      </w:tr>
      <w:tr w:rsidR="009E0B59" w:rsidRPr="0027312A" w:rsidTr="009E0B59">
        <w:trPr>
          <w:trHeight w:val="306"/>
        </w:trPr>
        <w:tc>
          <w:tcPr>
            <w:tcW w:w="675" w:type="dxa"/>
          </w:tcPr>
          <w:p w:rsidR="009E0B59" w:rsidRPr="0027312A" w:rsidRDefault="009E0B59" w:rsidP="00B229AD">
            <w:pPr>
              <w:jc w:val="center"/>
            </w:pPr>
            <w:r w:rsidRPr="0027312A">
              <w:t>2</w:t>
            </w:r>
          </w:p>
        </w:tc>
        <w:tc>
          <w:tcPr>
            <w:tcW w:w="1276" w:type="dxa"/>
            <w:vMerge/>
          </w:tcPr>
          <w:p w:rsidR="009E0B59" w:rsidRPr="0027312A" w:rsidRDefault="009E0B59" w:rsidP="009E0B59">
            <w:pPr>
              <w:ind w:firstLine="397"/>
              <w:jc w:val="both"/>
            </w:pPr>
          </w:p>
        </w:tc>
        <w:tc>
          <w:tcPr>
            <w:tcW w:w="851" w:type="dxa"/>
          </w:tcPr>
          <w:p w:rsidR="009E0B59" w:rsidRPr="0027312A" w:rsidRDefault="009E0B59" w:rsidP="00721E92">
            <w:pPr>
              <w:jc w:val="center"/>
            </w:pPr>
            <w:r w:rsidRPr="0027312A">
              <w:t>3602</w:t>
            </w:r>
          </w:p>
        </w:tc>
        <w:tc>
          <w:tcPr>
            <w:tcW w:w="850" w:type="dxa"/>
          </w:tcPr>
          <w:p w:rsidR="009E0B59" w:rsidRPr="0027312A" w:rsidRDefault="009E0B59" w:rsidP="00721E92">
            <w:pPr>
              <w:jc w:val="center"/>
            </w:pPr>
            <w:r w:rsidRPr="0027312A">
              <w:t>1000</w:t>
            </w:r>
          </w:p>
        </w:tc>
        <w:tc>
          <w:tcPr>
            <w:tcW w:w="709" w:type="dxa"/>
          </w:tcPr>
          <w:p w:rsidR="009E0B59" w:rsidRPr="0027312A" w:rsidRDefault="009E0B59" w:rsidP="00721E92">
            <w:pPr>
              <w:jc w:val="center"/>
            </w:pPr>
            <w:r w:rsidRPr="0027312A">
              <w:t>4</w:t>
            </w:r>
          </w:p>
        </w:tc>
        <w:tc>
          <w:tcPr>
            <w:tcW w:w="850" w:type="dxa"/>
          </w:tcPr>
          <w:p w:rsidR="009E0B59" w:rsidRPr="0027312A" w:rsidRDefault="009E0B59" w:rsidP="00721E92">
            <w:pPr>
              <w:jc w:val="center"/>
            </w:pPr>
            <w:r w:rsidRPr="0027312A">
              <w:t>0,82</w:t>
            </w:r>
          </w:p>
        </w:tc>
        <w:tc>
          <w:tcPr>
            <w:tcW w:w="993" w:type="dxa"/>
          </w:tcPr>
          <w:p w:rsidR="009E0B59" w:rsidRPr="0027312A" w:rsidRDefault="009E0B59" w:rsidP="00721E92">
            <w:pPr>
              <w:jc w:val="center"/>
            </w:pPr>
            <w:r w:rsidRPr="0027312A">
              <w:t>11,86</w:t>
            </w:r>
          </w:p>
        </w:tc>
        <w:tc>
          <w:tcPr>
            <w:tcW w:w="992" w:type="dxa"/>
          </w:tcPr>
          <w:p w:rsidR="009E0B59" w:rsidRPr="0027312A" w:rsidRDefault="009E0B59" w:rsidP="00721E92">
            <w:pPr>
              <w:jc w:val="center"/>
            </w:pPr>
            <w:r w:rsidRPr="0027312A">
              <w:t>5,36</w:t>
            </w:r>
          </w:p>
        </w:tc>
        <w:tc>
          <w:tcPr>
            <w:tcW w:w="850" w:type="dxa"/>
          </w:tcPr>
          <w:p w:rsidR="009E0B59" w:rsidRPr="0027312A" w:rsidRDefault="009E0B59" w:rsidP="00721E92">
            <w:pPr>
              <w:jc w:val="center"/>
            </w:pPr>
            <w:r w:rsidRPr="0027312A">
              <w:t>12,2</w:t>
            </w:r>
          </w:p>
        </w:tc>
        <w:tc>
          <w:tcPr>
            <w:tcW w:w="993" w:type="dxa"/>
          </w:tcPr>
          <w:p w:rsidR="009E0B59" w:rsidRPr="0027312A" w:rsidRDefault="009E0B59" w:rsidP="00721E92">
            <w:pPr>
              <w:jc w:val="center"/>
            </w:pPr>
            <w:r w:rsidRPr="0027312A">
              <w:t>2,1</w:t>
            </w:r>
          </w:p>
        </w:tc>
        <w:tc>
          <w:tcPr>
            <w:tcW w:w="992" w:type="dxa"/>
          </w:tcPr>
          <w:p w:rsidR="009E0B59" w:rsidRPr="0027312A" w:rsidRDefault="009E0B59" w:rsidP="00721E92">
            <w:pPr>
              <w:jc w:val="center"/>
            </w:pPr>
            <w:r w:rsidRPr="0027312A">
              <w:t>3500</w:t>
            </w:r>
          </w:p>
        </w:tc>
        <w:tc>
          <w:tcPr>
            <w:tcW w:w="850" w:type="dxa"/>
          </w:tcPr>
          <w:p w:rsidR="009E0B59" w:rsidRPr="0027312A" w:rsidRDefault="009E0B59" w:rsidP="00721E92">
            <w:pPr>
              <w:jc w:val="center"/>
            </w:pPr>
            <w:r w:rsidRPr="0027312A">
              <w:t>8000</w:t>
            </w:r>
          </w:p>
        </w:tc>
        <w:tc>
          <w:tcPr>
            <w:tcW w:w="1134" w:type="dxa"/>
          </w:tcPr>
          <w:p w:rsidR="009E0B59" w:rsidRPr="0027312A" w:rsidRDefault="009E0B59" w:rsidP="00721E92">
            <w:pPr>
              <w:jc w:val="center"/>
            </w:pPr>
            <w:r w:rsidRPr="0027312A">
              <w:t>265702</w:t>
            </w:r>
          </w:p>
        </w:tc>
        <w:tc>
          <w:tcPr>
            <w:tcW w:w="993" w:type="dxa"/>
          </w:tcPr>
          <w:p w:rsidR="009E0B59" w:rsidRPr="0027312A" w:rsidRDefault="009E0B59" w:rsidP="00721E92">
            <w:pPr>
              <w:jc w:val="center"/>
            </w:pPr>
            <w:r w:rsidRPr="0027312A">
              <w:t>267,4</w:t>
            </w:r>
          </w:p>
        </w:tc>
        <w:tc>
          <w:tcPr>
            <w:tcW w:w="992" w:type="dxa"/>
          </w:tcPr>
          <w:p w:rsidR="009E0B59" w:rsidRPr="0027312A" w:rsidRDefault="009E0B59" w:rsidP="00721E92">
            <w:pPr>
              <w:jc w:val="center"/>
            </w:pPr>
            <w:r w:rsidRPr="0027312A">
              <w:t>10,24</w:t>
            </w:r>
          </w:p>
        </w:tc>
        <w:tc>
          <w:tcPr>
            <w:tcW w:w="1134" w:type="dxa"/>
          </w:tcPr>
          <w:p w:rsidR="009E0B59" w:rsidRPr="0027312A" w:rsidRDefault="009E0B59" w:rsidP="00721E92">
            <w:pPr>
              <w:jc w:val="center"/>
            </w:pPr>
            <w:r w:rsidRPr="0027312A">
              <w:t>393,96</w:t>
            </w:r>
          </w:p>
        </w:tc>
      </w:tr>
      <w:tr w:rsidR="009E0B59" w:rsidRPr="0027312A" w:rsidTr="009E0B59">
        <w:trPr>
          <w:trHeight w:val="306"/>
        </w:trPr>
        <w:tc>
          <w:tcPr>
            <w:tcW w:w="675" w:type="dxa"/>
          </w:tcPr>
          <w:p w:rsidR="009E0B59" w:rsidRPr="0027312A" w:rsidRDefault="009E0B59" w:rsidP="00B229AD">
            <w:pPr>
              <w:jc w:val="center"/>
            </w:pPr>
            <w:r w:rsidRPr="0027312A">
              <w:t>3</w:t>
            </w:r>
          </w:p>
        </w:tc>
        <w:tc>
          <w:tcPr>
            <w:tcW w:w="1276" w:type="dxa"/>
            <w:vMerge/>
          </w:tcPr>
          <w:p w:rsidR="009E0B59" w:rsidRPr="0027312A" w:rsidRDefault="009E0B59" w:rsidP="009E0B59">
            <w:pPr>
              <w:ind w:firstLine="397"/>
              <w:jc w:val="both"/>
            </w:pPr>
          </w:p>
        </w:tc>
        <w:tc>
          <w:tcPr>
            <w:tcW w:w="851" w:type="dxa"/>
          </w:tcPr>
          <w:p w:rsidR="009E0B59" w:rsidRPr="0027312A" w:rsidRDefault="009E0B59" w:rsidP="00721E92">
            <w:pPr>
              <w:jc w:val="center"/>
            </w:pPr>
            <w:r w:rsidRPr="0027312A">
              <w:t>3602</w:t>
            </w:r>
          </w:p>
        </w:tc>
        <w:tc>
          <w:tcPr>
            <w:tcW w:w="850" w:type="dxa"/>
          </w:tcPr>
          <w:p w:rsidR="009E0B59" w:rsidRPr="0027312A" w:rsidRDefault="009E0B59" w:rsidP="00721E92">
            <w:pPr>
              <w:jc w:val="center"/>
            </w:pPr>
            <w:r w:rsidRPr="0027312A">
              <w:t>400</w:t>
            </w:r>
          </w:p>
        </w:tc>
        <w:tc>
          <w:tcPr>
            <w:tcW w:w="709" w:type="dxa"/>
          </w:tcPr>
          <w:p w:rsidR="009E0B59" w:rsidRPr="0027312A" w:rsidRDefault="009E0B59" w:rsidP="00721E92">
            <w:pPr>
              <w:jc w:val="center"/>
            </w:pPr>
            <w:r w:rsidRPr="0027312A">
              <w:t>9</w:t>
            </w:r>
          </w:p>
        </w:tc>
        <w:tc>
          <w:tcPr>
            <w:tcW w:w="850" w:type="dxa"/>
          </w:tcPr>
          <w:p w:rsidR="009E0B59" w:rsidRPr="0027312A" w:rsidRDefault="009E0B59" w:rsidP="00721E92">
            <w:pPr>
              <w:jc w:val="center"/>
            </w:pPr>
            <w:r w:rsidRPr="0027312A">
              <w:t>0,82</w:t>
            </w:r>
          </w:p>
        </w:tc>
        <w:tc>
          <w:tcPr>
            <w:tcW w:w="993" w:type="dxa"/>
          </w:tcPr>
          <w:p w:rsidR="009E0B59" w:rsidRPr="0027312A" w:rsidRDefault="009E0B59" w:rsidP="00721E92">
            <w:pPr>
              <w:jc w:val="center"/>
            </w:pPr>
            <w:r w:rsidRPr="0027312A">
              <w:t>12,69</w:t>
            </w:r>
          </w:p>
        </w:tc>
        <w:tc>
          <w:tcPr>
            <w:tcW w:w="992" w:type="dxa"/>
          </w:tcPr>
          <w:p w:rsidR="009E0B59" w:rsidRPr="0027312A" w:rsidRDefault="009E0B59" w:rsidP="00721E92">
            <w:pPr>
              <w:jc w:val="center"/>
            </w:pPr>
            <w:r w:rsidRPr="0027312A">
              <w:t>10,71</w:t>
            </w:r>
          </w:p>
        </w:tc>
        <w:tc>
          <w:tcPr>
            <w:tcW w:w="850" w:type="dxa"/>
          </w:tcPr>
          <w:p w:rsidR="009E0B59" w:rsidRPr="0027312A" w:rsidRDefault="009E0B59" w:rsidP="00721E92">
            <w:pPr>
              <w:jc w:val="center"/>
            </w:pPr>
            <w:r w:rsidRPr="0027312A">
              <w:t>5,5</w:t>
            </w:r>
          </w:p>
        </w:tc>
        <w:tc>
          <w:tcPr>
            <w:tcW w:w="993" w:type="dxa"/>
          </w:tcPr>
          <w:p w:rsidR="009E0B59" w:rsidRPr="0027312A" w:rsidRDefault="009E0B59" w:rsidP="00721E92">
            <w:pPr>
              <w:jc w:val="center"/>
            </w:pPr>
            <w:r w:rsidRPr="0027312A">
              <w:t>1,08</w:t>
            </w:r>
          </w:p>
        </w:tc>
        <w:tc>
          <w:tcPr>
            <w:tcW w:w="992" w:type="dxa"/>
          </w:tcPr>
          <w:p w:rsidR="009E0B59" w:rsidRPr="0027312A" w:rsidRDefault="009E0B59" w:rsidP="00721E92">
            <w:pPr>
              <w:jc w:val="center"/>
            </w:pPr>
            <w:r w:rsidRPr="0027312A">
              <w:t>3500</w:t>
            </w:r>
          </w:p>
        </w:tc>
        <w:tc>
          <w:tcPr>
            <w:tcW w:w="850" w:type="dxa"/>
          </w:tcPr>
          <w:p w:rsidR="009E0B59" w:rsidRPr="0027312A" w:rsidRDefault="009E0B59" w:rsidP="00721E92">
            <w:pPr>
              <w:jc w:val="center"/>
            </w:pPr>
            <w:r w:rsidRPr="0027312A">
              <w:t>8000</w:t>
            </w:r>
          </w:p>
        </w:tc>
        <w:tc>
          <w:tcPr>
            <w:tcW w:w="1134" w:type="dxa"/>
          </w:tcPr>
          <w:p w:rsidR="009E0B59" w:rsidRPr="0027312A" w:rsidRDefault="009E0B59" w:rsidP="00721E92">
            <w:pPr>
              <w:jc w:val="center"/>
            </w:pPr>
            <w:r w:rsidRPr="0027312A">
              <w:t>251203</w:t>
            </w:r>
          </w:p>
        </w:tc>
        <w:tc>
          <w:tcPr>
            <w:tcW w:w="993" w:type="dxa"/>
          </w:tcPr>
          <w:p w:rsidR="009E0B59" w:rsidRPr="0027312A" w:rsidRDefault="009E0B59" w:rsidP="00721E92">
            <w:pPr>
              <w:jc w:val="center"/>
            </w:pPr>
            <w:r w:rsidRPr="0027312A">
              <w:t>326,6</w:t>
            </w:r>
          </w:p>
        </w:tc>
        <w:tc>
          <w:tcPr>
            <w:tcW w:w="992" w:type="dxa"/>
          </w:tcPr>
          <w:p w:rsidR="009E0B59" w:rsidRPr="0027312A" w:rsidRDefault="009E0B59" w:rsidP="00721E92">
            <w:pPr>
              <w:jc w:val="center"/>
            </w:pPr>
            <w:r w:rsidRPr="0027312A">
              <w:t>23,55</w:t>
            </w:r>
          </w:p>
        </w:tc>
        <w:tc>
          <w:tcPr>
            <w:tcW w:w="1134" w:type="dxa"/>
          </w:tcPr>
          <w:p w:rsidR="009E0B59" w:rsidRPr="0027312A" w:rsidRDefault="009E0B59" w:rsidP="00721E92">
            <w:pPr>
              <w:jc w:val="center"/>
            </w:pPr>
            <w:r w:rsidRPr="0027312A">
              <w:t>508,22</w:t>
            </w:r>
          </w:p>
        </w:tc>
      </w:tr>
      <w:tr w:rsidR="009E0B59" w:rsidRPr="0027312A" w:rsidTr="009E0B59">
        <w:trPr>
          <w:trHeight w:val="323"/>
        </w:trPr>
        <w:tc>
          <w:tcPr>
            <w:tcW w:w="675" w:type="dxa"/>
          </w:tcPr>
          <w:p w:rsidR="009E0B59" w:rsidRPr="0027312A" w:rsidRDefault="009E0B59" w:rsidP="00B229AD">
            <w:pPr>
              <w:jc w:val="center"/>
            </w:pPr>
            <w:r w:rsidRPr="0027312A">
              <w:t>1</w:t>
            </w:r>
          </w:p>
        </w:tc>
        <w:tc>
          <w:tcPr>
            <w:tcW w:w="1276" w:type="dxa"/>
            <w:vMerge w:val="restart"/>
          </w:tcPr>
          <w:p w:rsidR="009E0B59" w:rsidRPr="0027312A" w:rsidRDefault="009E0B59" w:rsidP="009E0B59">
            <w:pPr>
              <w:jc w:val="both"/>
            </w:pPr>
            <w:r w:rsidRPr="0027312A">
              <w:t>Компре</w:t>
            </w:r>
            <w:r w:rsidRPr="0027312A">
              <w:t>с</w:t>
            </w:r>
            <w:r w:rsidRPr="0027312A">
              <w:t>сорная</w:t>
            </w:r>
          </w:p>
        </w:tc>
        <w:tc>
          <w:tcPr>
            <w:tcW w:w="851" w:type="dxa"/>
          </w:tcPr>
          <w:p w:rsidR="009E0B59" w:rsidRPr="0027312A" w:rsidRDefault="009E0B59" w:rsidP="00721E92">
            <w:pPr>
              <w:jc w:val="center"/>
            </w:pPr>
            <w:r w:rsidRPr="0027312A">
              <w:t>330</w:t>
            </w:r>
          </w:p>
        </w:tc>
        <w:tc>
          <w:tcPr>
            <w:tcW w:w="850" w:type="dxa"/>
          </w:tcPr>
          <w:p w:rsidR="009E0B59" w:rsidRPr="0027312A" w:rsidRDefault="009E0B59" w:rsidP="00721E92">
            <w:pPr>
              <w:jc w:val="center"/>
            </w:pPr>
            <w:r w:rsidRPr="0027312A">
              <w:t>400</w:t>
            </w:r>
          </w:p>
        </w:tc>
        <w:tc>
          <w:tcPr>
            <w:tcW w:w="709" w:type="dxa"/>
          </w:tcPr>
          <w:p w:rsidR="009E0B59" w:rsidRPr="00721E92" w:rsidRDefault="009E0B59" w:rsidP="00721E92">
            <w:pPr>
              <w:jc w:val="center"/>
            </w:pPr>
            <w:r w:rsidRPr="00721E92">
              <w:t>2</w:t>
            </w:r>
          </w:p>
        </w:tc>
        <w:tc>
          <w:tcPr>
            <w:tcW w:w="850" w:type="dxa"/>
          </w:tcPr>
          <w:p w:rsidR="009E0B59" w:rsidRPr="0027312A" w:rsidRDefault="009E0B59" w:rsidP="00721E92">
            <w:pPr>
              <w:jc w:val="center"/>
            </w:pPr>
            <w:r w:rsidRPr="0027312A">
              <w:t>0,41</w:t>
            </w:r>
          </w:p>
        </w:tc>
        <w:tc>
          <w:tcPr>
            <w:tcW w:w="993" w:type="dxa"/>
          </w:tcPr>
          <w:p w:rsidR="009E0B59" w:rsidRPr="0027312A" w:rsidRDefault="009E0B59" w:rsidP="00721E92">
            <w:pPr>
              <w:jc w:val="center"/>
            </w:pPr>
            <w:r w:rsidRPr="0027312A">
              <w:t>2,82</w:t>
            </w:r>
          </w:p>
        </w:tc>
        <w:tc>
          <w:tcPr>
            <w:tcW w:w="992" w:type="dxa"/>
          </w:tcPr>
          <w:p w:rsidR="009E0B59" w:rsidRPr="0027312A" w:rsidRDefault="009E0B59" w:rsidP="00721E92">
            <w:pPr>
              <w:jc w:val="center"/>
            </w:pPr>
            <w:r w:rsidRPr="0027312A">
              <w:t>0</w:t>
            </w:r>
          </w:p>
        </w:tc>
        <w:tc>
          <w:tcPr>
            <w:tcW w:w="850" w:type="dxa"/>
          </w:tcPr>
          <w:p w:rsidR="009E0B59" w:rsidRPr="0027312A" w:rsidRDefault="009E0B59" w:rsidP="00721E92">
            <w:pPr>
              <w:jc w:val="center"/>
            </w:pPr>
            <w:r w:rsidRPr="0027312A">
              <w:t>5,5</w:t>
            </w:r>
          </w:p>
        </w:tc>
        <w:tc>
          <w:tcPr>
            <w:tcW w:w="993" w:type="dxa"/>
          </w:tcPr>
          <w:p w:rsidR="009E0B59" w:rsidRPr="0027312A" w:rsidRDefault="009E0B59" w:rsidP="00721E92">
            <w:pPr>
              <w:jc w:val="center"/>
            </w:pPr>
            <w:r w:rsidRPr="0027312A">
              <w:t>1,08</w:t>
            </w:r>
          </w:p>
        </w:tc>
        <w:tc>
          <w:tcPr>
            <w:tcW w:w="992" w:type="dxa"/>
          </w:tcPr>
          <w:p w:rsidR="009E0B59" w:rsidRPr="0027312A" w:rsidRDefault="009E0B59" w:rsidP="00721E92">
            <w:pPr>
              <w:jc w:val="center"/>
            </w:pPr>
            <w:r w:rsidRPr="0027312A">
              <w:t>3500</w:t>
            </w:r>
          </w:p>
        </w:tc>
        <w:tc>
          <w:tcPr>
            <w:tcW w:w="850" w:type="dxa"/>
          </w:tcPr>
          <w:p w:rsidR="009E0B59" w:rsidRPr="0027312A" w:rsidRDefault="009E0B59" w:rsidP="00721E92">
            <w:pPr>
              <w:jc w:val="center"/>
            </w:pPr>
            <w:r w:rsidRPr="0027312A">
              <w:t>8000</w:t>
            </w:r>
          </w:p>
        </w:tc>
        <w:tc>
          <w:tcPr>
            <w:tcW w:w="1134" w:type="dxa"/>
          </w:tcPr>
          <w:p w:rsidR="009E0B59" w:rsidRPr="0027312A" w:rsidRDefault="009E0B59" w:rsidP="00721E92">
            <w:pPr>
              <w:jc w:val="center"/>
            </w:pPr>
            <w:r w:rsidRPr="0027312A">
              <w:t>23831</w:t>
            </w:r>
          </w:p>
        </w:tc>
        <w:tc>
          <w:tcPr>
            <w:tcW w:w="993" w:type="dxa"/>
          </w:tcPr>
          <w:p w:rsidR="009E0B59" w:rsidRPr="0027312A" w:rsidRDefault="009E0B59" w:rsidP="00721E92">
            <w:pPr>
              <w:jc w:val="center"/>
            </w:pPr>
            <w:r w:rsidRPr="0027312A">
              <w:t>30,98</w:t>
            </w:r>
          </w:p>
        </w:tc>
        <w:tc>
          <w:tcPr>
            <w:tcW w:w="992" w:type="dxa"/>
          </w:tcPr>
          <w:p w:rsidR="009E0B59" w:rsidRPr="0027312A" w:rsidRDefault="009E0B59" w:rsidP="00721E92">
            <w:pPr>
              <w:jc w:val="center"/>
            </w:pPr>
            <w:r w:rsidRPr="0027312A">
              <w:t>0</w:t>
            </w:r>
          </w:p>
        </w:tc>
        <w:tc>
          <w:tcPr>
            <w:tcW w:w="1134" w:type="dxa"/>
          </w:tcPr>
          <w:p w:rsidR="009E0B59" w:rsidRPr="0027312A" w:rsidRDefault="009E0B59" w:rsidP="00721E92">
            <w:pPr>
              <w:jc w:val="center"/>
            </w:pPr>
            <w:r w:rsidRPr="0027312A">
              <w:t>50,03</w:t>
            </w:r>
          </w:p>
        </w:tc>
      </w:tr>
      <w:tr w:rsidR="009E0B59" w:rsidRPr="0027312A" w:rsidTr="009E0B59">
        <w:trPr>
          <w:trHeight w:val="306"/>
        </w:trPr>
        <w:tc>
          <w:tcPr>
            <w:tcW w:w="675" w:type="dxa"/>
          </w:tcPr>
          <w:p w:rsidR="009E0B59" w:rsidRPr="0027312A" w:rsidRDefault="009E0B59" w:rsidP="00B229AD">
            <w:pPr>
              <w:jc w:val="center"/>
            </w:pPr>
            <w:r w:rsidRPr="0027312A">
              <w:t>2</w:t>
            </w:r>
          </w:p>
        </w:tc>
        <w:tc>
          <w:tcPr>
            <w:tcW w:w="1276" w:type="dxa"/>
            <w:vMerge/>
          </w:tcPr>
          <w:p w:rsidR="009E0B59" w:rsidRPr="0027312A" w:rsidRDefault="009E0B59" w:rsidP="009E0B59">
            <w:pPr>
              <w:ind w:firstLine="397"/>
              <w:jc w:val="both"/>
            </w:pPr>
          </w:p>
        </w:tc>
        <w:tc>
          <w:tcPr>
            <w:tcW w:w="851" w:type="dxa"/>
          </w:tcPr>
          <w:p w:rsidR="009E0B59" w:rsidRPr="0027312A" w:rsidRDefault="009E0B59" w:rsidP="00721E92">
            <w:pPr>
              <w:jc w:val="center"/>
            </w:pPr>
            <w:r w:rsidRPr="0027312A">
              <w:t>330</w:t>
            </w:r>
          </w:p>
        </w:tc>
        <w:tc>
          <w:tcPr>
            <w:tcW w:w="850" w:type="dxa"/>
          </w:tcPr>
          <w:p w:rsidR="009E0B59" w:rsidRPr="0027312A" w:rsidRDefault="009E0B59" w:rsidP="00721E92">
            <w:pPr>
              <w:jc w:val="center"/>
            </w:pPr>
            <w:r w:rsidRPr="0027312A">
              <w:t>630</w:t>
            </w:r>
          </w:p>
        </w:tc>
        <w:tc>
          <w:tcPr>
            <w:tcW w:w="709" w:type="dxa"/>
          </w:tcPr>
          <w:p w:rsidR="009E0B59" w:rsidRPr="0027312A" w:rsidRDefault="009E0B59" w:rsidP="00721E92">
            <w:pPr>
              <w:jc w:val="center"/>
            </w:pPr>
            <w:r w:rsidRPr="0027312A">
              <w:t>2</w:t>
            </w:r>
          </w:p>
        </w:tc>
        <w:tc>
          <w:tcPr>
            <w:tcW w:w="850" w:type="dxa"/>
          </w:tcPr>
          <w:p w:rsidR="009E0B59" w:rsidRPr="0027312A" w:rsidRDefault="009E0B59" w:rsidP="00721E92">
            <w:pPr>
              <w:jc w:val="center"/>
            </w:pPr>
            <w:r w:rsidRPr="0027312A">
              <w:t>0,26</w:t>
            </w:r>
          </w:p>
        </w:tc>
        <w:tc>
          <w:tcPr>
            <w:tcW w:w="993" w:type="dxa"/>
          </w:tcPr>
          <w:p w:rsidR="009E0B59" w:rsidRPr="0027312A" w:rsidRDefault="009E0B59" w:rsidP="00721E92">
            <w:pPr>
              <w:jc w:val="center"/>
            </w:pPr>
            <w:r w:rsidRPr="0027312A">
              <w:t>4,07</w:t>
            </w:r>
          </w:p>
        </w:tc>
        <w:tc>
          <w:tcPr>
            <w:tcW w:w="992" w:type="dxa"/>
          </w:tcPr>
          <w:p w:rsidR="009E0B59" w:rsidRPr="0027312A" w:rsidRDefault="009E0B59" w:rsidP="00721E92">
            <w:pPr>
              <w:jc w:val="center"/>
            </w:pPr>
            <w:r w:rsidRPr="0027312A">
              <w:t>0</w:t>
            </w:r>
          </w:p>
        </w:tc>
        <w:tc>
          <w:tcPr>
            <w:tcW w:w="850" w:type="dxa"/>
          </w:tcPr>
          <w:p w:rsidR="009E0B59" w:rsidRPr="0027312A" w:rsidRDefault="009E0B59" w:rsidP="00721E92">
            <w:pPr>
              <w:jc w:val="center"/>
            </w:pPr>
            <w:r w:rsidRPr="0027312A">
              <w:t>12,2</w:t>
            </w:r>
          </w:p>
        </w:tc>
        <w:tc>
          <w:tcPr>
            <w:tcW w:w="993" w:type="dxa"/>
          </w:tcPr>
          <w:p w:rsidR="009E0B59" w:rsidRPr="0027312A" w:rsidRDefault="009E0B59" w:rsidP="00721E92">
            <w:pPr>
              <w:jc w:val="center"/>
            </w:pPr>
            <w:r w:rsidRPr="0027312A">
              <w:t>2,1</w:t>
            </w:r>
          </w:p>
        </w:tc>
        <w:tc>
          <w:tcPr>
            <w:tcW w:w="992" w:type="dxa"/>
          </w:tcPr>
          <w:p w:rsidR="009E0B59" w:rsidRPr="0027312A" w:rsidRDefault="009E0B59" w:rsidP="00721E92">
            <w:pPr>
              <w:jc w:val="center"/>
            </w:pPr>
            <w:r w:rsidRPr="0027312A">
              <w:t>3500</w:t>
            </w:r>
          </w:p>
        </w:tc>
        <w:tc>
          <w:tcPr>
            <w:tcW w:w="850" w:type="dxa"/>
          </w:tcPr>
          <w:p w:rsidR="009E0B59" w:rsidRPr="0027312A" w:rsidRDefault="009E0B59" w:rsidP="00721E92">
            <w:pPr>
              <w:jc w:val="center"/>
            </w:pPr>
            <w:r w:rsidRPr="0027312A">
              <w:t>8000</w:t>
            </w:r>
          </w:p>
        </w:tc>
        <w:tc>
          <w:tcPr>
            <w:tcW w:w="1134" w:type="dxa"/>
          </w:tcPr>
          <w:p w:rsidR="009E0B59" w:rsidRPr="0027312A" w:rsidRDefault="009E0B59" w:rsidP="00721E92">
            <w:pPr>
              <w:jc w:val="center"/>
            </w:pPr>
            <w:r w:rsidRPr="0027312A">
              <w:t>39458</w:t>
            </w:r>
          </w:p>
        </w:tc>
        <w:tc>
          <w:tcPr>
            <w:tcW w:w="993" w:type="dxa"/>
          </w:tcPr>
          <w:p w:rsidR="009E0B59" w:rsidRPr="0027312A" w:rsidRDefault="009E0B59" w:rsidP="00721E92">
            <w:pPr>
              <w:jc w:val="center"/>
            </w:pPr>
            <w:r w:rsidRPr="0027312A">
              <w:t>51,29</w:t>
            </w:r>
          </w:p>
        </w:tc>
        <w:tc>
          <w:tcPr>
            <w:tcW w:w="992" w:type="dxa"/>
          </w:tcPr>
          <w:p w:rsidR="009E0B59" w:rsidRPr="0027312A" w:rsidRDefault="009E0B59" w:rsidP="00721E92">
            <w:pPr>
              <w:jc w:val="center"/>
            </w:pPr>
            <w:r w:rsidRPr="0027312A">
              <w:t>0</w:t>
            </w:r>
          </w:p>
        </w:tc>
        <w:tc>
          <w:tcPr>
            <w:tcW w:w="1134" w:type="dxa"/>
          </w:tcPr>
          <w:p w:rsidR="009E0B59" w:rsidRPr="0027312A" w:rsidRDefault="009E0B59" w:rsidP="00721E92">
            <w:pPr>
              <w:jc w:val="center"/>
            </w:pPr>
            <w:r w:rsidRPr="0027312A">
              <w:t>78,78</w:t>
            </w:r>
          </w:p>
        </w:tc>
      </w:tr>
      <w:tr w:rsidR="009E0B59" w:rsidRPr="0027312A" w:rsidTr="009E0B59">
        <w:trPr>
          <w:trHeight w:val="306"/>
        </w:trPr>
        <w:tc>
          <w:tcPr>
            <w:tcW w:w="675" w:type="dxa"/>
          </w:tcPr>
          <w:p w:rsidR="009E0B59" w:rsidRPr="0027312A" w:rsidRDefault="009E0B59" w:rsidP="00B229AD">
            <w:pPr>
              <w:jc w:val="center"/>
            </w:pPr>
            <w:r w:rsidRPr="0027312A">
              <w:t>3</w:t>
            </w:r>
          </w:p>
        </w:tc>
        <w:tc>
          <w:tcPr>
            <w:tcW w:w="1276" w:type="dxa"/>
            <w:vMerge/>
          </w:tcPr>
          <w:p w:rsidR="009E0B59" w:rsidRPr="0027312A" w:rsidRDefault="009E0B59" w:rsidP="009E0B59">
            <w:pPr>
              <w:ind w:firstLine="397"/>
              <w:jc w:val="both"/>
            </w:pPr>
          </w:p>
        </w:tc>
        <w:tc>
          <w:tcPr>
            <w:tcW w:w="851" w:type="dxa"/>
          </w:tcPr>
          <w:p w:rsidR="009E0B59" w:rsidRPr="0027312A" w:rsidRDefault="009E0B59" w:rsidP="00721E92">
            <w:pPr>
              <w:jc w:val="center"/>
            </w:pPr>
            <w:r w:rsidRPr="0027312A">
              <w:t>330</w:t>
            </w:r>
          </w:p>
        </w:tc>
        <w:tc>
          <w:tcPr>
            <w:tcW w:w="850" w:type="dxa"/>
          </w:tcPr>
          <w:p w:rsidR="009E0B59" w:rsidRPr="0027312A" w:rsidRDefault="009E0B59" w:rsidP="00721E92">
            <w:pPr>
              <w:jc w:val="center"/>
            </w:pPr>
            <w:r w:rsidRPr="0027312A">
              <w:t>250</w:t>
            </w:r>
          </w:p>
        </w:tc>
        <w:tc>
          <w:tcPr>
            <w:tcW w:w="709" w:type="dxa"/>
          </w:tcPr>
          <w:p w:rsidR="009E0B59" w:rsidRPr="0027312A" w:rsidRDefault="009E0B59" w:rsidP="00721E92">
            <w:pPr>
              <w:jc w:val="center"/>
            </w:pPr>
            <w:r w:rsidRPr="0027312A">
              <w:t>2</w:t>
            </w:r>
          </w:p>
        </w:tc>
        <w:tc>
          <w:tcPr>
            <w:tcW w:w="850" w:type="dxa"/>
          </w:tcPr>
          <w:p w:rsidR="009E0B59" w:rsidRPr="0027312A" w:rsidRDefault="009E0B59" w:rsidP="00721E92">
            <w:pPr>
              <w:jc w:val="center"/>
            </w:pPr>
            <w:r w:rsidRPr="0027312A">
              <w:t>0,66</w:t>
            </w:r>
          </w:p>
        </w:tc>
        <w:tc>
          <w:tcPr>
            <w:tcW w:w="993" w:type="dxa"/>
          </w:tcPr>
          <w:p w:rsidR="009E0B59" w:rsidRPr="0027312A" w:rsidRDefault="009E0B59" w:rsidP="00721E92">
            <w:pPr>
              <w:jc w:val="center"/>
            </w:pPr>
            <w:r w:rsidRPr="0027312A">
              <w:t>2,0</w:t>
            </w:r>
          </w:p>
        </w:tc>
        <w:tc>
          <w:tcPr>
            <w:tcW w:w="992" w:type="dxa"/>
          </w:tcPr>
          <w:p w:rsidR="009E0B59" w:rsidRPr="0027312A" w:rsidRDefault="009E0B59" w:rsidP="00721E92">
            <w:pPr>
              <w:jc w:val="center"/>
            </w:pPr>
            <w:r w:rsidRPr="0027312A">
              <w:t>0</w:t>
            </w:r>
          </w:p>
        </w:tc>
        <w:tc>
          <w:tcPr>
            <w:tcW w:w="850" w:type="dxa"/>
          </w:tcPr>
          <w:p w:rsidR="009E0B59" w:rsidRPr="0027312A" w:rsidRDefault="009E0B59" w:rsidP="00721E92">
            <w:pPr>
              <w:jc w:val="center"/>
            </w:pPr>
            <w:r w:rsidRPr="0027312A">
              <w:t>3,7</w:t>
            </w:r>
          </w:p>
        </w:tc>
        <w:tc>
          <w:tcPr>
            <w:tcW w:w="993" w:type="dxa"/>
          </w:tcPr>
          <w:p w:rsidR="009E0B59" w:rsidRPr="0027312A" w:rsidRDefault="009E0B59" w:rsidP="00721E92">
            <w:pPr>
              <w:jc w:val="center"/>
            </w:pPr>
            <w:r w:rsidRPr="0027312A">
              <w:t>2,3</w:t>
            </w:r>
          </w:p>
        </w:tc>
        <w:tc>
          <w:tcPr>
            <w:tcW w:w="992" w:type="dxa"/>
          </w:tcPr>
          <w:p w:rsidR="009E0B59" w:rsidRPr="0027312A" w:rsidRDefault="009E0B59" w:rsidP="00721E92">
            <w:pPr>
              <w:jc w:val="center"/>
            </w:pPr>
            <w:r w:rsidRPr="0027312A">
              <w:t>3500</w:t>
            </w:r>
          </w:p>
        </w:tc>
        <w:tc>
          <w:tcPr>
            <w:tcW w:w="850" w:type="dxa"/>
          </w:tcPr>
          <w:p w:rsidR="009E0B59" w:rsidRPr="0027312A" w:rsidRDefault="009E0B59" w:rsidP="00721E92">
            <w:pPr>
              <w:jc w:val="center"/>
            </w:pPr>
            <w:r w:rsidRPr="0027312A">
              <w:t>8000</w:t>
            </w:r>
          </w:p>
        </w:tc>
        <w:tc>
          <w:tcPr>
            <w:tcW w:w="1134" w:type="dxa"/>
          </w:tcPr>
          <w:p w:rsidR="009E0B59" w:rsidRPr="0027312A" w:rsidRDefault="009E0B59" w:rsidP="00721E92">
            <w:pPr>
              <w:jc w:val="center"/>
            </w:pPr>
            <w:r w:rsidRPr="0027312A">
              <w:t>48082</w:t>
            </w:r>
          </w:p>
        </w:tc>
        <w:tc>
          <w:tcPr>
            <w:tcW w:w="993" w:type="dxa"/>
          </w:tcPr>
          <w:p w:rsidR="009E0B59" w:rsidRPr="0027312A" w:rsidRDefault="009E0B59" w:rsidP="00721E92">
            <w:pPr>
              <w:jc w:val="center"/>
            </w:pPr>
            <w:r w:rsidRPr="0027312A">
              <w:t>62,51</w:t>
            </w:r>
          </w:p>
        </w:tc>
        <w:tc>
          <w:tcPr>
            <w:tcW w:w="992" w:type="dxa"/>
          </w:tcPr>
          <w:p w:rsidR="009E0B59" w:rsidRPr="0027312A" w:rsidRDefault="009E0B59" w:rsidP="00721E92">
            <w:pPr>
              <w:jc w:val="center"/>
            </w:pPr>
            <w:r w:rsidRPr="0027312A">
              <w:t>0</w:t>
            </w:r>
          </w:p>
        </w:tc>
        <w:tc>
          <w:tcPr>
            <w:tcW w:w="1134" w:type="dxa"/>
          </w:tcPr>
          <w:p w:rsidR="009E0B59" w:rsidRPr="0027312A" w:rsidRDefault="009E0B59" w:rsidP="00721E92">
            <w:pPr>
              <w:jc w:val="center"/>
            </w:pPr>
            <w:r w:rsidRPr="0027312A">
              <w:t>76,02</w:t>
            </w:r>
          </w:p>
        </w:tc>
      </w:tr>
      <w:tr w:rsidR="009E0B59" w:rsidRPr="0027312A" w:rsidTr="009E0B59">
        <w:trPr>
          <w:trHeight w:val="153"/>
        </w:trPr>
        <w:tc>
          <w:tcPr>
            <w:tcW w:w="675" w:type="dxa"/>
          </w:tcPr>
          <w:p w:rsidR="009E0B59" w:rsidRPr="0027312A" w:rsidRDefault="009E0B59" w:rsidP="00B229AD">
            <w:pPr>
              <w:jc w:val="center"/>
            </w:pPr>
            <w:r w:rsidRPr="0027312A">
              <w:t>1</w:t>
            </w:r>
          </w:p>
        </w:tc>
        <w:tc>
          <w:tcPr>
            <w:tcW w:w="1276" w:type="dxa"/>
            <w:vMerge w:val="restart"/>
          </w:tcPr>
          <w:p w:rsidR="009E0B59" w:rsidRPr="0027312A" w:rsidRDefault="009E0B59" w:rsidP="009E0B59">
            <w:pPr>
              <w:jc w:val="both"/>
            </w:pPr>
            <w:r w:rsidRPr="0027312A">
              <w:t>Литейный цех</w:t>
            </w:r>
          </w:p>
        </w:tc>
        <w:tc>
          <w:tcPr>
            <w:tcW w:w="851" w:type="dxa"/>
          </w:tcPr>
          <w:p w:rsidR="009E0B59" w:rsidRPr="0027312A" w:rsidRDefault="009E0B59" w:rsidP="00721E92">
            <w:pPr>
              <w:jc w:val="center"/>
            </w:pPr>
          </w:p>
        </w:tc>
        <w:tc>
          <w:tcPr>
            <w:tcW w:w="850" w:type="dxa"/>
          </w:tcPr>
          <w:p w:rsidR="009E0B59" w:rsidRPr="0027312A" w:rsidRDefault="009E0B59" w:rsidP="00721E92">
            <w:pPr>
              <w:jc w:val="center"/>
            </w:pPr>
          </w:p>
        </w:tc>
        <w:tc>
          <w:tcPr>
            <w:tcW w:w="709" w:type="dxa"/>
          </w:tcPr>
          <w:p w:rsidR="009E0B59" w:rsidRPr="0027312A" w:rsidRDefault="009E0B59" w:rsidP="00721E92">
            <w:pPr>
              <w:jc w:val="center"/>
            </w:pPr>
          </w:p>
        </w:tc>
        <w:tc>
          <w:tcPr>
            <w:tcW w:w="850" w:type="dxa"/>
          </w:tcPr>
          <w:p w:rsidR="009E0B59" w:rsidRPr="0027312A" w:rsidRDefault="009E0B59" w:rsidP="00721E92">
            <w:pPr>
              <w:jc w:val="center"/>
            </w:pPr>
          </w:p>
        </w:tc>
        <w:tc>
          <w:tcPr>
            <w:tcW w:w="993" w:type="dxa"/>
          </w:tcPr>
          <w:p w:rsidR="009E0B59" w:rsidRPr="0027312A" w:rsidRDefault="009E0B59" w:rsidP="00721E92">
            <w:pPr>
              <w:jc w:val="center"/>
            </w:pPr>
          </w:p>
        </w:tc>
        <w:tc>
          <w:tcPr>
            <w:tcW w:w="992" w:type="dxa"/>
          </w:tcPr>
          <w:p w:rsidR="009E0B59" w:rsidRPr="0027312A" w:rsidRDefault="009E0B59" w:rsidP="00721E92">
            <w:pPr>
              <w:jc w:val="center"/>
            </w:pPr>
          </w:p>
        </w:tc>
        <w:tc>
          <w:tcPr>
            <w:tcW w:w="850" w:type="dxa"/>
          </w:tcPr>
          <w:p w:rsidR="009E0B59" w:rsidRPr="0027312A" w:rsidRDefault="009E0B59" w:rsidP="00721E92">
            <w:pPr>
              <w:jc w:val="center"/>
            </w:pPr>
          </w:p>
        </w:tc>
        <w:tc>
          <w:tcPr>
            <w:tcW w:w="993" w:type="dxa"/>
          </w:tcPr>
          <w:p w:rsidR="009E0B59" w:rsidRPr="0027312A" w:rsidRDefault="009E0B59" w:rsidP="00721E92">
            <w:pPr>
              <w:jc w:val="center"/>
            </w:pPr>
          </w:p>
        </w:tc>
        <w:tc>
          <w:tcPr>
            <w:tcW w:w="992" w:type="dxa"/>
          </w:tcPr>
          <w:p w:rsidR="009E0B59" w:rsidRPr="0027312A" w:rsidRDefault="009E0B59" w:rsidP="00721E92">
            <w:pPr>
              <w:jc w:val="center"/>
            </w:pPr>
          </w:p>
        </w:tc>
        <w:tc>
          <w:tcPr>
            <w:tcW w:w="850" w:type="dxa"/>
          </w:tcPr>
          <w:p w:rsidR="009E0B59" w:rsidRPr="0027312A" w:rsidRDefault="009E0B59" w:rsidP="00721E92">
            <w:pPr>
              <w:jc w:val="center"/>
            </w:pPr>
          </w:p>
        </w:tc>
        <w:tc>
          <w:tcPr>
            <w:tcW w:w="1134" w:type="dxa"/>
          </w:tcPr>
          <w:p w:rsidR="009E0B59" w:rsidRPr="0027312A" w:rsidRDefault="009E0B59" w:rsidP="00721E92">
            <w:pPr>
              <w:jc w:val="center"/>
            </w:pPr>
          </w:p>
        </w:tc>
        <w:tc>
          <w:tcPr>
            <w:tcW w:w="993" w:type="dxa"/>
          </w:tcPr>
          <w:p w:rsidR="009E0B59" w:rsidRPr="0027312A" w:rsidRDefault="009E0B59" w:rsidP="00721E92">
            <w:pPr>
              <w:jc w:val="center"/>
            </w:pPr>
          </w:p>
        </w:tc>
        <w:tc>
          <w:tcPr>
            <w:tcW w:w="992" w:type="dxa"/>
          </w:tcPr>
          <w:p w:rsidR="009E0B59" w:rsidRPr="0027312A" w:rsidRDefault="009E0B59" w:rsidP="00721E92">
            <w:pPr>
              <w:jc w:val="center"/>
            </w:pPr>
          </w:p>
        </w:tc>
        <w:tc>
          <w:tcPr>
            <w:tcW w:w="1134" w:type="dxa"/>
          </w:tcPr>
          <w:p w:rsidR="009E0B59" w:rsidRPr="0027312A" w:rsidRDefault="009E0B59" w:rsidP="00721E92">
            <w:pPr>
              <w:jc w:val="center"/>
            </w:pPr>
          </w:p>
        </w:tc>
      </w:tr>
      <w:tr w:rsidR="009E0B59" w:rsidRPr="0027312A" w:rsidTr="009E0B59">
        <w:trPr>
          <w:trHeight w:val="135"/>
        </w:trPr>
        <w:tc>
          <w:tcPr>
            <w:tcW w:w="675" w:type="dxa"/>
          </w:tcPr>
          <w:p w:rsidR="009E0B59" w:rsidRPr="0027312A" w:rsidRDefault="009E0B59" w:rsidP="00B229AD">
            <w:pPr>
              <w:jc w:val="center"/>
            </w:pPr>
            <w:r w:rsidRPr="0027312A">
              <w:t>2</w:t>
            </w:r>
          </w:p>
        </w:tc>
        <w:tc>
          <w:tcPr>
            <w:tcW w:w="1276" w:type="dxa"/>
            <w:vMerge/>
          </w:tcPr>
          <w:p w:rsidR="009E0B59" w:rsidRPr="0027312A" w:rsidRDefault="009E0B59" w:rsidP="009E0B59">
            <w:pPr>
              <w:ind w:firstLine="397"/>
              <w:jc w:val="both"/>
            </w:pPr>
          </w:p>
        </w:tc>
        <w:tc>
          <w:tcPr>
            <w:tcW w:w="851" w:type="dxa"/>
          </w:tcPr>
          <w:p w:rsidR="009E0B59" w:rsidRPr="0027312A" w:rsidRDefault="009E0B59" w:rsidP="00721E92">
            <w:pPr>
              <w:jc w:val="center"/>
            </w:pPr>
          </w:p>
        </w:tc>
        <w:tc>
          <w:tcPr>
            <w:tcW w:w="850" w:type="dxa"/>
          </w:tcPr>
          <w:p w:rsidR="009E0B59" w:rsidRPr="0027312A" w:rsidRDefault="009E0B59" w:rsidP="00721E92">
            <w:pPr>
              <w:jc w:val="center"/>
            </w:pPr>
          </w:p>
        </w:tc>
        <w:tc>
          <w:tcPr>
            <w:tcW w:w="709" w:type="dxa"/>
          </w:tcPr>
          <w:p w:rsidR="009E0B59" w:rsidRPr="0027312A" w:rsidRDefault="009E0B59" w:rsidP="00721E92">
            <w:pPr>
              <w:jc w:val="center"/>
            </w:pPr>
          </w:p>
        </w:tc>
        <w:tc>
          <w:tcPr>
            <w:tcW w:w="850" w:type="dxa"/>
          </w:tcPr>
          <w:p w:rsidR="009E0B59" w:rsidRPr="0027312A" w:rsidRDefault="009E0B59" w:rsidP="00721E92">
            <w:pPr>
              <w:jc w:val="center"/>
            </w:pPr>
          </w:p>
        </w:tc>
        <w:tc>
          <w:tcPr>
            <w:tcW w:w="993" w:type="dxa"/>
          </w:tcPr>
          <w:p w:rsidR="009E0B59" w:rsidRPr="0027312A" w:rsidRDefault="009E0B59" w:rsidP="00721E92">
            <w:pPr>
              <w:jc w:val="center"/>
            </w:pPr>
          </w:p>
        </w:tc>
        <w:tc>
          <w:tcPr>
            <w:tcW w:w="992" w:type="dxa"/>
          </w:tcPr>
          <w:p w:rsidR="009E0B59" w:rsidRPr="0027312A" w:rsidRDefault="009E0B59" w:rsidP="00721E92">
            <w:pPr>
              <w:jc w:val="center"/>
            </w:pPr>
          </w:p>
        </w:tc>
        <w:tc>
          <w:tcPr>
            <w:tcW w:w="850" w:type="dxa"/>
          </w:tcPr>
          <w:p w:rsidR="009E0B59" w:rsidRPr="0027312A" w:rsidRDefault="009E0B59" w:rsidP="00721E92">
            <w:pPr>
              <w:jc w:val="center"/>
            </w:pPr>
          </w:p>
        </w:tc>
        <w:tc>
          <w:tcPr>
            <w:tcW w:w="993" w:type="dxa"/>
          </w:tcPr>
          <w:p w:rsidR="009E0B59" w:rsidRPr="0027312A" w:rsidRDefault="009E0B59" w:rsidP="00721E92">
            <w:pPr>
              <w:jc w:val="center"/>
            </w:pPr>
          </w:p>
        </w:tc>
        <w:tc>
          <w:tcPr>
            <w:tcW w:w="992" w:type="dxa"/>
          </w:tcPr>
          <w:p w:rsidR="009E0B59" w:rsidRPr="0027312A" w:rsidRDefault="009E0B59" w:rsidP="00721E92">
            <w:pPr>
              <w:jc w:val="center"/>
            </w:pPr>
          </w:p>
        </w:tc>
        <w:tc>
          <w:tcPr>
            <w:tcW w:w="850" w:type="dxa"/>
          </w:tcPr>
          <w:p w:rsidR="009E0B59" w:rsidRPr="0027312A" w:rsidRDefault="009E0B59" w:rsidP="00721E92">
            <w:pPr>
              <w:jc w:val="center"/>
            </w:pPr>
          </w:p>
        </w:tc>
        <w:tc>
          <w:tcPr>
            <w:tcW w:w="1134" w:type="dxa"/>
          </w:tcPr>
          <w:p w:rsidR="009E0B59" w:rsidRPr="0027312A" w:rsidRDefault="009E0B59" w:rsidP="00721E92">
            <w:pPr>
              <w:jc w:val="center"/>
            </w:pPr>
          </w:p>
        </w:tc>
        <w:tc>
          <w:tcPr>
            <w:tcW w:w="993" w:type="dxa"/>
          </w:tcPr>
          <w:p w:rsidR="009E0B59" w:rsidRPr="0027312A" w:rsidRDefault="009E0B59" w:rsidP="00721E92">
            <w:pPr>
              <w:jc w:val="center"/>
            </w:pPr>
          </w:p>
        </w:tc>
        <w:tc>
          <w:tcPr>
            <w:tcW w:w="992" w:type="dxa"/>
          </w:tcPr>
          <w:p w:rsidR="009E0B59" w:rsidRPr="0027312A" w:rsidRDefault="009E0B59" w:rsidP="00721E92">
            <w:pPr>
              <w:jc w:val="center"/>
            </w:pPr>
          </w:p>
        </w:tc>
        <w:tc>
          <w:tcPr>
            <w:tcW w:w="1134" w:type="dxa"/>
          </w:tcPr>
          <w:p w:rsidR="009E0B59" w:rsidRPr="0027312A" w:rsidRDefault="009E0B59" w:rsidP="00721E92">
            <w:pPr>
              <w:jc w:val="center"/>
            </w:pPr>
          </w:p>
        </w:tc>
      </w:tr>
      <w:tr w:rsidR="009E0B59" w:rsidRPr="0027312A" w:rsidTr="009E0B59">
        <w:trPr>
          <w:trHeight w:val="153"/>
        </w:trPr>
        <w:tc>
          <w:tcPr>
            <w:tcW w:w="675" w:type="dxa"/>
          </w:tcPr>
          <w:p w:rsidR="009E0B59" w:rsidRPr="0027312A" w:rsidRDefault="009E0B59" w:rsidP="00B229AD">
            <w:pPr>
              <w:jc w:val="center"/>
            </w:pPr>
            <w:r w:rsidRPr="0027312A">
              <w:t>3</w:t>
            </w:r>
          </w:p>
        </w:tc>
        <w:tc>
          <w:tcPr>
            <w:tcW w:w="1276" w:type="dxa"/>
            <w:vMerge/>
          </w:tcPr>
          <w:p w:rsidR="009E0B59" w:rsidRPr="0027312A" w:rsidRDefault="009E0B59" w:rsidP="009E0B59">
            <w:pPr>
              <w:ind w:firstLine="397"/>
              <w:jc w:val="both"/>
            </w:pPr>
          </w:p>
        </w:tc>
        <w:tc>
          <w:tcPr>
            <w:tcW w:w="851" w:type="dxa"/>
          </w:tcPr>
          <w:p w:rsidR="009E0B59" w:rsidRPr="0027312A" w:rsidRDefault="009E0B59" w:rsidP="00721E92">
            <w:pPr>
              <w:jc w:val="center"/>
            </w:pPr>
          </w:p>
        </w:tc>
        <w:tc>
          <w:tcPr>
            <w:tcW w:w="850" w:type="dxa"/>
          </w:tcPr>
          <w:p w:rsidR="009E0B59" w:rsidRPr="0027312A" w:rsidRDefault="009E0B59" w:rsidP="00721E92">
            <w:pPr>
              <w:jc w:val="center"/>
            </w:pPr>
          </w:p>
        </w:tc>
        <w:tc>
          <w:tcPr>
            <w:tcW w:w="709" w:type="dxa"/>
          </w:tcPr>
          <w:p w:rsidR="009E0B59" w:rsidRPr="0027312A" w:rsidRDefault="009E0B59" w:rsidP="00721E92">
            <w:pPr>
              <w:jc w:val="center"/>
            </w:pPr>
          </w:p>
        </w:tc>
        <w:tc>
          <w:tcPr>
            <w:tcW w:w="850" w:type="dxa"/>
          </w:tcPr>
          <w:p w:rsidR="009E0B59" w:rsidRPr="0027312A" w:rsidRDefault="009E0B59" w:rsidP="00721E92">
            <w:pPr>
              <w:jc w:val="center"/>
            </w:pPr>
          </w:p>
        </w:tc>
        <w:tc>
          <w:tcPr>
            <w:tcW w:w="993" w:type="dxa"/>
          </w:tcPr>
          <w:p w:rsidR="009E0B59" w:rsidRPr="0027312A" w:rsidRDefault="009E0B59" w:rsidP="00721E92">
            <w:pPr>
              <w:jc w:val="center"/>
            </w:pPr>
          </w:p>
        </w:tc>
        <w:tc>
          <w:tcPr>
            <w:tcW w:w="992" w:type="dxa"/>
          </w:tcPr>
          <w:p w:rsidR="009E0B59" w:rsidRPr="0027312A" w:rsidRDefault="009E0B59" w:rsidP="00721E92">
            <w:pPr>
              <w:jc w:val="center"/>
            </w:pPr>
          </w:p>
        </w:tc>
        <w:tc>
          <w:tcPr>
            <w:tcW w:w="850" w:type="dxa"/>
          </w:tcPr>
          <w:p w:rsidR="009E0B59" w:rsidRPr="0027312A" w:rsidRDefault="009E0B59" w:rsidP="00721E92">
            <w:pPr>
              <w:jc w:val="center"/>
            </w:pPr>
          </w:p>
        </w:tc>
        <w:tc>
          <w:tcPr>
            <w:tcW w:w="993" w:type="dxa"/>
          </w:tcPr>
          <w:p w:rsidR="009E0B59" w:rsidRPr="0027312A" w:rsidRDefault="009E0B59" w:rsidP="00721E92">
            <w:pPr>
              <w:jc w:val="center"/>
            </w:pPr>
          </w:p>
        </w:tc>
        <w:tc>
          <w:tcPr>
            <w:tcW w:w="992" w:type="dxa"/>
          </w:tcPr>
          <w:p w:rsidR="009E0B59" w:rsidRPr="0027312A" w:rsidRDefault="009E0B59" w:rsidP="00721E92">
            <w:pPr>
              <w:jc w:val="center"/>
            </w:pPr>
          </w:p>
        </w:tc>
        <w:tc>
          <w:tcPr>
            <w:tcW w:w="850" w:type="dxa"/>
          </w:tcPr>
          <w:p w:rsidR="009E0B59" w:rsidRPr="0027312A" w:rsidRDefault="009E0B59" w:rsidP="00721E92">
            <w:pPr>
              <w:jc w:val="center"/>
            </w:pPr>
          </w:p>
        </w:tc>
        <w:tc>
          <w:tcPr>
            <w:tcW w:w="1134" w:type="dxa"/>
          </w:tcPr>
          <w:p w:rsidR="009E0B59" w:rsidRPr="0027312A" w:rsidRDefault="009E0B59" w:rsidP="00721E92">
            <w:pPr>
              <w:jc w:val="center"/>
            </w:pPr>
          </w:p>
        </w:tc>
        <w:tc>
          <w:tcPr>
            <w:tcW w:w="993" w:type="dxa"/>
          </w:tcPr>
          <w:p w:rsidR="009E0B59" w:rsidRPr="0027312A" w:rsidRDefault="009E0B59" w:rsidP="00721E92">
            <w:pPr>
              <w:jc w:val="center"/>
            </w:pPr>
          </w:p>
        </w:tc>
        <w:tc>
          <w:tcPr>
            <w:tcW w:w="992" w:type="dxa"/>
          </w:tcPr>
          <w:p w:rsidR="009E0B59" w:rsidRPr="0027312A" w:rsidRDefault="009E0B59" w:rsidP="00721E92">
            <w:pPr>
              <w:jc w:val="center"/>
            </w:pPr>
          </w:p>
        </w:tc>
        <w:tc>
          <w:tcPr>
            <w:tcW w:w="1134" w:type="dxa"/>
          </w:tcPr>
          <w:p w:rsidR="009E0B59" w:rsidRPr="0027312A" w:rsidRDefault="009E0B59" w:rsidP="00721E92">
            <w:pPr>
              <w:jc w:val="center"/>
            </w:pPr>
          </w:p>
        </w:tc>
      </w:tr>
      <w:tr w:rsidR="009E0B59" w:rsidRPr="0027312A" w:rsidTr="009E0B59">
        <w:trPr>
          <w:trHeight w:val="153"/>
        </w:trPr>
        <w:tc>
          <w:tcPr>
            <w:tcW w:w="15134" w:type="dxa"/>
            <w:gridSpan w:val="16"/>
          </w:tcPr>
          <w:p w:rsidR="009E0B59" w:rsidRPr="0027312A" w:rsidRDefault="009E0B59" w:rsidP="009E0B59">
            <w:pPr>
              <w:ind w:firstLine="397"/>
              <w:jc w:val="both"/>
            </w:pPr>
            <w:r w:rsidRPr="0027312A">
              <w:t>Нагрузка 6 кВ</w:t>
            </w:r>
          </w:p>
        </w:tc>
      </w:tr>
      <w:tr w:rsidR="009E0B59" w:rsidRPr="0027312A" w:rsidTr="009E0B59">
        <w:trPr>
          <w:trHeight w:val="306"/>
        </w:trPr>
        <w:tc>
          <w:tcPr>
            <w:tcW w:w="675" w:type="dxa"/>
          </w:tcPr>
          <w:p w:rsidR="009E0B59" w:rsidRPr="0027312A" w:rsidRDefault="009E0B59" w:rsidP="00B229AD">
            <w:pPr>
              <w:jc w:val="center"/>
            </w:pPr>
            <w:r w:rsidRPr="0027312A">
              <w:t>1</w:t>
            </w:r>
          </w:p>
        </w:tc>
        <w:tc>
          <w:tcPr>
            <w:tcW w:w="1276" w:type="dxa"/>
            <w:vMerge w:val="restart"/>
          </w:tcPr>
          <w:p w:rsidR="009E0B59" w:rsidRPr="0027312A" w:rsidRDefault="009E0B59" w:rsidP="009E0B59">
            <w:pPr>
              <w:jc w:val="both"/>
            </w:pPr>
            <w:r w:rsidRPr="0027312A">
              <w:t>Компре</w:t>
            </w:r>
            <w:r w:rsidRPr="0027312A">
              <w:t>с</w:t>
            </w:r>
            <w:r w:rsidRPr="0027312A">
              <w:t>сорная</w:t>
            </w:r>
          </w:p>
        </w:tc>
        <w:tc>
          <w:tcPr>
            <w:tcW w:w="851" w:type="dxa"/>
          </w:tcPr>
          <w:p w:rsidR="009E0B59" w:rsidRPr="0027312A" w:rsidRDefault="009E0B59" w:rsidP="00721E92">
            <w:pPr>
              <w:jc w:val="center"/>
            </w:pPr>
            <w:r w:rsidRPr="0027312A">
              <w:t>1032</w:t>
            </w:r>
          </w:p>
        </w:tc>
        <w:tc>
          <w:tcPr>
            <w:tcW w:w="850" w:type="dxa"/>
          </w:tcPr>
          <w:p w:rsidR="009E0B59" w:rsidRPr="0027312A" w:rsidRDefault="009E0B59" w:rsidP="00721E92">
            <w:pPr>
              <w:jc w:val="center"/>
            </w:pPr>
            <w:r w:rsidRPr="0027312A">
              <w:t>1600</w:t>
            </w:r>
          </w:p>
        </w:tc>
        <w:tc>
          <w:tcPr>
            <w:tcW w:w="709" w:type="dxa"/>
          </w:tcPr>
          <w:p w:rsidR="009E0B59" w:rsidRPr="0027312A" w:rsidRDefault="009E0B59" w:rsidP="00721E92">
            <w:pPr>
              <w:jc w:val="center"/>
            </w:pPr>
            <w:r w:rsidRPr="0027312A">
              <w:t>2</w:t>
            </w:r>
          </w:p>
        </w:tc>
        <w:tc>
          <w:tcPr>
            <w:tcW w:w="850" w:type="dxa"/>
          </w:tcPr>
          <w:p w:rsidR="009E0B59" w:rsidRPr="0027312A" w:rsidRDefault="009E0B59" w:rsidP="00721E92">
            <w:pPr>
              <w:jc w:val="center"/>
            </w:pPr>
            <w:r w:rsidRPr="0027312A">
              <w:t>0,32</w:t>
            </w:r>
          </w:p>
        </w:tc>
        <w:tc>
          <w:tcPr>
            <w:tcW w:w="993" w:type="dxa"/>
          </w:tcPr>
          <w:p w:rsidR="009E0B59" w:rsidRPr="0027312A" w:rsidRDefault="009E0B59" w:rsidP="00721E92">
            <w:pPr>
              <w:jc w:val="center"/>
            </w:pPr>
            <w:r w:rsidRPr="0027312A">
              <w:t>8,3</w:t>
            </w:r>
          </w:p>
        </w:tc>
        <w:tc>
          <w:tcPr>
            <w:tcW w:w="992" w:type="dxa"/>
          </w:tcPr>
          <w:p w:rsidR="009E0B59" w:rsidRPr="0027312A" w:rsidRDefault="009E0B59" w:rsidP="00721E92">
            <w:pPr>
              <w:jc w:val="center"/>
            </w:pPr>
            <w:r w:rsidRPr="0027312A">
              <w:t>0</w:t>
            </w:r>
          </w:p>
        </w:tc>
        <w:tc>
          <w:tcPr>
            <w:tcW w:w="850" w:type="dxa"/>
          </w:tcPr>
          <w:p w:rsidR="009E0B59" w:rsidRPr="0027312A" w:rsidRDefault="009E0B59" w:rsidP="00721E92">
            <w:pPr>
              <w:jc w:val="center"/>
            </w:pPr>
            <w:r w:rsidRPr="0027312A">
              <w:t>18,0</w:t>
            </w:r>
          </w:p>
        </w:tc>
        <w:tc>
          <w:tcPr>
            <w:tcW w:w="993" w:type="dxa"/>
          </w:tcPr>
          <w:p w:rsidR="009E0B59" w:rsidRPr="0027312A" w:rsidRDefault="009E0B59" w:rsidP="00721E92">
            <w:pPr>
              <w:jc w:val="center"/>
            </w:pPr>
            <w:r w:rsidRPr="0027312A">
              <w:t>1,3</w:t>
            </w:r>
          </w:p>
        </w:tc>
        <w:tc>
          <w:tcPr>
            <w:tcW w:w="992" w:type="dxa"/>
          </w:tcPr>
          <w:p w:rsidR="009E0B59" w:rsidRPr="0027312A" w:rsidRDefault="009E0B59" w:rsidP="00721E92">
            <w:pPr>
              <w:jc w:val="center"/>
            </w:pPr>
            <w:r w:rsidRPr="0027312A">
              <w:t>3500</w:t>
            </w:r>
          </w:p>
        </w:tc>
        <w:tc>
          <w:tcPr>
            <w:tcW w:w="850" w:type="dxa"/>
          </w:tcPr>
          <w:p w:rsidR="009E0B59" w:rsidRPr="0027312A" w:rsidRDefault="009E0B59" w:rsidP="00721E92">
            <w:pPr>
              <w:jc w:val="center"/>
            </w:pPr>
            <w:r w:rsidRPr="0027312A">
              <w:t>8000</w:t>
            </w:r>
          </w:p>
        </w:tc>
        <w:tc>
          <w:tcPr>
            <w:tcW w:w="1134" w:type="dxa"/>
          </w:tcPr>
          <w:p w:rsidR="009E0B59" w:rsidRPr="0027312A" w:rsidRDefault="009E0B59" w:rsidP="00721E92">
            <w:pPr>
              <w:jc w:val="center"/>
            </w:pPr>
            <w:r w:rsidRPr="0027312A">
              <w:t>33905</w:t>
            </w:r>
          </w:p>
        </w:tc>
        <w:tc>
          <w:tcPr>
            <w:tcW w:w="993" w:type="dxa"/>
          </w:tcPr>
          <w:p w:rsidR="009E0B59" w:rsidRPr="0027312A" w:rsidRDefault="009E0B59" w:rsidP="00721E92">
            <w:pPr>
              <w:jc w:val="center"/>
            </w:pPr>
            <w:r w:rsidRPr="0027312A">
              <w:t>44,08</w:t>
            </w:r>
          </w:p>
        </w:tc>
        <w:tc>
          <w:tcPr>
            <w:tcW w:w="992" w:type="dxa"/>
          </w:tcPr>
          <w:p w:rsidR="009E0B59" w:rsidRPr="0027312A" w:rsidRDefault="009E0B59" w:rsidP="00721E92">
            <w:pPr>
              <w:jc w:val="center"/>
            </w:pPr>
            <w:r w:rsidRPr="0027312A">
              <w:t>0</w:t>
            </w:r>
          </w:p>
        </w:tc>
        <w:tc>
          <w:tcPr>
            <w:tcW w:w="1134" w:type="dxa"/>
          </w:tcPr>
          <w:p w:rsidR="009E0B59" w:rsidRPr="0027312A" w:rsidRDefault="009E0B59" w:rsidP="00721E92">
            <w:pPr>
              <w:jc w:val="center"/>
            </w:pPr>
            <w:r w:rsidRPr="0027312A">
              <w:t>100,1</w:t>
            </w:r>
          </w:p>
        </w:tc>
      </w:tr>
      <w:tr w:rsidR="009E0B59" w:rsidRPr="0027312A" w:rsidTr="009E0B59">
        <w:trPr>
          <w:trHeight w:val="306"/>
        </w:trPr>
        <w:tc>
          <w:tcPr>
            <w:tcW w:w="675" w:type="dxa"/>
          </w:tcPr>
          <w:p w:rsidR="009E0B59" w:rsidRPr="0027312A" w:rsidRDefault="009E0B59" w:rsidP="00B229AD">
            <w:pPr>
              <w:jc w:val="center"/>
            </w:pPr>
            <w:r w:rsidRPr="0027312A">
              <w:t>2</w:t>
            </w:r>
          </w:p>
        </w:tc>
        <w:tc>
          <w:tcPr>
            <w:tcW w:w="1276" w:type="dxa"/>
            <w:vMerge/>
          </w:tcPr>
          <w:p w:rsidR="009E0B59" w:rsidRPr="0027312A" w:rsidRDefault="009E0B59" w:rsidP="009E0B59">
            <w:pPr>
              <w:ind w:firstLine="397"/>
              <w:jc w:val="both"/>
            </w:pPr>
          </w:p>
        </w:tc>
        <w:tc>
          <w:tcPr>
            <w:tcW w:w="851" w:type="dxa"/>
          </w:tcPr>
          <w:p w:rsidR="009E0B59" w:rsidRPr="0027312A" w:rsidRDefault="009E0B59" w:rsidP="00721E92">
            <w:pPr>
              <w:jc w:val="center"/>
            </w:pPr>
            <w:r w:rsidRPr="0027312A">
              <w:t>1032</w:t>
            </w:r>
          </w:p>
        </w:tc>
        <w:tc>
          <w:tcPr>
            <w:tcW w:w="850" w:type="dxa"/>
          </w:tcPr>
          <w:p w:rsidR="009E0B59" w:rsidRPr="0027312A" w:rsidRDefault="009E0B59" w:rsidP="00721E92">
            <w:pPr>
              <w:jc w:val="center"/>
            </w:pPr>
            <w:r w:rsidRPr="0027312A">
              <w:t>1000</w:t>
            </w:r>
          </w:p>
        </w:tc>
        <w:tc>
          <w:tcPr>
            <w:tcW w:w="709" w:type="dxa"/>
          </w:tcPr>
          <w:p w:rsidR="009E0B59" w:rsidRPr="0027312A" w:rsidRDefault="009E0B59" w:rsidP="00721E92">
            <w:pPr>
              <w:jc w:val="center"/>
            </w:pPr>
            <w:r w:rsidRPr="0027312A">
              <w:t>2</w:t>
            </w:r>
          </w:p>
        </w:tc>
        <w:tc>
          <w:tcPr>
            <w:tcW w:w="850" w:type="dxa"/>
          </w:tcPr>
          <w:p w:rsidR="009E0B59" w:rsidRPr="0027312A" w:rsidRDefault="009E0B59" w:rsidP="00721E92">
            <w:pPr>
              <w:jc w:val="center"/>
            </w:pPr>
            <w:r w:rsidRPr="0027312A">
              <w:t>0,52</w:t>
            </w:r>
          </w:p>
        </w:tc>
        <w:tc>
          <w:tcPr>
            <w:tcW w:w="993" w:type="dxa"/>
          </w:tcPr>
          <w:p w:rsidR="009E0B59" w:rsidRPr="0027312A" w:rsidRDefault="009E0B59" w:rsidP="00721E92">
            <w:pPr>
              <w:jc w:val="center"/>
            </w:pPr>
            <w:r w:rsidRPr="0027312A">
              <w:t>5,93</w:t>
            </w:r>
          </w:p>
        </w:tc>
        <w:tc>
          <w:tcPr>
            <w:tcW w:w="992" w:type="dxa"/>
          </w:tcPr>
          <w:p w:rsidR="009E0B59" w:rsidRPr="0027312A" w:rsidRDefault="009E0B59" w:rsidP="00721E92">
            <w:pPr>
              <w:jc w:val="center"/>
            </w:pPr>
            <w:r w:rsidRPr="0027312A">
              <w:t>0</w:t>
            </w:r>
          </w:p>
        </w:tc>
        <w:tc>
          <w:tcPr>
            <w:tcW w:w="850" w:type="dxa"/>
          </w:tcPr>
          <w:p w:rsidR="009E0B59" w:rsidRPr="0027312A" w:rsidRDefault="009E0B59" w:rsidP="00721E92">
            <w:pPr>
              <w:jc w:val="center"/>
            </w:pPr>
            <w:r w:rsidRPr="0027312A">
              <w:t>12,2</w:t>
            </w:r>
          </w:p>
        </w:tc>
        <w:tc>
          <w:tcPr>
            <w:tcW w:w="993" w:type="dxa"/>
          </w:tcPr>
          <w:p w:rsidR="009E0B59" w:rsidRPr="0027312A" w:rsidRDefault="009E0B59" w:rsidP="00721E92">
            <w:pPr>
              <w:jc w:val="center"/>
            </w:pPr>
            <w:r w:rsidRPr="0027312A">
              <w:t>1,4</w:t>
            </w:r>
          </w:p>
        </w:tc>
        <w:tc>
          <w:tcPr>
            <w:tcW w:w="992" w:type="dxa"/>
          </w:tcPr>
          <w:p w:rsidR="009E0B59" w:rsidRPr="0027312A" w:rsidRDefault="009E0B59" w:rsidP="00721E92">
            <w:pPr>
              <w:jc w:val="center"/>
            </w:pPr>
            <w:r w:rsidRPr="0027312A">
              <w:t>3500</w:t>
            </w:r>
          </w:p>
        </w:tc>
        <w:tc>
          <w:tcPr>
            <w:tcW w:w="850" w:type="dxa"/>
          </w:tcPr>
          <w:p w:rsidR="009E0B59" w:rsidRPr="0027312A" w:rsidRDefault="009E0B59" w:rsidP="00721E92">
            <w:pPr>
              <w:jc w:val="center"/>
            </w:pPr>
            <w:r w:rsidRPr="0027312A">
              <w:t>8000</w:t>
            </w:r>
          </w:p>
        </w:tc>
        <w:tc>
          <w:tcPr>
            <w:tcW w:w="1134" w:type="dxa"/>
          </w:tcPr>
          <w:p w:rsidR="009E0B59" w:rsidRPr="0027312A" w:rsidRDefault="009E0B59" w:rsidP="00721E92">
            <w:pPr>
              <w:jc w:val="center"/>
            </w:pPr>
            <w:r w:rsidRPr="0027312A">
              <w:t>44433</w:t>
            </w:r>
          </w:p>
        </w:tc>
        <w:tc>
          <w:tcPr>
            <w:tcW w:w="993" w:type="dxa"/>
          </w:tcPr>
          <w:p w:rsidR="009E0B59" w:rsidRPr="0027312A" w:rsidRDefault="009E0B59" w:rsidP="00721E92">
            <w:pPr>
              <w:jc w:val="center"/>
            </w:pPr>
            <w:r w:rsidRPr="0027312A">
              <w:t>57,76</w:t>
            </w:r>
          </w:p>
        </w:tc>
        <w:tc>
          <w:tcPr>
            <w:tcW w:w="992" w:type="dxa"/>
          </w:tcPr>
          <w:p w:rsidR="009E0B59" w:rsidRPr="0027312A" w:rsidRDefault="009E0B59" w:rsidP="00721E92">
            <w:pPr>
              <w:jc w:val="center"/>
            </w:pPr>
            <w:r w:rsidRPr="0027312A">
              <w:t>0</w:t>
            </w:r>
          </w:p>
        </w:tc>
        <w:tc>
          <w:tcPr>
            <w:tcW w:w="1134" w:type="dxa"/>
          </w:tcPr>
          <w:p w:rsidR="009E0B59" w:rsidRPr="0027312A" w:rsidRDefault="009E0B59" w:rsidP="00721E92">
            <w:pPr>
              <w:jc w:val="center"/>
            </w:pPr>
            <w:r w:rsidRPr="0027312A">
              <w:t>97,82</w:t>
            </w:r>
          </w:p>
        </w:tc>
      </w:tr>
      <w:tr w:rsidR="009E0B59" w:rsidRPr="00FF270F" w:rsidTr="009E0B59">
        <w:trPr>
          <w:trHeight w:val="171"/>
        </w:trPr>
        <w:tc>
          <w:tcPr>
            <w:tcW w:w="675" w:type="dxa"/>
          </w:tcPr>
          <w:p w:rsidR="009E0B59" w:rsidRPr="00FF270F" w:rsidRDefault="009E0B59" w:rsidP="009E0B59">
            <w:pPr>
              <w:jc w:val="both"/>
              <w:rPr>
                <w:sz w:val="16"/>
                <w:szCs w:val="16"/>
              </w:rPr>
            </w:pPr>
            <w:r w:rsidRPr="00FF270F">
              <w:rPr>
                <w:sz w:val="16"/>
                <w:szCs w:val="16"/>
              </w:rPr>
              <w:t>3</w:t>
            </w:r>
          </w:p>
        </w:tc>
        <w:tc>
          <w:tcPr>
            <w:tcW w:w="1276" w:type="dxa"/>
            <w:vMerge/>
          </w:tcPr>
          <w:p w:rsidR="009E0B59" w:rsidRPr="00FF270F" w:rsidRDefault="009E0B59" w:rsidP="009E0B59">
            <w:pPr>
              <w:ind w:firstLine="397"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9E0B59" w:rsidRPr="00FF270F" w:rsidRDefault="009E0B59" w:rsidP="009E0B59">
            <w:pPr>
              <w:ind w:firstLine="397"/>
              <w:jc w:val="both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9E0B59" w:rsidRPr="00FF270F" w:rsidRDefault="009E0B59" w:rsidP="009E0B59">
            <w:pPr>
              <w:ind w:firstLine="397"/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9E0B59" w:rsidRPr="00FF270F" w:rsidRDefault="009E0B59" w:rsidP="009E0B59">
            <w:pPr>
              <w:ind w:firstLine="397"/>
              <w:jc w:val="both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9E0B59" w:rsidRPr="00FF270F" w:rsidRDefault="009E0B59" w:rsidP="009E0B59">
            <w:pPr>
              <w:ind w:firstLine="397"/>
              <w:jc w:val="both"/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:rsidR="009E0B59" w:rsidRPr="00FF270F" w:rsidRDefault="009E0B59" w:rsidP="009E0B59">
            <w:pPr>
              <w:ind w:firstLine="397"/>
              <w:jc w:val="both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9E0B59" w:rsidRPr="00FF270F" w:rsidRDefault="009E0B59" w:rsidP="009E0B59">
            <w:pPr>
              <w:ind w:firstLine="397"/>
              <w:jc w:val="both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9E0B59" w:rsidRPr="00FF270F" w:rsidRDefault="009E0B59" w:rsidP="009E0B59">
            <w:pPr>
              <w:ind w:firstLine="397"/>
              <w:jc w:val="both"/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:rsidR="009E0B59" w:rsidRPr="00FF270F" w:rsidRDefault="009E0B59" w:rsidP="009E0B59">
            <w:pPr>
              <w:ind w:firstLine="397"/>
              <w:jc w:val="both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9E0B59" w:rsidRPr="00FF270F" w:rsidRDefault="009E0B59" w:rsidP="009E0B59">
            <w:pPr>
              <w:ind w:firstLine="397"/>
              <w:jc w:val="both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9E0B59" w:rsidRPr="00FF270F" w:rsidRDefault="009E0B59" w:rsidP="009E0B59">
            <w:pPr>
              <w:ind w:firstLine="397"/>
              <w:jc w:val="both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9E0B59" w:rsidRPr="00FF270F" w:rsidRDefault="009E0B59" w:rsidP="009E0B59">
            <w:pPr>
              <w:ind w:firstLine="397"/>
              <w:jc w:val="both"/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:rsidR="009E0B59" w:rsidRPr="00FF270F" w:rsidRDefault="009E0B59" w:rsidP="009E0B59">
            <w:pPr>
              <w:ind w:firstLine="397"/>
              <w:jc w:val="both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9E0B59" w:rsidRPr="00FF270F" w:rsidRDefault="009E0B59" w:rsidP="009E0B59">
            <w:pPr>
              <w:ind w:firstLine="397"/>
              <w:jc w:val="both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9E0B59" w:rsidRPr="00FF270F" w:rsidRDefault="009E0B59" w:rsidP="009E0B59">
            <w:pPr>
              <w:ind w:firstLine="397"/>
              <w:jc w:val="both"/>
              <w:rPr>
                <w:sz w:val="16"/>
                <w:szCs w:val="16"/>
              </w:rPr>
            </w:pPr>
          </w:p>
        </w:tc>
      </w:tr>
    </w:tbl>
    <w:p w:rsidR="00970C9C" w:rsidRDefault="00970C9C" w:rsidP="00970C9C">
      <w:pPr>
        <w:tabs>
          <w:tab w:val="left" w:pos="1620"/>
        </w:tabs>
        <w:rPr>
          <w:sz w:val="28"/>
          <w:szCs w:val="28"/>
        </w:rPr>
      </w:pPr>
    </w:p>
    <w:p w:rsidR="00970C9C" w:rsidRDefault="00970C9C" w:rsidP="00970C9C">
      <w:pPr>
        <w:rPr>
          <w:sz w:val="28"/>
          <w:szCs w:val="28"/>
        </w:rPr>
      </w:pPr>
    </w:p>
    <w:p w:rsidR="00970C9C" w:rsidRDefault="00970C9C" w:rsidP="00970C9C">
      <w:pPr>
        <w:rPr>
          <w:sz w:val="28"/>
          <w:szCs w:val="28"/>
        </w:rPr>
      </w:pPr>
    </w:p>
    <w:p w:rsidR="00A8176D" w:rsidRDefault="00A8176D" w:rsidP="00A8176D">
      <w:pPr>
        <w:spacing w:line="360" w:lineRule="auto"/>
        <w:ind w:firstLine="397"/>
        <w:rPr>
          <w:sz w:val="28"/>
          <w:szCs w:val="28"/>
        </w:rPr>
        <w:sectPr w:rsidR="00A8176D" w:rsidSect="00CA4C4F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A8176D" w:rsidRPr="00590C9A" w:rsidRDefault="00A8176D" w:rsidP="00A8176D">
      <w:pPr>
        <w:spacing w:line="360" w:lineRule="auto"/>
        <w:ind w:firstLine="397"/>
        <w:rPr>
          <w:sz w:val="28"/>
          <w:szCs w:val="28"/>
        </w:rPr>
      </w:pPr>
      <w:r w:rsidRPr="00590C9A">
        <w:rPr>
          <w:sz w:val="28"/>
          <w:szCs w:val="28"/>
        </w:rPr>
        <w:lastRenderedPageBreak/>
        <w:t>На основании технических требований и экономических расчетов по на</w:t>
      </w:r>
      <w:r w:rsidRPr="00590C9A">
        <w:rPr>
          <w:sz w:val="28"/>
          <w:szCs w:val="28"/>
        </w:rPr>
        <w:t>и</w:t>
      </w:r>
      <w:r w:rsidRPr="00590C9A">
        <w:rPr>
          <w:sz w:val="28"/>
          <w:szCs w:val="28"/>
        </w:rPr>
        <w:t>меньшим общим приведённым затратам на обслуживание и ремонт трансфо</w:t>
      </w:r>
      <w:r w:rsidRPr="00590C9A">
        <w:rPr>
          <w:sz w:val="28"/>
          <w:szCs w:val="28"/>
        </w:rPr>
        <w:t>р</w:t>
      </w:r>
      <w:r w:rsidRPr="00590C9A">
        <w:rPr>
          <w:sz w:val="28"/>
          <w:szCs w:val="28"/>
        </w:rPr>
        <w:t>маторов и компенсирующих устройств в год, делается окончательный выбор силовых трансформаторов и компенсирующих устройств в каждом цехе. Пр</w:t>
      </w:r>
      <w:r w:rsidRPr="00590C9A">
        <w:rPr>
          <w:sz w:val="28"/>
          <w:szCs w:val="28"/>
        </w:rPr>
        <w:t>и</w:t>
      </w:r>
      <w:r w:rsidRPr="00590C9A">
        <w:rPr>
          <w:sz w:val="28"/>
          <w:szCs w:val="28"/>
        </w:rPr>
        <w:t>нятый вариант выделен в таблице 4.6.</w:t>
      </w:r>
    </w:p>
    <w:p w:rsidR="00A8176D" w:rsidRPr="008E0488" w:rsidRDefault="00A8176D" w:rsidP="00A8176D">
      <w:pPr>
        <w:spacing w:line="360" w:lineRule="auto"/>
        <w:ind w:firstLine="397"/>
        <w:jc w:val="both"/>
        <w:rPr>
          <w:bCs/>
          <w:sz w:val="28"/>
          <w:szCs w:val="28"/>
        </w:rPr>
      </w:pPr>
      <w:r w:rsidRPr="008E0488">
        <w:rPr>
          <w:bCs/>
          <w:sz w:val="28"/>
          <w:szCs w:val="28"/>
        </w:rPr>
        <w:t>9.Расчет сетей внешнего и внутреннего электроснабжения завода</w:t>
      </w:r>
    </w:p>
    <w:p w:rsidR="00A8176D" w:rsidRPr="008E0488" w:rsidRDefault="00A8176D" w:rsidP="00A8176D">
      <w:pPr>
        <w:spacing w:line="360" w:lineRule="auto"/>
        <w:ind w:firstLine="397"/>
        <w:jc w:val="both"/>
        <w:rPr>
          <w:bCs/>
          <w:sz w:val="28"/>
          <w:szCs w:val="28"/>
        </w:rPr>
      </w:pPr>
    </w:p>
    <w:p w:rsidR="00A8176D" w:rsidRPr="008E0488" w:rsidRDefault="00A8176D" w:rsidP="00A8176D">
      <w:pPr>
        <w:spacing w:line="360" w:lineRule="auto"/>
        <w:ind w:firstLine="397"/>
        <w:jc w:val="both"/>
        <w:rPr>
          <w:sz w:val="28"/>
          <w:szCs w:val="28"/>
        </w:rPr>
      </w:pPr>
      <w:r w:rsidRPr="008E0488">
        <w:rPr>
          <w:sz w:val="28"/>
          <w:szCs w:val="28"/>
        </w:rPr>
        <w:t>9.1 Расчет сетей внешнего электроснабжения завода</w:t>
      </w:r>
    </w:p>
    <w:p w:rsidR="00A8176D" w:rsidRPr="00590C9A" w:rsidRDefault="00A8176D" w:rsidP="00A8176D">
      <w:pPr>
        <w:pStyle w:val="31"/>
        <w:spacing w:line="360" w:lineRule="auto"/>
        <w:ind w:firstLine="397"/>
        <w:jc w:val="both"/>
        <w:rPr>
          <w:sz w:val="28"/>
          <w:szCs w:val="28"/>
        </w:rPr>
      </w:pPr>
      <w:r w:rsidRPr="00590C9A">
        <w:rPr>
          <w:sz w:val="28"/>
          <w:szCs w:val="28"/>
        </w:rPr>
        <w:t>Выбор сечений неизолированных проводов производится по экономич</w:t>
      </w:r>
      <w:r w:rsidRPr="00590C9A">
        <w:rPr>
          <w:sz w:val="28"/>
          <w:szCs w:val="28"/>
        </w:rPr>
        <w:t>е</w:t>
      </w:r>
      <w:r w:rsidRPr="00590C9A">
        <w:rPr>
          <w:sz w:val="28"/>
          <w:szCs w:val="28"/>
        </w:rPr>
        <w:t>ской плотности тока и проверяется по допустимой потере напряжения.</w:t>
      </w:r>
    </w:p>
    <w:p w:rsidR="00A8176D" w:rsidRPr="00590C9A" w:rsidRDefault="00A8176D" w:rsidP="00A8176D">
      <w:pPr>
        <w:pStyle w:val="31"/>
        <w:spacing w:line="360" w:lineRule="auto"/>
        <w:ind w:firstLine="397"/>
        <w:jc w:val="both"/>
        <w:rPr>
          <w:sz w:val="28"/>
          <w:szCs w:val="28"/>
        </w:rPr>
      </w:pPr>
      <w:r w:rsidRPr="00590C9A">
        <w:rPr>
          <w:sz w:val="28"/>
          <w:szCs w:val="28"/>
        </w:rPr>
        <w:t>Экономические показатели питающих линий в значительной мере зависят от правильности выбора сечений проводов. Для определения сечения пров</w:t>
      </w:r>
      <w:r w:rsidRPr="00590C9A">
        <w:rPr>
          <w:sz w:val="28"/>
          <w:szCs w:val="28"/>
        </w:rPr>
        <w:t>о</w:t>
      </w:r>
      <w:r w:rsidRPr="00590C9A">
        <w:rPr>
          <w:sz w:val="28"/>
          <w:szCs w:val="28"/>
        </w:rPr>
        <w:t>дов рекомендуют экономические плотности тока  [3 . таб. 2.1 ]. Так как линии работают в неявном резерве, расчет ведется по току номинального режима.</w:t>
      </w:r>
    </w:p>
    <w:p w:rsidR="00A8176D" w:rsidRPr="00590C9A" w:rsidRDefault="00A8176D" w:rsidP="00A8176D">
      <w:pPr>
        <w:spacing w:line="360" w:lineRule="auto"/>
        <w:ind w:firstLine="397"/>
        <w:jc w:val="both"/>
        <w:rPr>
          <w:sz w:val="28"/>
          <w:szCs w:val="28"/>
        </w:rPr>
      </w:pPr>
      <w:r w:rsidRPr="00590C9A">
        <w:rPr>
          <w:sz w:val="28"/>
          <w:szCs w:val="28"/>
        </w:rPr>
        <w:t>1.Определяем ток линии в нормальном режиме при максимальной нагрузке:</w:t>
      </w:r>
    </w:p>
    <w:tbl>
      <w:tblPr>
        <w:tblW w:w="0" w:type="auto"/>
        <w:tblLook w:val="01E0"/>
      </w:tblPr>
      <w:tblGrid>
        <w:gridCol w:w="8305"/>
        <w:gridCol w:w="1549"/>
      </w:tblGrid>
      <w:tr w:rsidR="00A8176D" w:rsidRPr="00590C9A" w:rsidTr="00C4589B">
        <w:trPr>
          <w:trHeight w:val="539"/>
        </w:trPr>
        <w:tc>
          <w:tcPr>
            <w:tcW w:w="8510" w:type="dxa"/>
          </w:tcPr>
          <w:p w:rsidR="00A8176D" w:rsidRPr="00590C9A" w:rsidRDefault="00A8176D" w:rsidP="00C4589B">
            <w:pPr>
              <w:spacing w:line="360" w:lineRule="auto"/>
              <w:ind w:firstLine="397"/>
              <w:jc w:val="both"/>
              <w:rPr>
                <w:sz w:val="28"/>
                <w:szCs w:val="28"/>
              </w:rPr>
            </w:pPr>
            <w:r w:rsidRPr="00590C9A">
              <w:rPr>
                <w:sz w:val="28"/>
                <w:szCs w:val="28"/>
                <w:lang w:val="en-US"/>
              </w:rPr>
              <w:t>I</w:t>
            </w:r>
            <w:proofErr w:type="spellStart"/>
            <w:r w:rsidRPr="00590C9A">
              <w:rPr>
                <w:sz w:val="28"/>
                <w:szCs w:val="28"/>
                <w:vertAlign w:val="subscript"/>
              </w:rPr>
              <w:t>р</w:t>
            </w:r>
            <w:proofErr w:type="spellEnd"/>
            <w:r w:rsidRPr="00590C9A">
              <w:rPr>
                <w:sz w:val="28"/>
                <w:szCs w:val="28"/>
                <w:vertAlign w:val="subscript"/>
              </w:rPr>
              <w:t xml:space="preserve">  </w:t>
            </w:r>
            <w:r w:rsidRPr="00590C9A">
              <w:rPr>
                <w:sz w:val="28"/>
                <w:szCs w:val="28"/>
              </w:rPr>
              <w:t xml:space="preserve">= </w:t>
            </w:r>
            <w:proofErr w:type="spellStart"/>
            <w:r w:rsidRPr="00590C9A">
              <w:rPr>
                <w:sz w:val="28"/>
                <w:szCs w:val="28"/>
              </w:rPr>
              <w:t>Р</w:t>
            </w:r>
            <w:r w:rsidRPr="00590C9A">
              <w:rPr>
                <w:sz w:val="28"/>
                <w:szCs w:val="28"/>
                <w:vertAlign w:val="subscript"/>
              </w:rPr>
              <w:t>р</w:t>
            </w:r>
            <w:proofErr w:type="spellEnd"/>
            <w:r w:rsidRPr="00590C9A">
              <w:rPr>
                <w:sz w:val="28"/>
                <w:szCs w:val="28"/>
                <w:vertAlign w:val="subscript"/>
              </w:rPr>
              <w:t xml:space="preserve"> </w:t>
            </w:r>
            <w:r w:rsidRPr="00590C9A">
              <w:rPr>
                <w:sz w:val="28"/>
                <w:szCs w:val="28"/>
              </w:rPr>
              <w:t xml:space="preserve"> /2 ·1,73 ·</w:t>
            </w:r>
            <w:r w:rsidRPr="00590C9A">
              <w:rPr>
                <w:sz w:val="28"/>
                <w:szCs w:val="28"/>
                <w:lang w:val="en-US"/>
              </w:rPr>
              <w:t>U</w:t>
            </w:r>
            <w:proofErr w:type="spellStart"/>
            <w:r w:rsidRPr="00590C9A">
              <w:rPr>
                <w:sz w:val="28"/>
                <w:szCs w:val="28"/>
                <w:vertAlign w:val="subscript"/>
              </w:rPr>
              <w:t>н</w:t>
            </w:r>
            <w:proofErr w:type="spellEnd"/>
            <w:r w:rsidRPr="00590C9A">
              <w:rPr>
                <w:sz w:val="28"/>
                <w:szCs w:val="28"/>
                <w:vertAlign w:val="subscript"/>
              </w:rPr>
              <w:t xml:space="preserve">  </w:t>
            </w:r>
            <w:r w:rsidRPr="00590C9A">
              <w:rPr>
                <w:sz w:val="28"/>
                <w:szCs w:val="28"/>
              </w:rPr>
              <w:t xml:space="preserve">· </w:t>
            </w:r>
            <w:proofErr w:type="spellStart"/>
            <w:r w:rsidRPr="00590C9A">
              <w:rPr>
                <w:sz w:val="28"/>
                <w:szCs w:val="28"/>
                <w:lang w:val="en-US"/>
              </w:rPr>
              <w:t>cosα</w:t>
            </w:r>
            <w:proofErr w:type="spellEnd"/>
            <w:r w:rsidRPr="00590C9A">
              <w:rPr>
                <w:sz w:val="28"/>
                <w:szCs w:val="28"/>
              </w:rPr>
              <w:t xml:space="preserve">   (А).</w:t>
            </w:r>
          </w:p>
        </w:tc>
        <w:tc>
          <w:tcPr>
            <w:tcW w:w="1571" w:type="dxa"/>
          </w:tcPr>
          <w:p w:rsidR="00A8176D" w:rsidRPr="00590C9A" w:rsidRDefault="00A8176D" w:rsidP="00C4589B">
            <w:pPr>
              <w:spacing w:line="360" w:lineRule="auto"/>
              <w:ind w:firstLine="397"/>
              <w:jc w:val="both"/>
              <w:rPr>
                <w:sz w:val="28"/>
                <w:szCs w:val="28"/>
              </w:rPr>
            </w:pPr>
            <w:r w:rsidRPr="00590C9A">
              <w:rPr>
                <w:sz w:val="28"/>
                <w:szCs w:val="28"/>
              </w:rPr>
              <w:t>(9.1)</w:t>
            </w:r>
          </w:p>
        </w:tc>
      </w:tr>
    </w:tbl>
    <w:p w:rsidR="00A8176D" w:rsidRPr="00590C9A" w:rsidRDefault="00A8176D" w:rsidP="00A8176D">
      <w:pPr>
        <w:pStyle w:val="31"/>
        <w:spacing w:line="360" w:lineRule="auto"/>
        <w:ind w:firstLine="397"/>
        <w:jc w:val="both"/>
        <w:rPr>
          <w:sz w:val="28"/>
          <w:szCs w:val="28"/>
        </w:rPr>
      </w:pPr>
      <w:r w:rsidRPr="00590C9A">
        <w:rPr>
          <w:sz w:val="28"/>
          <w:szCs w:val="28"/>
        </w:rPr>
        <w:t>2.Определяем экономическое сечение проводов линии :</w:t>
      </w:r>
    </w:p>
    <w:tbl>
      <w:tblPr>
        <w:tblW w:w="0" w:type="auto"/>
        <w:tblLook w:val="01E0"/>
      </w:tblPr>
      <w:tblGrid>
        <w:gridCol w:w="8311"/>
        <w:gridCol w:w="1543"/>
      </w:tblGrid>
      <w:tr w:rsidR="00A8176D" w:rsidRPr="00590C9A" w:rsidTr="00C4589B">
        <w:trPr>
          <w:trHeight w:val="539"/>
        </w:trPr>
        <w:tc>
          <w:tcPr>
            <w:tcW w:w="8613" w:type="dxa"/>
          </w:tcPr>
          <w:p w:rsidR="00A8176D" w:rsidRPr="00590C9A" w:rsidRDefault="00A8176D" w:rsidP="00C4589B">
            <w:pPr>
              <w:spacing w:line="360" w:lineRule="auto"/>
              <w:ind w:firstLine="397"/>
              <w:jc w:val="both"/>
              <w:rPr>
                <w:sz w:val="28"/>
                <w:szCs w:val="28"/>
              </w:rPr>
            </w:pPr>
            <w:r w:rsidRPr="00590C9A">
              <w:rPr>
                <w:sz w:val="28"/>
                <w:szCs w:val="28"/>
                <w:lang w:val="en-US"/>
              </w:rPr>
              <w:t>F</w:t>
            </w:r>
            <w:r w:rsidRPr="00590C9A">
              <w:rPr>
                <w:sz w:val="28"/>
                <w:szCs w:val="28"/>
                <w:vertAlign w:val="subscript"/>
              </w:rPr>
              <w:t xml:space="preserve">эк </w:t>
            </w:r>
            <w:r w:rsidRPr="00590C9A">
              <w:rPr>
                <w:sz w:val="28"/>
                <w:szCs w:val="28"/>
              </w:rPr>
              <w:t xml:space="preserve">= </w:t>
            </w:r>
            <w:r w:rsidRPr="00590C9A">
              <w:rPr>
                <w:sz w:val="28"/>
                <w:szCs w:val="28"/>
                <w:lang w:val="en-US"/>
              </w:rPr>
              <w:t>I</w:t>
            </w:r>
            <w:proofErr w:type="spellStart"/>
            <w:r w:rsidRPr="00590C9A">
              <w:rPr>
                <w:sz w:val="28"/>
                <w:szCs w:val="28"/>
              </w:rPr>
              <w:t>р</w:t>
            </w:r>
            <w:proofErr w:type="spellEnd"/>
            <w:r w:rsidRPr="00590C9A">
              <w:rPr>
                <w:sz w:val="28"/>
                <w:szCs w:val="28"/>
              </w:rPr>
              <w:t xml:space="preserve"> /</w:t>
            </w:r>
            <w:r w:rsidRPr="00590C9A">
              <w:rPr>
                <w:sz w:val="28"/>
                <w:szCs w:val="28"/>
                <w:lang w:val="en-US"/>
              </w:rPr>
              <w:t>j</w:t>
            </w:r>
            <w:r w:rsidRPr="00590C9A">
              <w:rPr>
                <w:sz w:val="28"/>
                <w:szCs w:val="28"/>
                <w:vertAlign w:val="subscript"/>
              </w:rPr>
              <w:t xml:space="preserve">эк  </w:t>
            </w:r>
            <w:r w:rsidRPr="00590C9A">
              <w:rPr>
                <w:sz w:val="28"/>
                <w:szCs w:val="28"/>
              </w:rPr>
              <w:t>( мм</w:t>
            </w:r>
            <w:r w:rsidRPr="00590C9A">
              <w:rPr>
                <w:sz w:val="28"/>
                <w:szCs w:val="28"/>
                <w:vertAlign w:val="superscript"/>
              </w:rPr>
              <w:t>2</w:t>
            </w:r>
            <w:r w:rsidRPr="00590C9A">
              <w:rPr>
                <w:sz w:val="28"/>
                <w:szCs w:val="28"/>
              </w:rPr>
              <w:t>),</w:t>
            </w:r>
          </w:p>
        </w:tc>
        <w:tc>
          <w:tcPr>
            <w:tcW w:w="1575" w:type="dxa"/>
          </w:tcPr>
          <w:p w:rsidR="00A8176D" w:rsidRPr="00590C9A" w:rsidRDefault="00A8176D" w:rsidP="00C4589B">
            <w:pPr>
              <w:spacing w:line="360" w:lineRule="auto"/>
              <w:ind w:firstLine="397"/>
              <w:jc w:val="both"/>
              <w:rPr>
                <w:sz w:val="28"/>
                <w:szCs w:val="28"/>
              </w:rPr>
            </w:pPr>
            <w:r w:rsidRPr="00590C9A">
              <w:rPr>
                <w:sz w:val="28"/>
                <w:szCs w:val="28"/>
              </w:rPr>
              <w:t>(9.2)</w:t>
            </w:r>
          </w:p>
        </w:tc>
      </w:tr>
    </w:tbl>
    <w:p w:rsidR="00A8176D" w:rsidRPr="00590C9A" w:rsidRDefault="00A8176D" w:rsidP="00A8176D">
      <w:pPr>
        <w:spacing w:line="360" w:lineRule="auto"/>
        <w:ind w:firstLine="397"/>
        <w:jc w:val="both"/>
        <w:rPr>
          <w:sz w:val="28"/>
          <w:szCs w:val="28"/>
        </w:rPr>
      </w:pPr>
    </w:p>
    <w:p w:rsidR="00A8176D" w:rsidRPr="00590C9A" w:rsidRDefault="00A8176D" w:rsidP="00A8176D">
      <w:pPr>
        <w:spacing w:line="360" w:lineRule="auto"/>
        <w:ind w:firstLine="397"/>
        <w:jc w:val="both"/>
        <w:rPr>
          <w:sz w:val="28"/>
          <w:szCs w:val="28"/>
        </w:rPr>
      </w:pPr>
      <w:r w:rsidRPr="00590C9A">
        <w:rPr>
          <w:sz w:val="28"/>
          <w:szCs w:val="28"/>
        </w:rPr>
        <w:t xml:space="preserve">где </w:t>
      </w:r>
      <w:r w:rsidRPr="00590C9A">
        <w:rPr>
          <w:sz w:val="28"/>
          <w:szCs w:val="28"/>
          <w:lang w:val="en-US"/>
        </w:rPr>
        <w:t>J</w:t>
      </w:r>
      <w:r w:rsidRPr="00590C9A">
        <w:rPr>
          <w:sz w:val="28"/>
          <w:szCs w:val="28"/>
          <w:vertAlign w:val="subscript"/>
        </w:rPr>
        <w:t>эк</w:t>
      </w:r>
      <w:r w:rsidRPr="00590C9A">
        <w:rPr>
          <w:sz w:val="28"/>
          <w:szCs w:val="28"/>
        </w:rPr>
        <w:t xml:space="preserve"> = 1,1 (А/мм</w:t>
      </w:r>
      <w:r w:rsidRPr="00590C9A">
        <w:rPr>
          <w:sz w:val="28"/>
          <w:szCs w:val="28"/>
          <w:vertAlign w:val="superscript"/>
        </w:rPr>
        <w:t>2</w:t>
      </w:r>
      <w:r w:rsidRPr="00590C9A">
        <w:rPr>
          <w:sz w:val="28"/>
          <w:szCs w:val="28"/>
        </w:rPr>
        <w:t>) экономическая плотность тока  для алюминиевых  н</w:t>
      </w:r>
      <w:r w:rsidRPr="00590C9A">
        <w:rPr>
          <w:sz w:val="28"/>
          <w:szCs w:val="28"/>
        </w:rPr>
        <w:t>е</w:t>
      </w:r>
      <w:r w:rsidRPr="00590C9A">
        <w:rPr>
          <w:sz w:val="28"/>
          <w:szCs w:val="28"/>
        </w:rPr>
        <w:t>изолированных проводов.</w:t>
      </w:r>
    </w:p>
    <w:p w:rsidR="00A8176D" w:rsidRPr="00590C9A" w:rsidRDefault="00A8176D" w:rsidP="00A8176D">
      <w:pPr>
        <w:spacing w:line="360" w:lineRule="auto"/>
        <w:ind w:firstLine="397"/>
        <w:jc w:val="both"/>
        <w:rPr>
          <w:sz w:val="28"/>
          <w:szCs w:val="28"/>
        </w:rPr>
      </w:pPr>
      <w:r w:rsidRPr="00590C9A">
        <w:rPr>
          <w:sz w:val="28"/>
          <w:szCs w:val="28"/>
        </w:rPr>
        <w:t>3. Выбираем по [3. Таб.2.2 ] провод марки АС и соответствующий выбра</w:t>
      </w:r>
      <w:r w:rsidRPr="00590C9A">
        <w:rPr>
          <w:sz w:val="28"/>
          <w:szCs w:val="28"/>
        </w:rPr>
        <w:t>н</w:t>
      </w:r>
      <w:r w:rsidRPr="00590C9A">
        <w:rPr>
          <w:sz w:val="28"/>
          <w:szCs w:val="28"/>
        </w:rPr>
        <w:t>ному сечению длительно допустимый ток.</w:t>
      </w:r>
    </w:p>
    <w:p w:rsidR="00A8176D" w:rsidRPr="00590C9A" w:rsidRDefault="00A8176D" w:rsidP="00A8176D">
      <w:pPr>
        <w:spacing w:line="360" w:lineRule="auto"/>
        <w:ind w:firstLine="397"/>
        <w:jc w:val="both"/>
        <w:rPr>
          <w:sz w:val="28"/>
          <w:szCs w:val="28"/>
        </w:rPr>
      </w:pPr>
      <w:r w:rsidRPr="00590C9A">
        <w:rPr>
          <w:sz w:val="28"/>
          <w:szCs w:val="28"/>
        </w:rPr>
        <w:t>4. Проверяется условие нагрева длительным током в нормальном режиме.</w:t>
      </w:r>
    </w:p>
    <w:p w:rsidR="00A8176D" w:rsidRPr="00590C9A" w:rsidRDefault="00A8176D" w:rsidP="00A8176D">
      <w:pPr>
        <w:spacing w:line="360" w:lineRule="auto"/>
        <w:ind w:firstLine="397"/>
        <w:jc w:val="both"/>
        <w:rPr>
          <w:sz w:val="28"/>
          <w:szCs w:val="28"/>
        </w:rPr>
      </w:pPr>
      <w:proofErr w:type="spellStart"/>
      <w:r w:rsidRPr="00590C9A">
        <w:rPr>
          <w:sz w:val="28"/>
          <w:szCs w:val="28"/>
          <w:lang w:val="en-US"/>
        </w:rPr>
        <w:t>I</w:t>
      </w:r>
      <w:r w:rsidRPr="00590C9A">
        <w:rPr>
          <w:sz w:val="28"/>
          <w:szCs w:val="28"/>
          <w:vertAlign w:val="subscript"/>
          <w:lang w:val="en-US"/>
        </w:rPr>
        <w:t>p</w:t>
      </w:r>
      <w:proofErr w:type="spellEnd"/>
      <w:r w:rsidRPr="00590C9A">
        <w:rPr>
          <w:sz w:val="28"/>
          <w:szCs w:val="28"/>
        </w:rPr>
        <w:t>&lt;</w:t>
      </w:r>
      <w:r w:rsidRPr="00590C9A">
        <w:rPr>
          <w:sz w:val="28"/>
          <w:szCs w:val="28"/>
          <w:lang w:val="en-US"/>
        </w:rPr>
        <w:t>I</w:t>
      </w:r>
      <w:proofErr w:type="spellStart"/>
      <w:r w:rsidRPr="00590C9A">
        <w:rPr>
          <w:sz w:val="28"/>
          <w:szCs w:val="28"/>
          <w:vertAlign w:val="subscript"/>
        </w:rPr>
        <w:t>доп</w:t>
      </w:r>
      <w:proofErr w:type="spellEnd"/>
    </w:p>
    <w:p w:rsidR="00A8176D" w:rsidRPr="00590C9A" w:rsidRDefault="00A8176D" w:rsidP="00A8176D">
      <w:pPr>
        <w:spacing w:line="360" w:lineRule="auto"/>
        <w:ind w:firstLine="397"/>
        <w:jc w:val="both"/>
        <w:rPr>
          <w:sz w:val="28"/>
          <w:szCs w:val="28"/>
        </w:rPr>
      </w:pPr>
      <w:r w:rsidRPr="00590C9A">
        <w:rPr>
          <w:sz w:val="28"/>
          <w:szCs w:val="28"/>
        </w:rPr>
        <w:t>5. Проверим выбранное сечение в аварийном режиме.</w:t>
      </w:r>
    </w:p>
    <w:p w:rsidR="00A8176D" w:rsidRPr="00590C9A" w:rsidRDefault="00A8176D" w:rsidP="00A8176D">
      <w:pPr>
        <w:spacing w:line="360" w:lineRule="auto"/>
        <w:ind w:firstLine="397"/>
        <w:jc w:val="both"/>
        <w:rPr>
          <w:sz w:val="28"/>
          <w:szCs w:val="28"/>
        </w:rPr>
      </w:pPr>
      <w:proofErr w:type="spellStart"/>
      <w:r w:rsidRPr="00590C9A">
        <w:rPr>
          <w:sz w:val="28"/>
          <w:szCs w:val="28"/>
          <w:lang w:val="en-US"/>
        </w:rPr>
        <w:t>I</w:t>
      </w:r>
      <w:r w:rsidRPr="00590C9A">
        <w:rPr>
          <w:sz w:val="28"/>
          <w:szCs w:val="28"/>
          <w:vertAlign w:val="subscript"/>
          <w:lang w:val="en-US"/>
        </w:rPr>
        <w:t>p</w:t>
      </w:r>
      <w:proofErr w:type="spellEnd"/>
      <w:r w:rsidRPr="00590C9A">
        <w:rPr>
          <w:sz w:val="28"/>
          <w:szCs w:val="28"/>
        </w:rPr>
        <w:t>&lt;</w:t>
      </w:r>
      <w:r w:rsidRPr="00590C9A">
        <w:rPr>
          <w:sz w:val="28"/>
          <w:szCs w:val="28"/>
          <w:lang w:val="en-US"/>
        </w:rPr>
        <w:t>I</w:t>
      </w:r>
      <w:proofErr w:type="spellStart"/>
      <w:r w:rsidRPr="00590C9A">
        <w:rPr>
          <w:sz w:val="28"/>
          <w:szCs w:val="28"/>
          <w:vertAlign w:val="subscript"/>
        </w:rPr>
        <w:t>доп</w:t>
      </w:r>
      <w:proofErr w:type="spellEnd"/>
    </w:p>
    <w:p w:rsidR="00A8176D" w:rsidRPr="00590C9A" w:rsidRDefault="00A8176D" w:rsidP="00A8176D">
      <w:pPr>
        <w:spacing w:line="360" w:lineRule="auto"/>
        <w:ind w:firstLine="397"/>
        <w:jc w:val="both"/>
        <w:rPr>
          <w:sz w:val="28"/>
          <w:szCs w:val="28"/>
        </w:rPr>
      </w:pPr>
      <w:r w:rsidRPr="00590C9A">
        <w:rPr>
          <w:sz w:val="28"/>
          <w:szCs w:val="28"/>
        </w:rPr>
        <w:t>6. Проверяется условие максимальных потерь на корону.</w:t>
      </w:r>
    </w:p>
    <w:p w:rsidR="00A8176D" w:rsidRPr="00590C9A" w:rsidRDefault="00A8176D" w:rsidP="00A8176D">
      <w:pPr>
        <w:spacing w:line="360" w:lineRule="auto"/>
        <w:ind w:firstLine="397"/>
        <w:jc w:val="both"/>
        <w:rPr>
          <w:sz w:val="28"/>
          <w:szCs w:val="28"/>
        </w:rPr>
      </w:pPr>
      <w:r w:rsidRPr="00590C9A">
        <w:rPr>
          <w:sz w:val="28"/>
          <w:szCs w:val="28"/>
        </w:rPr>
        <w:lastRenderedPageBreak/>
        <w:t>7. Выбранное сечение по длительному току  должно быть проверено на п</w:t>
      </w:r>
      <w:r w:rsidRPr="00590C9A">
        <w:rPr>
          <w:sz w:val="28"/>
          <w:szCs w:val="28"/>
        </w:rPr>
        <w:t>о</w:t>
      </w:r>
      <w:r w:rsidRPr="00590C9A">
        <w:rPr>
          <w:sz w:val="28"/>
          <w:szCs w:val="28"/>
        </w:rPr>
        <w:t>терю напряжения. Нормированных значений потери напряжения нет, однако в ГОСТ 13109-97 указаны предельные значения отклонений напряжения от н</w:t>
      </w:r>
      <w:r w:rsidRPr="00590C9A">
        <w:rPr>
          <w:sz w:val="28"/>
          <w:szCs w:val="28"/>
        </w:rPr>
        <w:t>о</w:t>
      </w:r>
      <w:r w:rsidRPr="00590C9A">
        <w:rPr>
          <w:sz w:val="28"/>
          <w:szCs w:val="28"/>
        </w:rPr>
        <w:t>минального значения.</w:t>
      </w:r>
    </w:p>
    <w:p w:rsidR="00A8176D" w:rsidRPr="00590C9A" w:rsidRDefault="00A8176D" w:rsidP="00A8176D">
      <w:pPr>
        <w:spacing w:line="360" w:lineRule="auto"/>
        <w:ind w:firstLine="397"/>
        <w:jc w:val="both"/>
        <w:rPr>
          <w:sz w:val="28"/>
          <w:szCs w:val="28"/>
        </w:rPr>
      </w:pPr>
      <w:r w:rsidRPr="00590C9A">
        <w:rPr>
          <w:sz w:val="28"/>
          <w:szCs w:val="28"/>
        </w:rPr>
        <w:t>Расчет потери напряжения с учетом продольной составляющей падения н</w:t>
      </w:r>
      <w:r w:rsidRPr="00590C9A">
        <w:rPr>
          <w:sz w:val="28"/>
          <w:szCs w:val="28"/>
        </w:rPr>
        <w:t>а</w:t>
      </w:r>
      <w:r w:rsidRPr="00590C9A">
        <w:rPr>
          <w:sz w:val="28"/>
          <w:szCs w:val="28"/>
        </w:rPr>
        <w:t>пряжения:</w:t>
      </w:r>
    </w:p>
    <w:tbl>
      <w:tblPr>
        <w:tblW w:w="0" w:type="auto"/>
        <w:tblLook w:val="01E0"/>
      </w:tblPr>
      <w:tblGrid>
        <w:gridCol w:w="8311"/>
        <w:gridCol w:w="1543"/>
      </w:tblGrid>
      <w:tr w:rsidR="00A8176D" w:rsidRPr="00590C9A" w:rsidTr="00C4589B">
        <w:trPr>
          <w:trHeight w:val="539"/>
        </w:trPr>
        <w:tc>
          <w:tcPr>
            <w:tcW w:w="8613" w:type="dxa"/>
          </w:tcPr>
          <w:p w:rsidR="00A8176D" w:rsidRPr="00590C9A" w:rsidRDefault="00A8176D" w:rsidP="00C4589B">
            <w:pPr>
              <w:spacing w:line="360" w:lineRule="auto"/>
              <w:ind w:firstLine="397"/>
              <w:jc w:val="both"/>
              <w:rPr>
                <w:sz w:val="28"/>
                <w:szCs w:val="28"/>
              </w:rPr>
            </w:pPr>
            <w:r w:rsidRPr="00590C9A">
              <w:rPr>
                <w:sz w:val="28"/>
                <w:szCs w:val="28"/>
              </w:rPr>
              <w:t xml:space="preserve">∆ </w:t>
            </w:r>
            <w:r w:rsidRPr="00590C9A">
              <w:rPr>
                <w:sz w:val="28"/>
                <w:szCs w:val="28"/>
                <w:lang w:val="en-US"/>
              </w:rPr>
              <w:t>U</w:t>
            </w:r>
            <w:r w:rsidRPr="00590C9A">
              <w:rPr>
                <w:sz w:val="28"/>
                <w:szCs w:val="28"/>
              </w:rPr>
              <w:t xml:space="preserve"> = ( </w:t>
            </w:r>
            <w:r w:rsidRPr="00590C9A">
              <w:rPr>
                <w:sz w:val="28"/>
                <w:szCs w:val="28"/>
                <w:lang w:val="en-US"/>
              </w:rPr>
              <w:t>P</w:t>
            </w:r>
            <w:r w:rsidRPr="00590C9A">
              <w:rPr>
                <w:sz w:val="28"/>
                <w:szCs w:val="28"/>
              </w:rPr>
              <w:t>×</w:t>
            </w:r>
            <w:r w:rsidRPr="00590C9A">
              <w:rPr>
                <w:sz w:val="28"/>
                <w:szCs w:val="28"/>
                <w:lang w:val="en-US"/>
              </w:rPr>
              <w:t>X</w:t>
            </w:r>
            <w:r w:rsidRPr="00590C9A">
              <w:rPr>
                <w:sz w:val="28"/>
                <w:szCs w:val="28"/>
              </w:rPr>
              <w:t xml:space="preserve"> + </w:t>
            </w:r>
            <w:r w:rsidRPr="00590C9A">
              <w:rPr>
                <w:sz w:val="28"/>
                <w:szCs w:val="28"/>
                <w:lang w:val="en-US"/>
              </w:rPr>
              <w:t>Q</w:t>
            </w:r>
            <w:r w:rsidRPr="00590C9A">
              <w:rPr>
                <w:sz w:val="28"/>
                <w:szCs w:val="28"/>
              </w:rPr>
              <w:t>×</w:t>
            </w:r>
            <w:r w:rsidRPr="00590C9A">
              <w:rPr>
                <w:sz w:val="28"/>
                <w:szCs w:val="28"/>
                <w:lang w:val="en-US"/>
              </w:rPr>
              <w:t>R</w:t>
            </w:r>
            <w:r w:rsidRPr="00590C9A">
              <w:rPr>
                <w:sz w:val="28"/>
                <w:szCs w:val="28"/>
              </w:rPr>
              <w:t xml:space="preserve">  )/ </w:t>
            </w:r>
            <w:r w:rsidRPr="00590C9A">
              <w:rPr>
                <w:sz w:val="28"/>
                <w:szCs w:val="28"/>
                <w:lang w:val="en-US"/>
              </w:rPr>
              <w:t>U</w:t>
            </w:r>
            <w:r w:rsidRPr="00590C9A">
              <w:rPr>
                <w:sz w:val="28"/>
                <w:szCs w:val="28"/>
                <w:vertAlign w:val="subscript"/>
              </w:rPr>
              <w:t xml:space="preserve">ном           </w:t>
            </w:r>
            <w:r w:rsidRPr="00590C9A">
              <w:rPr>
                <w:sz w:val="28"/>
                <w:szCs w:val="28"/>
              </w:rPr>
              <w:t>(В),</w:t>
            </w:r>
          </w:p>
        </w:tc>
        <w:tc>
          <w:tcPr>
            <w:tcW w:w="1575" w:type="dxa"/>
          </w:tcPr>
          <w:p w:rsidR="00A8176D" w:rsidRPr="00590C9A" w:rsidRDefault="00A8176D" w:rsidP="00C4589B">
            <w:pPr>
              <w:spacing w:line="360" w:lineRule="auto"/>
              <w:ind w:firstLine="397"/>
              <w:jc w:val="both"/>
              <w:rPr>
                <w:sz w:val="28"/>
                <w:szCs w:val="28"/>
              </w:rPr>
            </w:pPr>
            <w:r w:rsidRPr="00590C9A">
              <w:rPr>
                <w:sz w:val="28"/>
                <w:szCs w:val="28"/>
              </w:rPr>
              <w:t>(9.3)</w:t>
            </w:r>
          </w:p>
        </w:tc>
      </w:tr>
    </w:tbl>
    <w:p w:rsidR="00A8176D" w:rsidRPr="00590C9A" w:rsidRDefault="00A8176D" w:rsidP="00A8176D">
      <w:pPr>
        <w:spacing w:line="360" w:lineRule="auto"/>
        <w:ind w:firstLine="397"/>
        <w:jc w:val="both"/>
        <w:rPr>
          <w:sz w:val="28"/>
          <w:szCs w:val="28"/>
        </w:rPr>
      </w:pPr>
      <w:r w:rsidRPr="00590C9A">
        <w:rPr>
          <w:sz w:val="28"/>
          <w:szCs w:val="28"/>
        </w:rPr>
        <w:t>где Х = Х</w:t>
      </w:r>
      <w:r w:rsidRPr="00590C9A">
        <w:rPr>
          <w:sz w:val="28"/>
          <w:szCs w:val="28"/>
          <w:vertAlign w:val="subscript"/>
        </w:rPr>
        <w:t xml:space="preserve">0 · </w:t>
      </w:r>
      <w:r w:rsidRPr="00590C9A">
        <w:rPr>
          <w:sz w:val="28"/>
          <w:szCs w:val="28"/>
          <w:lang w:val="en-US"/>
        </w:rPr>
        <w:t>L</w:t>
      </w:r>
      <w:r w:rsidRPr="00590C9A">
        <w:rPr>
          <w:sz w:val="28"/>
          <w:szCs w:val="28"/>
        </w:rPr>
        <w:t xml:space="preserve">   (Ом) –  индуктивное сопротивление линии                 ( 9.4 )</w:t>
      </w:r>
    </w:p>
    <w:p w:rsidR="00A8176D" w:rsidRPr="00590C9A" w:rsidRDefault="00A8176D" w:rsidP="00A8176D">
      <w:pPr>
        <w:spacing w:line="360" w:lineRule="auto"/>
        <w:ind w:firstLine="397"/>
        <w:jc w:val="both"/>
        <w:rPr>
          <w:sz w:val="28"/>
          <w:szCs w:val="28"/>
        </w:rPr>
      </w:pPr>
      <w:r w:rsidRPr="00590C9A">
        <w:rPr>
          <w:sz w:val="28"/>
          <w:szCs w:val="28"/>
        </w:rPr>
        <w:t>Х</w:t>
      </w:r>
      <w:r w:rsidRPr="00590C9A">
        <w:rPr>
          <w:sz w:val="28"/>
          <w:szCs w:val="28"/>
          <w:vertAlign w:val="subscript"/>
        </w:rPr>
        <w:t xml:space="preserve">0 </w:t>
      </w:r>
      <w:r w:rsidRPr="00590C9A">
        <w:rPr>
          <w:sz w:val="28"/>
          <w:szCs w:val="28"/>
        </w:rPr>
        <w:t xml:space="preserve">  (Ом/км) – удельное индуктивное сопротивление линии</w:t>
      </w:r>
    </w:p>
    <w:p w:rsidR="00A8176D" w:rsidRPr="00590C9A" w:rsidRDefault="00A8176D" w:rsidP="00A8176D">
      <w:pPr>
        <w:spacing w:line="360" w:lineRule="auto"/>
        <w:ind w:firstLine="397"/>
        <w:jc w:val="both"/>
        <w:rPr>
          <w:sz w:val="28"/>
          <w:szCs w:val="28"/>
        </w:rPr>
      </w:pPr>
      <w:r w:rsidRPr="00590C9A">
        <w:rPr>
          <w:sz w:val="28"/>
          <w:szCs w:val="28"/>
          <w:lang w:val="en-US"/>
        </w:rPr>
        <w:t>L</w:t>
      </w:r>
      <w:r w:rsidRPr="00590C9A">
        <w:rPr>
          <w:sz w:val="28"/>
          <w:szCs w:val="28"/>
        </w:rPr>
        <w:t xml:space="preserve"> =  (км) – длина линии</w:t>
      </w:r>
    </w:p>
    <w:p w:rsidR="00A8176D" w:rsidRPr="00590C9A" w:rsidRDefault="00A8176D" w:rsidP="00A8176D">
      <w:pPr>
        <w:spacing w:line="360" w:lineRule="auto"/>
        <w:ind w:firstLine="397"/>
        <w:jc w:val="both"/>
        <w:rPr>
          <w:sz w:val="28"/>
          <w:szCs w:val="28"/>
        </w:rPr>
      </w:pPr>
      <w:r w:rsidRPr="00590C9A">
        <w:rPr>
          <w:sz w:val="28"/>
          <w:szCs w:val="28"/>
          <w:lang w:val="en-US"/>
        </w:rPr>
        <w:t>R</w:t>
      </w:r>
      <w:r w:rsidRPr="00590C9A">
        <w:rPr>
          <w:sz w:val="28"/>
          <w:szCs w:val="28"/>
        </w:rPr>
        <w:t xml:space="preserve"> = </w:t>
      </w:r>
      <w:r w:rsidRPr="00590C9A">
        <w:rPr>
          <w:sz w:val="28"/>
          <w:szCs w:val="28"/>
          <w:lang w:val="en-US"/>
        </w:rPr>
        <w:t>R</w:t>
      </w:r>
      <w:r w:rsidRPr="00590C9A">
        <w:rPr>
          <w:sz w:val="28"/>
          <w:szCs w:val="28"/>
          <w:vertAlign w:val="subscript"/>
        </w:rPr>
        <w:t>0</w:t>
      </w:r>
      <w:r w:rsidRPr="00590C9A">
        <w:rPr>
          <w:sz w:val="28"/>
          <w:szCs w:val="28"/>
        </w:rPr>
        <w:t>×</w:t>
      </w:r>
      <w:r w:rsidRPr="00590C9A">
        <w:rPr>
          <w:sz w:val="28"/>
          <w:szCs w:val="28"/>
          <w:lang w:val="en-US"/>
        </w:rPr>
        <w:t>L</w:t>
      </w:r>
      <w:r w:rsidRPr="00590C9A">
        <w:rPr>
          <w:sz w:val="28"/>
          <w:szCs w:val="28"/>
        </w:rPr>
        <w:t xml:space="preserve"> (Ом ) – активное сопротивлении линии                                   (9.5)</w:t>
      </w:r>
    </w:p>
    <w:p w:rsidR="00A8176D" w:rsidRPr="00590C9A" w:rsidRDefault="00A8176D" w:rsidP="00A8176D">
      <w:pPr>
        <w:spacing w:line="360" w:lineRule="auto"/>
        <w:ind w:firstLine="397"/>
        <w:jc w:val="both"/>
        <w:rPr>
          <w:sz w:val="28"/>
          <w:szCs w:val="28"/>
        </w:rPr>
      </w:pPr>
      <w:r w:rsidRPr="00590C9A">
        <w:rPr>
          <w:sz w:val="28"/>
          <w:szCs w:val="28"/>
          <w:lang w:val="en-US"/>
        </w:rPr>
        <w:t>R</w:t>
      </w:r>
      <w:r w:rsidRPr="00590C9A">
        <w:rPr>
          <w:sz w:val="28"/>
          <w:szCs w:val="28"/>
          <w:vertAlign w:val="subscript"/>
        </w:rPr>
        <w:t xml:space="preserve">0 </w:t>
      </w:r>
      <w:r w:rsidRPr="00590C9A">
        <w:rPr>
          <w:sz w:val="28"/>
          <w:szCs w:val="28"/>
        </w:rPr>
        <w:t>= 1000 / γ ·</w:t>
      </w:r>
      <w:r w:rsidRPr="00590C9A">
        <w:rPr>
          <w:sz w:val="28"/>
          <w:szCs w:val="28"/>
          <w:lang w:val="en-US"/>
        </w:rPr>
        <w:t>F</w:t>
      </w:r>
      <w:r w:rsidRPr="00590C9A">
        <w:rPr>
          <w:sz w:val="28"/>
          <w:szCs w:val="28"/>
        </w:rPr>
        <w:t xml:space="preserve"> (Ом )                                                                                  (9.6)</w:t>
      </w:r>
    </w:p>
    <w:p w:rsidR="00A8176D" w:rsidRPr="00590C9A" w:rsidRDefault="00A8176D" w:rsidP="00A8176D">
      <w:pPr>
        <w:spacing w:line="360" w:lineRule="auto"/>
        <w:ind w:firstLine="397"/>
        <w:jc w:val="both"/>
        <w:rPr>
          <w:sz w:val="28"/>
          <w:szCs w:val="28"/>
        </w:rPr>
      </w:pPr>
      <w:r w:rsidRPr="00590C9A">
        <w:rPr>
          <w:sz w:val="28"/>
          <w:szCs w:val="28"/>
        </w:rPr>
        <w:t xml:space="preserve">Где </w:t>
      </w:r>
      <w:r w:rsidRPr="00590C9A">
        <w:rPr>
          <w:sz w:val="28"/>
          <w:szCs w:val="28"/>
          <w:lang w:val="en-US"/>
        </w:rPr>
        <w:t>F</w:t>
      </w:r>
      <w:r w:rsidRPr="00590C9A">
        <w:rPr>
          <w:sz w:val="28"/>
          <w:szCs w:val="28"/>
        </w:rPr>
        <w:t xml:space="preserve"> – сечение проводника, мм</w:t>
      </w:r>
      <w:r w:rsidRPr="00590C9A">
        <w:rPr>
          <w:sz w:val="28"/>
          <w:szCs w:val="28"/>
          <w:vertAlign w:val="superscript"/>
        </w:rPr>
        <w:t>2</w:t>
      </w:r>
    </w:p>
    <w:p w:rsidR="00A8176D" w:rsidRPr="00590C9A" w:rsidRDefault="00A8176D" w:rsidP="00A8176D">
      <w:pPr>
        <w:spacing w:line="360" w:lineRule="auto"/>
        <w:ind w:firstLine="397"/>
        <w:jc w:val="both"/>
        <w:rPr>
          <w:sz w:val="28"/>
          <w:szCs w:val="28"/>
        </w:rPr>
      </w:pPr>
      <w:r w:rsidRPr="00590C9A">
        <w:rPr>
          <w:sz w:val="28"/>
          <w:szCs w:val="28"/>
        </w:rPr>
        <w:t xml:space="preserve">       γ – удельная проводимость материала, м/(Ом · мм</w:t>
      </w:r>
      <w:r w:rsidRPr="00590C9A">
        <w:rPr>
          <w:sz w:val="28"/>
          <w:szCs w:val="28"/>
          <w:vertAlign w:val="superscript"/>
        </w:rPr>
        <w:t>2</w:t>
      </w:r>
      <w:r w:rsidRPr="00590C9A">
        <w:rPr>
          <w:sz w:val="28"/>
          <w:szCs w:val="28"/>
        </w:rPr>
        <w:t>),</w:t>
      </w:r>
    </w:p>
    <w:p w:rsidR="00A8176D" w:rsidRPr="00590C9A" w:rsidRDefault="00A8176D" w:rsidP="00A8176D">
      <w:pPr>
        <w:spacing w:line="360" w:lineRule="auto"/>
        <w:ind w:firstLine="397"/>
        <w:jc w:val="both"/>
        <w:rPr>
          <w:sz w:val="28"/>
          <w:szCs w:val="28"/>
        </w:rPr>
      </w:pPr>
      <w:r w:rsidRPr="00590C9A">
        <w:rPr>
          <w:sz w:val="28"/>
          <w:szCs w:val="28"/>
        </w:rPr>
        <w:t xml:space="preserve">для алюминия принимаем γ = </w:t>
      </w:r>
      <w:smartTag w:uri="urn:schemas-microsoft-com:office:smarttags" w:element="metricconverter">
        <w:smartTagPr>
          <w:attr w:name="ProductID" w:val="31,7 м"/>
        </w:smartTagPr>
        <w:r w:rsidRPr="00590C9A">
          <w:rPr>
            <w:sz w:val="28"/>
            <w:szCs w:val="28"/>
          </w:rPr>
          <w:t>31,7 м</w:t>
        </w:r>
      </w:smartTag>
      <w:r w:rsidRPr="00590C9A">
        <w:rPr>
          <w:sz w:val="28"/>
          <w:szCs w:val="28"/>
        </w:rPr>
        <w:t xml:space="preserve"> / Ом × мм</w:t>
      </w:r>
      <w:r w:rsidRPr="00590C9A">
        <w:rPr>
          <w:sz w:val="28"/>
          <w:szCs w:val="28"/>
          <w:vertAlign w:val="superscript"/>
        </w:rPr>
        <w:t>2</w:t>
      </w:r>
    </w:p>
    <w:p w:rsidR="00A8176D" w:rsidRPr="00590C9A" w:rsidRDefault="00A8176D" w:rsidP="00A8176D">
      <w:pPr>
        <w:spacing w:line="360" w:lineRule="auto"/>
        <w:ind w:firstLine="397"/>
        <w:jc w:val="both"/>
        <w:rPr>
          <w:sz w:val="28"/>
          <w:szCs w:val="28"/>
        </w:rPr>
      </w:pPr>
      <w:proofErr w:type="spellStart"/>
      <w:r w:rsidRPr="00590C9A">
        <w:rPr>
          <w:sz w:val="28"/>
          <w:szCs w:val="28"/>
        </w:rPr>
        <w:t>Оределение</w:t>
      </w:r>
      <w:proofErr w:type="spellEnd"/>
      <w:r w:rsidRPr="00590C9A">
        <w:rPr>
          <w:sz w:val="28"/>
          <w:szCs w:val="28"/>
        </w:rPr>
        <w:t xml:space="preserve"> поперечной составляющей падения напряжения :</w:t>
      </w:r>
    </w:p>
    <w:p w:rsidR="00A8176D" w:rsidRPr="00590C9A" w:rsidRDefault="00A8176D" w:rsidP="00A8176D">
      <w:pPr>
        <w:spacing w:line="360" w:lineRule="auto"/>
        <w:ind w:firstLine="397"/>
        <w:jc w:val="both"/>
        <w:rPr>
          <w:sz w:val="28"/>
          <w:szCs w:val="28"/>
        </w:rPr>
      </w:pPr>
      <w:r w:rsidRPr="00590C9A">
        <w:rPr>
          <w:sz w:val="28"/>
          <w:szCs w:val="28"/>
        </w:rPr>
        <w:t xml:space="preserve">∂ </w:t>
      </w:r>
      <w:r w:rsidRPr="00590C9A">
        <w:rPr>
          <w:sz w:val="28"/>
          <w:szCs w:val="28"/>
          <w:lang w:val="en-US"/>
        </w:rPr>
        <w:t>U</w:t>
      </w:r>
      <w:r w:rsidRPr="00590C9A">
        <w:rPr>
          <w:sz w:val="28"/>
          <w:szCs w:val="28"/>
        </w:rPr>
        <w:t xml:space="preserve"> = (</w:t>
      </w:r>
      <w:r w:rsidRPr="00590C9A">
        <w:rPr>
          <w:sz w:val="28"/>
          <w:szCs w:val="28"/>
          <w:lang w:val="en-US"/>
        </w:rPr>
        <w:t>P</w:t>
      </w:r>
      <w:r w:rsidRPr="00590C9A">
        <w:rPr>
          <w:sz w:val="28"/>
          <w:szCs w:val="28"/>
        </w:rPr>
        <w:t>×</w:t>
      </w:r>
      <w:r w:rsidRPr="00590C9A">
        <w:rPr>
          <w:sz w:val="28"/>
          <w:szCs w:val="28"/>
          <w:lang w:val="en-US"/>
        </w:rPr>
        <w:t>X</w:t>
      </w:r>
      <w:r w:rsidRPr="00590C9A">
        <w:rPr>
          <w:sz w:val="28"/>
          <w:szCs w:val="28"/>
        </w:rPr>
        <w:t xml:space="preserve"> – </w:t>
      </w:r>
      <w:r w:rsidRPr="00590C9A">
        <w:rPr>
          <w:sz w:val="28"/>
          <w:szCs w:val="28"/>
          <w:lang w:val="en-US"/>
        </w:rPr>
        <w:t>Q</w:t>
      </w:r>
      <w:r w:rsidRPr="00590C9A">
        <w:rPr>
          <w:sz w:val="28"/>
          <w:szCs w:val="28"/>
        </w:rPr>
        <w:t>×</w:t>
      </w:r>
      <w:r w:rsidRPr="00590C9A">
        <w:rPr>
          <w:sz w:val="28"/>
          <w:szCs w:val="28"/>
          <w:lang w:val="en-US"/>
        </w:rPr>
        <w:t>R</w:t>
      </w:r>
      <w:r w:rsidRPr="00590C9A">
        <w:rPr>
          <w:sz w:val="28"/>
          <w:szCs w:val="28"/>
        </w:rPr>
        <w:t xml:space="preserve">  )/</w:t>
      </w:r>
      <w:r w:rsidRPr="00590C9A">
        <w:rPr>
          <w:sz w:val="28"/>
          <w:szCs w:val="28"/>
          <w:lang w:val="en-US"/>
        </w:rPr>
        <w:t>U</w:t>
      </w:r>
      <w:r w:rsidRPr="00590C9A">
        <w:rPr>
          <w:sz w:val="28"/>
          <w:szCs w:val="28"/>
          <w:vertAlign w:val="subscript"/>
        </w:rPr>
        <w:t>ном</w:t>
      </w:r>
      <w:r w:rsidRPr="00590C9A">
        <w:rPr>
          <w:sz w:val="28"/>
          <w:szCs w:val="28"/>
        </w:rPr>
        <w:t xml:space="preserve">   ( В )                                ( 9.7 )</w:t>
      </w:r>
    </w:p>
    <w:p w:rsidR="00A8176D" w:rsidRPr="00590C9A" w:rsidRDefault="00A8176D" w:rsidP="00A8176D">
      <w:pPr>
        <w:spacing w:line="360" w:lineRule="auto"/>
        <w:ind w:firstLine="397"/>
        <w:jc w:val="both"/>
        <w:rPr>
          <w:sz w:val="28"/>
          <w:szCs w:val="28"/>
        </w:rPr>
      </w:pPr>
      <w:r w:rsidRPr="00590C9A">
        <w:rPr>
          <w:sz w:val="28"/>
          <w:szCs w:val="28"/>
        </w:rPr>
        <w:t>Падение напряжения в линии составит:</w:t>
      </w:r>
    </w:p>
    <w:p w:rsidR="00A8176D" w:rsidRPr="00590C9A" w:rsidRDefault="00A8176D" w:rsidP="00A8176D">
      <w:pPr>
        <w:spacing w:line="360" w:lineRule="auto"/>
        <w:ind w:firstLine="397"/>
        <w:jc w:val="both"/>
        <w:rPr>
          <w:sz w:val="28"/>
          <w:szCs w:val="28"/>
        </w:rPr>
      </w:pPr>
      <w:r w:rsidRPr="00590C9A">
        <w:rPr>
          <w:sz w:val="28"/>
          <w:szCs w:val="28"/>
        </w:rPr>
        <w:t>Пример расчета:</w:t>
      </w:r>
    </w:p>
    <w:p w:rsidR="00A8176D" w:rsidRPr="00590C9A" w:rsidRDefault="00A8176D" w:rsidP="00A8176D">
      <w:pPr>
        <w:widowControl w:val="0"/>
        <w:autoSpaceDE w:val="0"/>
        <w:autoSpaceDN w:val="0"/>
        <w:adjustRightInd w:val="0"/>
        <w:spacing w:line="360" w:lineRule="auto"/>
        <w:ind w:firstLine="397"/>
        <w:jc w:val="both"/>
        <w:rPr>
          <w:sz w:val="28"/>
          <w:szCs w:val="28"/>
        </w:rPr>
      </w:pPr>
      <w:r w:rsidRPr="00590C9A">
        <w:rPr>
          <w:sz w:val="28"/>
          <w:szCs w:val="28"/>
        </w:rPr>
        <w:t xml:space="preserve">Расчетный  ток  линии  </w:t>
      </w:r>
      <w:r w:rsidRPr="00590C9A">
        <w:rPr>
          <w:sz w:val="28"/>
          <w:szCs w:val="28"/>
          <w:lang w:val="en-US"/>
        </w:rPr>
        <w:t>I</w:t>
      </w:r>
      <w:proofErr w:type="spellStart"/>
      <w:r w:rsidRPr="00590C9A">
        <w:rPr>
          <w:sz w:val="28"/>
          <w:szCs w:val="28"/>
          <w:vertAlign w:val="subscript"/>
        </w:rPr>
        <w:t>р</w:t>
      </w:r>
      <w:proofErr w:type="spellEnd"/>
      <w:r w:rsidRPr="00590C9A">
        <w:rPr>
          <w:sz w:val="28"/>
          <w:szCs w:val="28"/>
        </w:rPr>
        <w:t>, определяется:</w:t>
      </w:r>
    </w:p>
    <w:p w:rsidR="00A8176D" w:rsidRPr="00590C9A" w:rsidRDefault="00A8176D" w:rsidP="00A8176D">
      <w:pPr>
        <w:widowControl w:val="0"/>
        <w:autoSpaceDE w:val="0"/>
        <w:autoSpaceDN w:val="0"/>
        <w:adjustRightInd w:val="0"/>
        <w:spacing w:line="360" w:lineRule="auto"/>
        <w:ind w:firstLine="397"/>
        <w:jc w:val="both"/>
        <w:rPr>
          <w:sz w:val="28"/>
          <w:szCs w:val="28"/>
        </w:rPr>
      </w:pPr>
      <w:r w:rsidRPr="00590C9A">
        <w:rPr>
          <w:position w:val="-28"/>
          <w:sz w:val="28"/>
          <w:szCs w:val="28"/>
          <w:lang w:val="en-US"/>
        </w:rPr>
        <w:object w:dxaOrig="3200" w:dyaOrig="639">
          <v:shape id="_x0000_i1116" type="#_x0000_t75" style="width:222.25pt;height:43.85pt" o:ole="">
            <v:imagedata r:id="rId188" o:title=""/>
          </v:shape>
          <o:OLEObject Type="Embed" ProgID="Equation.3" ShapeID="_x0000_i1116" DrawAspect="Content" ObjectID="_1650447205" r:id="rId189"/>
        </w:object>
      </w:r>
    </w:p>
    <w:p w:rsidR="00A8176D" w:rsidRPr="00590C9A" w:rsidRDefault="00A8176D" w:rsidP="00A8176D">
      <w:pPr>
        <w:widowControl w:val="0"/>
        <w:autoSpaceDE w:val="0"/>
        <w:autoSpaceDN w:val="0"/>
        <w:adjustRightInd w:val="0"/>
        <w:spacing w:line="360" w:lineRule="auto"/>
        <w:ind w:firstLine="397"/>
        <w:jc w:val="both"/>
        <w:rPr>
          <w:sz w:val="28"/>
          <w:szCs w:val="28"/>
        </w:rPr>
      </w:pPr>
      <w:r w:rsidRPr="00590C9A">
        <w:rPr>
          <w:sz w:val="28"/>
          <w:szCs w:val="28"/>
        </w:rPr>
        <w:t xml:space="preserve">Экономическое  сечение  </w:t>
      </w:r>
      <w:r w:rsidRPr="00590C9A">
        <w:rPr>
          <w:sz w:val="28"/>
          <w:szCs w:val="28"/>
          <w:lang w:val="en-US"/>
        </w:rPr>
        <w:t>S</w:t>
      </w:r>
      <w:r w:rsidRPr="00590C9A">
        <w:rPr>
          <w:sz w:val="28"/>
          <w:szCs w:val="28"/>
          <w:vertAlign w:val="subscript"/>
        </w:rPr>
        <w:t>э</w:t>
      </w:r>
      <w:r w:rsidRPr="00590C9A">
        <w:rPr>
          <w:sz w:val="28"/>
          <w:szCs w:val="28"/>
        </w:rPr>
        <w:t xml:space="preserve">  провода  определяется:</w:t>
      </w:r>
    </w:p>
    <w:p w:rsidR="00A8176D" w:rsidRPr="00590C9A" w:rsidRDefault="00A8176D" w:rsidP="00A8176D">
      <w:pPr>
        <w:widowControl w:val="0"/>
        <w:autoSpaceDE w:val="0"/>
        <w:autoSpaceDN w:val="0"/>
        <w:adjustRightInd w:val="0"/>
        <w:spacing w:line="360" w:lineRule="auto"/>
        <w:ind w:firstLine="397"/>
        <w:jc w:val="both"/>
        <w:rPr>
          <w:sz w:val="28"/>
          <w:szCs w:val="28"/>
        </w:rPr>
      </w:pPr>
      <w:r w:rsidRPr="00590C9A">
        <w:rPr>
          <w:position w:val="-30"/>
          <w:sz w:val="28"/>
          <w:szCs w:val="28"/>
          <w:lang w:val="en-US"/>
        </w:rPr>
        <w:object w:dxaOrig="2560" w:dyaOrig="720">
          <v:shape id="_x0000_i1117" type="#_x0000_t75" style="width:184.7pt;height:50.7pt" o:ole="">
            <v:imagedata r:id="rId190" o:title=""/>
          </v:shape>
          <o:OLEObject Type="Embed" ProgID="Equation.3" ShapeID="_x0000_i1117" DrawAspect="Content" ObjectID="_1650447206" r:id="rId191"/>
        </w:object>
      </w:r>
    </w:p>
    <w:p w:rsidR="00A8176D" w:rsidRPr="00590C9A" w:rsidRDefault="00A8176D" w:rsidP="00A8176D">
      <w:pPr>
        <w:widowControl w:val="0"/>
        <w:autoSpaceDE w:val="0"/>
        <w:autoSpaceDN w:val="0"/>
        <w:adjustRightInd w:val="0"/>
        <w:spacing w:line="360" w:lineRule="auto"/>
        <w:ind w:firstLine="397"/>
        <w:jc w:val="both"/>
        <w:rPr>
          <w:sz w:val="28"/>
          <w:szCs w:val="28"/>
        </w:rPr>
      </w:pPr>
      <w:r w:rsidRPr="00590C9A">
        <w:rPr>
          <w:sz w:val="28"/>
          <w:szCs w:val="28"/>
        </w:rPr>
        <w:t xml:space="preserve">где:  </w:t>
      </w:r>
      <w:r w:rsidRPr="00590C9A">
        <w:rPr>
          <w:sz w:val="28"/>
          <w:szCs w:val="28"/>
          <w:lang w:val="en-US"/>
        </w:rPr>
        <w:t>j</w:t>
      </w:r>
      <w:r w:rsidRPr="00590C9A">
        <w:rPr>
          <w:sz w:val="28"/>
          <w:szCs w:val="28"/>
          <w:vertAlign w:val="subscript"/>
        </w:rPr>
        <w:t>э</w:t>
      </w:r>
      <w:r w:rsidRPr="00590C9A">
        <w:rPr>
          <w:sz w:val="28"/>
          <w:szCs w:val="28"/>
        </w:rPr>
        <w:t xml:space="preserve"> – 1,1 нормированное  значение  экономической  плотности  тока, А/мм</w:t>
      </w:r>
      <w:r w:rsidRPr="00590C9A">
        <w:rPr>
          <w:sz w:val="28"/>
          <w:szCs w:val="28"/>
          <w:vertAlign w:val="superscript"/>
        </w:rPr>
        <w:t>2</w:t>
      </w:r>
      <w:r w:rsidRPr="00590C9A">
        <w:rPr>
          <w:sz w:val="28"/>
          <w:szCs w:val="28"/>
        </w:rPr>
        <w:t xml:space="preserve">      [Л-3]  табл. 1.3.36. с.40, при </w:t>
      </w:r>
      <w:proofErr w:type="spellStart"/>
      <w:r w:rsidRPr="00590C9A">
        <w:rPr>
          <w:sz w:val="28"/>
          <w:szCs w:val="28"/>
        </w:rPr>
        <w:t>Т</w:t>
      </w:r>
      <w:r w:rsidRPr="00590C9A">
        <w:rPr>
          <w:sz w:val="28"/>
          <w:szCs w:val="28"/>
          <w:vertAlign w:val="subscript"/>
        </w:rPr>
        <w:t>м</w:t>
      </w:r>
      <w:proofErr w:type="spellEnd"/>
      <w:r w:rsidRPr="00590C9A">
        <w:rPr>
          <w:sz w:val="28"/>
          <w:szCs w:val="28"/>
        </w:rPr>
        <w:t xml:space="preserve"> = 5824 ч/год</w:t>
      </w:r>
    </w:p>
    <w:p w:rsidR="00A8176D" w:rsidRPr="00590C9A" w:rsidRDefault="00A8176D" w:rsidP="00A8176D">
      <w:pPr>
        <w:widowControl w:val="0"/>
        <w:autoSpaceDE w:val="0"/>
        <w:autoSpaceDN w:val="0"/>
        <w:adjustRightInd w:val="0"/>
        <w:spacing w:line="360" w:lineRule="auto"/>
        <w:ind w:firstLine="397"/>
        <w:jc w:val="both"/>
        <w:rPr>
          <w:sz w:val="28"/>
          <w:szCs w:val="28"/>
        </w:rPr>
      </w:pPr>
      <w:r w:rsidRPr="00590C9A">
        <w:rPr>
          <w:sz w:val="28"/>
          <w:szCs w:val="28"/>
        </w:rPr>
        <w:t>Полученное  по  формуле   значение  округляется  до  ближайшего  меньш</w:t>
      </w:r>
      <w:r w:rsidRPr="00590C9A">
        <w:rPr>
          <w:sz w:val="28"/>
          <w:szCs w:val="28"/>
        </w:rPr>
        <w:t>е</w:t>
      </w:r>
      <w:r w:rsidRPr="00590C9A">
        <w:rPr>
          <w:sz w:val="28"/>
          <w:szCs w:val="28"/>
        </w:rPr>
        <w:t xml:space="preserve">го  стандартного  сечения.  </w:t>
      </w:r>
    </w:p>
    <w:p w:rsidR="00A8176D" w:rsidRPr="00590C9A" w:rsidRDefault="00A8176D" w:rsidP="00A8176D">
      <w:pPr>
        <w:widowControl w:val="0"/>
        <w:autoSpaceDE w:val="0"/>
        <w:autoSpaceDN w:val="0"/>
        <w:adjustRightInd w:val="0"/>
        <w:spacing w:line="360" w:lineRule="auto"/>
        <w:ind w:firstLine="397"/>
        <w:jc w:val="both"/>
        <w:rPr>
          <w:sz w:val="28"/>
          <w:szCs w:val="28"/>
        </w:rPr>
      </w:pPr>
      <w:r w:rsidRPr="00590C9A">
        <w:rPr>
          <w:sz w:val="28"/>
          <w:szCs w:val="28"/>
        </w:rPr>
        <w:lastRenderedPageBreak/>
        <w:t>По  условиям  короны  принимается  провод  АС-95/16.</w:t>
      </w:r>
    </w:p>
    <w:p w:rsidR="00A8176D" w:rsidRPr="00590C9A" w:rsidRDefault="00A8176D" w:rsidP="00A8176D">
      <w:pPr>
        <w:widowControl w:val="0"/>
        <w:autoSpaceDE w:val="0"/>
        <w:autoSpaceDN w:val="0"/>
        <w:adjustRightInd w:val="0"/>
        <w:spacing w:line="360" w:lineRule="auto"/>
        <w:ind w:firstLine="397"/>
        <w:jc w:val="both"/>
        <w:rPr>
          <w:sz w:val="28"/>
          <w:szCs w:val="28"/>
        </w:rPr>
      </w:pPr>
      <w:r w:rsidRPr="00590C9A">
        <w:rPr>
          <w:sz w:val="28"/>
          <w:szCs w:val="28"/>
        </w:rPr>
        <w:t xml:space="preserve"> Для  провода  АС-95  </w:t>
      </w:r>
      <w:r w:rsidRPr="00590C9A">
        <w:rPr>
          <w:sz w:val="28"/>
          <w:szCs w:val="28"/>
          <w:lang w:val="en-US"/>
        </w:rPr>
        <w:t>I</w:t>
      </w:r>
      <w:r w:rsidRPr="00590C9A">
        <w:rPr>
          <w:sz w:val="28"/>
          <w:szCs w:val="28"/>
          <w:vertAlign w:val="subscript"/>
        </w:rPr>
        <w:t>доп</w:t>
      </w:r>
      <w:r w:rsidRPr="00590C9A">
        <w:rPr>
          <w:sz w:val="28"/>
          <w:szCs w:val="28"/>
        </w:rPr>
        <w:t xml:space="preserve">=330 А    [Л-1] табл.  6.80  с.308 </w:t>
      </w:r>
    </w:p>
    <w:p w:rsidR="00A8176D" w:rsidRPr="00590C9A" w:rsidRDefault="00A8176D" w:rsidP="00A8176D">
      <w:pPr>
        <w:widowControl w:val="0"/>
        <w:autoSpaceDE w:val="0"/>
        <w:autoSpaceDN w:val="0"/>
        <w:adjustRightInd w:val="0"/>
        <w:spacing w:line="360" w:lineRule="auto"/>
        <w:ind w:firstLine="397"/>
        <w:jc w:val="both"/>
        <w:rPr>
          <w:sz w:val="28"/>
          <w:szCs w:val="28"/>
        </w:rPr>
      </w:pPr>
    </w:p>
    <w:p w:rsidR="00A8176D" w:rsidRPr="00590C9A" w:rsidRDefault="00A8176D" w:rsidP="00A8176D">
      <w:pPr>
        <w:widowControl w:val="0"/>
        <w:autoSpaceDE w:val="0"/>
        <w:autoSpaceDN w:val="0"/>
        <w:adjustRightInd w:val="0"/>
        <w:spacing w:line="360" w:lineRule="auto"/>
        <w:ind w:firstLine="327"/>
        <w:jc w:val="both"/>
        <w:rPr>
          <w:sz w:val="28"/>
          <w:szCs w:val="28"/>
        </w:rPr>
      </w:pPr>
      <w:r w:rsidRPr="00590C9A">
        <w:rPr>
          <w:position w:val="-32"/>
          <w:sz w:val="28"/>
          <w:szCs w:val="28"/>
          <w:lang w:val="en-US"/>
        </w:rPr>
        <w:object w:dxaOrig="3280" w:dyaOrig="740">
          <v:shape id="_x0000_i1118" type="#_x0000_t75" style="width:231.05pt;height:50.7pt" o:ole="">
            <v:imagedata r:id="rId192" o:title=""/>
          </v:shape>
          <o:OLEObject Type="Embed" ProgID="Equation.3" ShapeID="_x0000_i1118" DrawAspect="Content" ObjectID="_1650447207" r:id="rId193"/>
        </w:object>
      </w:r>
    </w:p>
    <w:p w:rsidR="00A8176D" w:rsidRPr="00590C9A" w:rsidRDefault="00A8176D" w:rsidP="00A8176D">
      <w:pPr>
        <w:widowControl w:val="0"/>
        <w:autoSpaceDE w:val="0"/>
        <w:autoSpaceDN w:val="0"/>
        <w:adjustRightInd w:val="0"/>
        <w:spacing w:line="360" w:lineRule="auto"/>
        <w:ind w:firstLine="397"/>
        <w:jc w:val="both"/>
        <w:rPr>
          <w:sz w:val="28"/>
          <w:szCs w:val="28"/>
        </w:rPr>
      </w:pPr>
    </w:p>
    <w:p w:rsidR="00A8176D" w:rsidRPr="00590C9A" w:rsidRDefault="00A8176D" w:rsidP="00A8176D">
      <w:pPr>
        <w:widowControl w:val="0"/>
        <w:autoSpaceDE w:val="0"/>
        <w:autoSpaceDN w:val="0"/>
        <w:adjustRightInd w:val="0"/>
        <w:spacing w:line="360" w:lineRule="auto"/>
        <w:ind w:firstLine="397"/>
        <w:jc w:val="both"/>
        <w:rPr>
          <w:sz w:val="28"/>
          <w:szCs w:val="28"/>
        </w:rPr>
      </w:pPr>
      <w:r w:rsidRPr="00590C9A">
        <w:rPr>
          <w:sz w:val="28"/>
          <w:szCs w:val="28"/>
          <w:lang w:val="en-US"/>
        </w:rPr>
        <w:t>I</w:t>
      </w:r>
      <w:r w:rsidRPr="00590C9A">
        <w:rPr>
          <w:sz w:val="28"/>
          <w:szCs w:val="28"/>
          <w:vertAlign w:val="subscript"/>
        </w:rPr>
        <w:t>авар</w:t>
      </w:r>
      <w:r w:rsidRPr="00590C9A">
        <w:rPr>
          <w:sz w:val="28"/>
          <w:szCs w:val="28"/>
        </w:rPr>
        <w:t>&lt;</w:t>
      </w:r>
      <w:r w:rsidRPr="00590C9A">
        <w:rPr>
          <w:sz w:val="28"/>
          <w:szCs w:val="28"/>
          <w:lang w:val="en-US"/>
        </w:rPr>
        <w:t>I</w:t>
      </w:r>
      <w:proofErr w:type="spellStart"/>
      <w:r w:rsidRPr="00590C9A">
        <w:rPr>
          <w:sz w:val="28"/>
          <w:szCs w:val="28"/>
          <w:vertAlign w:val="subscript"/>
        </w:rPr>
        <w:t>доп</w:t>
      </w:r>
      <w:proofErr w:type="spellEnd"/>
      <w:r w:rsidRPr="00590C9A">
        <w:rPr>
          <w:sz w:val="28"/>
          <w:szCs w:val="28"/>
          <w:vertAlign w:val="subscript"/>
        </w:rPr>
        <w:t xml:space="preserve">     </w:t>
      </w:r>
      <w:r w:rsidRPr="00590C9A">
        <w:rPr>
          <w:sz w:val="28"/>
          <w:szCs w:val="28"/>
        </w:rPr>
        <w:t>следовательно, выбранное  сечение  провода  по  нагреву  подх</w:t>
      </w:r>
      <w:r w:rsidRPr="00590C9A">
        <w:rPr>
          <w:sz w:val="28"/>
          <w:szCs w:val="28"/>
        </w:rPr>
        <w:t>о</w:t>
      </w:r>
      <w:r w:rsidRPr="00590C9A">
        <w:rPr>
          <w:sz w:val="28"/>
          <w:szCs w:val="28"/>
        </w:rPr>
        <w:t>дит.</w:t>
      </w:r>
    </w:p>
    <w:p w:rsidR="00A8176D" w:rsidRPr="00590C9A" w:rsidRDefault="00A8176D" w:rsidP="00A8176D">
      <w:pPr>
        <w:widowControl w:val="0"/>
        <w:autoSpaceDE w:val="0"/>
        <w:autoSpaceDN w:val="0"/>
        <w:adjustRightInd w:val="0"/>
        <w:spacing w:line="360" w:lineRule="auto"/>
        <w:ind w:firstLine="397"/>
        <w:jc w:val="both"/>
        <w:rPr>
          <w:sz w:val="28"/>
          <w:szCs w:val="28"/>
        </w:rPr>
      </w:pPr>
      <w:r w:rsidRPr="00590C9A">
        <w:rPr>
          <w:sz w:val="28"/>
          <w:szCs w:val="28"/>
        </w:rPr>
        <w:t>Проверяется выбранное  сечение  провода  по  потери  напряжения.</w:t>
      </w:r>
    </w:p>
    <w:p w:rsidR="00A8176D" w:rsidRPr="00590C9A" w:rsidRDefault="00A8176D" w:rsidP="00A8176D">
      <w:pPr>
        <w:widowControl w:val="0"/>
        <w:autoSpaceDE w:val="0"/>
        <w:autoSpaceDN w:val="0"/>
        <w:adjustRightInd w:val="0"/>
        <w:spacing w:line="360" w:lineRule="auto"/>
        <w:ind w:firstLine="397"/>
        <w:jc w:val="both"/>
        <w:rPr>
          <w:sz w:val="28"/>
          <w:szCs w:val="28"/>
        </w:rPr>
      </w:pPr>
      <w:r w:rsidRPr="00590C9A">
        <w:rPr>
          <w:sz w:val="28"/>
          <w:szCs w:val="28"/>
        </w:rPr>
        <w:t>Нормальный  режим (работают  обе  линии):</w:t>
      </w:r>
    </w:p>
    <w:p w:rsidR="00A8176D" w:rsidRPr="00590C9A" w:rsidRDefault="00A8176D" w:rsidP="00A8176D">
      <w:pPr>
        <w:pStyle w:val="ad"/>
        <w:spacing w:line="360" w:lineRule="auto"/>
        <w:ind w:firstLine="397"/>
        <w:jc w:val="both"/>
        <w:rPr>
          <w:snapToGrid w:val="0"/>
          <w:sz w:val="28"/>
          <w:szCs w:val="28"/>
        </w:rPr>
      </w:pPr>
      <w:r w:rsidRPr="00590C9A">
        <w:rPr>
          <w:snapToGrid w:val="0"/>
          <w:sz w:val="28"/>
          <w:szCs w:val="28"/>
        </w:rPr>
        <w:t>Расчет потери напряжения с учетом продольной составляющей падения н</w:t>
      </w:r>
      <w:r w:rsidRPr="00590C9A">
        <w:rPr>
          <w:snapToGrid w:val="0"/>
          <w:sz w:val="28"/>
          <w:szCs w:val="28"/>
        </w:rPr>
        <w:t>а</w:t>
      </w:r>
      <w:r w:rsidRPr="00590C9A">
        <w:rPr>
          <w:snapToGrid w:val="0"/>
          <w:sz w:val="28"/>
          <w:szCs w:val="28"/>
        </w:rPr>
        <w:t>пряжения  ∆</w:t>
      </w:r>
      <w:r w:rsidRPr="00590C9A">
        <w:rPr>
          <w:snapToGrid w:val="0"/>
          <w:sz w:val="28"/>
          <w:szCs w:val="28"/>
          <w:lang w:val="en-US"/>
        </w:rPr>
        <w:t>U</w:t>
      </w:r>
      <w:r w:rsidRPr="00590C9A">
        <w:rPr>
          <w:snapToGrid w:val="0"/>
          <w:sz w:val="28"/>
          <w:szCs w:val="28"/>
          <w:vertAlign w:val="superscript"/>
        </w:rPr>
        <w:t>|</w:t>
      </w:r>
      <w:r w:rsidRPr="00590C9A">
        <w:rPr>
          <w:snapToGrid w:val="0"/>
          <w:sz w:val="28"/>
          <w:szCs w:val="28"/>
        </w:rPr>
        <w:t>:</w:t>
      </w:r>
    </w:p>
    <w:p w:rsidR="00A8176D" w:rsidRPr="00590C9A" w:rsidRDefault="00A8176D" w:rsidP="00A8176D">
      <w:pPr>
        <w:pStyle w:val="ad"/>
        <w:spacing w:line="360" w:lineRule="auto"/>
        <w:ind w:firstLine="397"/>
        <w:jc w:val="both"/>
        <w:rPr>
          <w:snapToGrid w:val="0"/>
          <w:sz w:val="28"/>
          <w:szCs w:val="28"/>
        </w:rPr>
      </w:pPr>
    </w:p>
    <w:p w:rsidR="00A8176D" w:rsidRPr="00590C9A" w:rsidRDefault="00A8176D" w:rsidP="00A8176D">
      <w:pPr>
        <w:pStyle w:val="ad"/>
        <w:tabs>
          <w:tab w:val="left" w:pos="2048"/>
          <w:tab w:val="center" w:pos="5940"/>
        </w:tabs>
        <w:spacing w:line="360" w:lineRule="auto"/>
        <w:jc w:val="both"/>
        <w:rPr>
          <w:sz w:val="28"/>
          <w:szCs w:val="28"/>
        </w:rPr>
      </w:pPr>
      <w:r w:rsidRPr="00590C9A">
        <w:rPr>
          <w:snapToGrid w:val="0"/>
          <w:position w:val="-30"/>
          <w:sz w:val="28"/>
          <w:szCs w:val="28"/>
        </w:rPr>
        <w:object w:dxaOrig="5420" w:dyaOrig="720">
          <v:shape id="_x0000_i1119" type="#_x0000_t75" style="width:358.75pt;height:48.2pt" o:ole="" fillcolor="window">
            <v:imagedata r:id="rId194" o:title=""/>
          </v:shape>
          <o:OLEObject Type="Embed" ProgID="Equation.3" ShapeID="_x0000_i1119" DrawAspect="Content" ObjectID="_1650447208" r:id="rId195"/>
        </w:object>
      </w:r>
      <w:r w:rsidRPr="00590C9A">
        <w:rPr>
          <w:sz w:val="28"/>
          <w:szCs w:val="28"/>
        </w:rPr>
        <w:t>,</w:t>
      </w:r>
    </w:p>
    <w:p w:rsidR="00A8176D" w:rsidRPr="00590C9A" w:rsidRDefault="00A8176D" w:rsidP="00A8176D">
      <w:pPr>
        <w:pStyle w:val="ad"/>
        <w:tabs>
          <w:tab w:val="left" w:pos="2048"/>
          <w:tab w:val="center" w:pos="5940"/>
        </w:tabs>
        <w:spacing w:line="360" w:lineRule="auto"/>
        <w:ind w:firstLine="397"/>
        <w:jc w:val="both"/>
        <w:rPr>
          <w:sz w:val="28"/>
          <w:szCs w:val="28"/>
        </w:rPr>
      </w:pPr>
    </w:p>
    <w:p w:rsidR="00A8176D" w:rsidRPr="00590C9A" w:rsidRDefault="00A8176D" w:rsidP="00A8176D">
      <w:pPr>
        <w:widowControl w:val="0"/>
        <w:autoSpaceDE w:val="0"/>
        <w:autoSpaceDN w:val="0"/>
        <w:adjustRightInd w:val="0"/>
        <w:spacing w:line="360" w:lineRule="auto"/>
        <w:ind w:firstLine="397"/>
        <w:jc w:val="both"/>
        <w:rPr>
          <w:sz w:val="28"/>
          <w:szCs w:val="28"/>
        </w:rPr>
      </w:pPr>
      <w:r w:rsidRPr="00590C9A">
        <w:rPr>
          <w:snapToGrid w:val="0"/>
          <w:sz w:val="28"/>
          <w:szCs w:val="28"/>
        </w:rPr>
        <w:t xml:space="preserve">где:  </w:t>
      </w:r>
      <w:r w:rsidRPr="00590C9A">
        <w:rPr>
          <w:sz w:val="28"/>
          <w:szCs w:val="28"/>
          <w:lang w:val="en-US"/>
        </w:rPr>
        <w:t>r</w:t>
      </w:r>
      <w:r w:rsidRPr="00590C9A">
        <w:rPr>
          <w:sz w:val="28"/>
          <w:szCs w:val="28"/>
          <w:vertAlign w:val="subscript"/>
        </w:rPr>
        <w:t>0</w:t>
      </w:r>
      <w:r w:rsidRPr="00590C9A">
        <w:rPr>
          <w:sz w:val="28"/>
          <w:szCs w:val="28"/>
        </w:rPr>
        <w:t>=0,299 – удельное  активное сопротивление провода  АС-95/16, Ом/км    [Л-2] табл. 7.5. с.277</w:t>
      </w:r>
    </w:p>
    <w:p w:rsidR="00A8176D" w:rsidRPr="00590C9A" w:rsidRDefault="00A8176D" w:rsidP="00A8176D">
      <w:pPr>
        <w:pStyle w:val="ad"/>
        <w:spacing w:line="360" w:lineRule="auto"/>
        <w:ind w:firstLine="397"/>
        <w:jc w:val="both"/>
        <w:rPr>
          <w:snapToGrid w:val="0"/>
          <w:color w:val="FF0000"/>
          <w:sz w:val="28"/>
          <w:szCs w:val="28"/>
        </w:rPr>
      </w:pPr>
      <w:r w:rsidRPr="00590C9A">
        <w:rPr>
          <w:snapToGrid w:val="0"/>
          <w:sz w:val="28"/>
          <w:szCs w:val="28"/>
        </w:rPr>
        <w:t xml:space="preserve">      х</w:t>
      </w:r>
      <w:r w:rsidRPr="00590C9A">
        <w:rPr>
          <w:snapToGrid w:val="0"/>
          <w:sz w:val="28"/>
          <w:szCs w:val="28"/>
          <w:vertAlign w:val="subscript"/>
        </w:rPr>
        <w:t>0</w:t>
      </w:r>
      <w:r w:rsidRPr="00590C9A">
        <w:rPr>
          <w:snapToGrid w:val="0"/>
          <w:sz w:val="28"/>
          <w:szCs w:val="28"/>
        </w:rPr>
        <w:t xml:space="preserve">=0,43 </w:t>
      </w:r>
      <w:r w:rsidRPr="00590C9A">
        <w:rPr>
          <w:sz w:val="28"/>
          <w:szCs w:val="28"/>
        </w:rPr>
        <w:t>–</w:t>
      </w:r>
      <w:r w:rsidRPr="00590C9A">
        <w:rPr>
          <w:snapToGrid w:val="0"/>
          <w:sz w:val="28"/>
          <w:szCs w:val="28"/>
        </w:rPr>
        <w:t xml:space="preserve"> удельное  индуктивное  сопротивление  провода  АС-95/16, Ом/км [Л2]  табл.  7.5. с.277</w:t>
      </w:r>
    </w:p>
    <w:p w:rsidR="00A8176D" w:rsidRPr="00590C9A" w:rsidRDefault="00A8176D" w:rsidP="00A8176D">
      <w:pPr>
        <w:pStyle w:val="ad"/>
        <w:spacing w:line="360" w:lineRule="auto"/>
        <w:ind w:firstLine="397"/>
        <w:jc w:val="both"/>
        <w:rPr>
          <w:sz w:val="28"/>
          <w:szCs w:val="28"/>
        </w:rPr>
      </w:pPr>
      <w:r w:rsidRPr="00590C9A">
        <w:rPr>
          <w:sz w:val="28"/>
          <w:szCs w:val="28"/>
        </w:rPr>
        <w:t>Определение поперечной составляющей падения напряжения:</w:t>
      </w:r>
    </w:p>
    <w:p w:rsidR="00A8176D" w:rsidRPr="00590C9A" w:rsidRDefault="00A8176D" w:rsidP="00A8176D">
      <w:pPr>
        <w:pStyle w:val="ad"/>
        <w:spacing w:line="360" w:lineRule="auto"/>
        <w:jc w:val="both"/>
        <w:rPr>
          <w:sz w:val="28"/>
          <w:szCs w:val="28"/>
        </w:rPr>
      </w:pPr>
      <w:r w:rsidRPr="00590C9A">
        <w:rPr>
          <w:snapToGrid w:val="0"/>
          <w:position w:val="-46"/>
          <w:sz w:val="28"/>
          <w:szCs w:val="28"/>
        </w:rPr>
        <w:object w:dxaOrig="4980" w:dyaOrig="1040">
          <v:shape id="_x0000_i1120" type="#_x0000_t75" style="width:343.1pt;height:71.35pt" o:ole="" fillcolor="window">
            <v:imagedata r:id="rId196" o:title=""/>
          </v:shape>
          <o:OLEObject Type="Embed" ProgID="Equation.3" ShapeID="_x0000_i1120" DrawAspect="Content" ObjectID="_1650447209" r:id="rId197"/>
        </w:object>
      </w:r>
      <w:r w:rsidRPr="00590C9A">
        <w:rPr>
          <w:snapToGrid w:val="0"/>
          <w:sz w:val="28"/>
          <w:szCs w:val="28"/>
        </w:rPr>
        <w:t>,</w:t>
      </w:r>
    </w:p>
    <w:p w:rsidR="00A8176D" w:rsidRPr="00590C9A" w:rsidRDefault="00A8176D" w:rsidP="00A8176D">
      <w:pPr>
        <w:pStyle w:val="ad"/>
        <w:spacing w:line="360" w:lineRule="auto"/>
        <w:ind w:firstLine="397"/>
        <w:jc w:val="both"/>
        <w:rPr>
          <w:sz w:val="28"/>
          <w:szCs w:val="28"/>
        </w:rPr>
      </w:pPr>
      <w:r w:rsidRPr="00590C9A">
        <w:rPr>
          <w:sz w:val="28"/>
          <w:szCs w:val="28"/>
        </w:rPr>
        <w:t>Определение падения напряжения  ∆</w:t>
      </w:r>
      <w:r w:rsidRPr="00590C9A">
        <w:rPr>
          <w:sz w:val="28"/>
          <w:szCs w:val="28"/>
          <w:lang w:val="en-US"/>
        </w:rPr>
        <w:t>U</w:t>
      </w:r>
      <w:proofErr w:type="spellStart"/>
      <w:r w:rsidRPr="00590C9A">
        <w:rPr>
          <w:sz w:val="28"/>
          <w:szCs w:val="28"/>
          <w:vertAlign w:val="subscript"/>
        </w:rPr>
        <w:t>расч</w:t>
      </w:r>
      <w:proofErr w:type="spellEnd"/>
      <w:r w:rsidRPr="00590C9A">
        <w:rPr>
          <w:sz w:val="28"/>
          <w:szCs w:val="28"/>
          <w:vertAlign w:val="subscript"/>
        </w:rPr>
        <w:t>.</w:t>
      </w:r>
      <w:r w:rsidRPr="00590C9A">
        <w:rPr>
          <w:sz w:val="28"/>
          <w:szCs w:val="28"/>
        </w:rPr>
        <w:t>:</w:t>
      </w:r>
    </w:p>
    <w:p w:rsidR="00A8176D" w:rsidRPr="00590C9A" w:rsidRDefault="00A8176D" w:rsidP="00A8176D">
      <w:pPr>
        <w:pStyle w:val="ad"/>
        <w:spacing w:line="360" w:lineRule="auto"/>
        <w:ind w:firstLine="397"/>
        <w:jc w:val="both"/>
        <w:rPr>
          <w:snapToGrid w:val="0"/>
          <w:sz w:val="28"/>
          <w:szCs w:val="28"/>
        </w:rPr>
      </w:pPr>
    </w:p>
    <w:p w:rsidR="00A8176D" w:rsidRPr="00590C9A" w:rsidRDefault="00A8176D" w:rsidP="00A8176D">
      <w:pPr>
        <w:pStyle w:val="ad"/>
        <w:spacing w:line="360" w:lineRule="auto"/>
        <w:jc w:val="both"/>
        <w:rPr>
          <w:sz w:val="28"/>
          <w:szCs w:val="28"/>
        </w:rPr>
      </w:pPr>
      <w:r w:rsidRPr="00590C9A">
        <w:rPr>
          <w:snapToGrid w:val="0"/>
          <w:position w:val="-14"/>
          <w:sz w:val="28"/>
          <w:szCs w:val="28"/>
        </w:rPr>
        <w:object w:dxaOrig="4740" w:dyaOrig="460">
          <v:shape id="_x0000_i1121" type="#_x0000_t75" style="width:339.95pt;height:33.2pt" o:ole="" fillcolor="window">
            <v:imagedata r:id="rId198" o:title=""/>
          </v:shape>
          <o:OLEObject Type="Embed" ProgID="Equation.3" ShapeID="_x0000_i1121" DrawAspect="Content" ObjectID="_1650447210" r:id="rId199"/>
        </w:object>
      </w:r>
      <w:r w:rsidRPr="00590C9A">
        <w:rPr>
          <w:snapToGrid w:val="0"/>
          <w:sz w:val="28"/>
          <w:szCs w:val="28"/>
        </w:rPr>
        <w:t>,</w:t>
      </w:r>
    </w:p>
    <w:p w:rsidR="00A8176D" w:rsidRPr="00590C9A" w:rsidRDefault="00A8176D" w:rsidP="00A8176D">
      <w:pPr>
        <w:pStyle w:val="ad"/>
        <w:spacing w:line="360" w:lineRule="auto"/>
        <w:ind w:firstLine="397"/>
        <w:jc w:val="both"/>
        <w:rPr>
          <w:sz w:val="28"/>
          <w:szCs w:val="28"/>
        </w:rPr>
      </w:pPr>
      <w:r w:rsidRPr="00590C9A">
        <w:rPr>
          <w:sz w:val="28"/>
          <w:szCs w:val="28"/>
        </w:rPr>
        <w:t xml:space="preserve">что составляет </w:t>
      </w:r>
      <w:r w:rsidRPr="00590C9A">
        <w:rPr>
          <w:position w:val="-24"/>
          <w:sz w:val="28"/>
          <w:szCs w:val="28"/>
        </w:rPr>
        <w:object w:dxaOrig="1740" w:dyaOrig="620">
          <v:shape id="_x0000_i1122" type="#_x0000_t75" style="width:105.2pt;height:37.55pt" o:ole="" fillcolor="window">
            <v:imagedata r:id="rId200" o:title=""/>
          </v:shape>
          <o:OLEObject Type="Embed" ProgID="Equation.3" ShapeID="_x0000_i1122" DrawAspect="Content" ObjectID="_1650447211" r:id="rId201"/>
        </w:object>
      </w:r>
      <w:r w:rsidRPr="00590C9A">
        <w:rPr>
          <w:sz w:val="28"/>
          <w:szCs w:val="28"/>
        </w:rPr>
        <w:t>.</w:t>
      </w:r>
    </w:p>
    <w:p w:rsidR="00A8176D" w:rsidRPr="00590C9A" w:rsidRDefault="00A8176D" w:rsidP="00A8176D">
      <w:pPr>
        <w:spacing w:line="360" w:lineRule="auto"/>
        <w:ind w:firstLine="397"/>
        <w:jc w:val="both"/>
        <w:rPr>
          <w:sz w:val="28"/>
          <w:szCs w:val="28"/>
        </w:rPr>
      </w:pPr>
    </w:p>
    <w:p w:rsidR="00A8176D" w:rsidRPr="00590C9A" w:rsidRDefault="00A8176D" w:rsidP="00A8176D">
      <w:pPr>
        <w:pStyle w:val="ad"/>
        <w:spacing w:line="360" w:lineRule="auto"/>
        <w:ind w:firstLine="397"/>
        <w:jc w:val="both"/>
        <w:rPr>
          <w:sz w:val="28"/>
          <w:szCs w:val="28"/>
        </w:rPr>
      </w:pPr>
      <w:r w:rsidRPr="00590C9A">
        <w:rPr>
          <w:sz w:val="28"/>
          <w:szCs w:val="28"/>
        </w:rPr>
        <w:t>Выбранное сечение 95 мм</w:t>
      </w:r>
      <w:r w:rsidRPr="00590C9A">
        <w:rPr>
          <w:sz w:val="28"/>
          <w:szCs w:val="28"/>
          <w:vertAlign w:val="superscript"/>
        </w:rPr>
        <w:t>2</w:t>
      </w:r>
      <w:r w:rsidRPr="00590C9A">
        <w:rPr>
          <w:sz w:val="28"/>
          <w:szCs w:val="28"/>
        </w:rPr>
        <w:t xml:space="preserve"> условию </w:t>
      </w:r>
      <w:r w:rsidRPr="00590C9A">
        <w:rPr>
          <w:i/>
          <w:noProof/>
          <w:snapToGrid w:val="0"/>
          <w:position w:val="-16"/>
          <w:sz w:val="28"/>
          <w:szCs w:val="28"/>
        </w:rPr>
        <w:object w:dxaOrig="1719" w:dyaOrig="420">
          <v:shape id="_x0000_i1123" type="#_x0000_t75" style="width:87.05pt;height:21.3pt" o:ole="" fillcolor="window">
            <v:imagedata r:id="rId202" o:title=""/>
          </v:shape>
          <o:OLEObject Type="Embed" ProgID="Equation.3" ShapeID="_x0000_i1123" DrawAspect="Content" ObjectID="_1650447212" r:id="rId203"/>
        </w:object>
      </w:r>
      <w:r w:rsidRPr="00590C9A">
        <w:rPr>
          <w:sz w:val="28"/>
          <w:szCs w:val="28"/>
        </w:rPr>
        <w:t>удовлетворяет, т.к.</w:t>
      </w:r>
    </w:p>
    <w:p w:rsidR="00A8176D" w:rsidRPr="00590C9A" w:rsidRDefault="00A8176D" w:rsidP="00A8176D">
      <w:pPr>
        <w:pStyle w:val="ad"/>
        <w:spacing w:line="360" w:lineRule="auto"/>
        <w:ind w:firstLine="397"/>
        <w:jc w:val="both"/>
        <w:rPr>
          <w:i/>
          <w:noProof/>
          <w:sz w:val="28"/>
          <w:szCs w:val="28"/>
        </w:rPr>
      </w:pPr>
      <w:r w:rsidRPr="00590C9A">
        <w:rPr>
          <w:i/>
          <w:noProof/>
          <w:snapToGrid w:val="0"/>
          <w:position w:val="-14"/>
          <w:sz w:val="28"/>
          <w:szCs w:val="28"/>
        </w:rPr>
        <w:object w:dxaOrig="1540" w:dyaOrig="380">
          <v:shape id="_x0000_i1124" type="#_x0000_t75" style="width:106.45pt;height:25.65pt" o:ole="" fillcolor="window">
            <v:imagedata r:id="rId204" o:title=""/>
          </v:shape>
          <o:OLEObject Type="Embed" ProgID="Equation.3" ShapeID="_x0000_i1124" DrawAspect="Content" ObjectID="_1650447213" r:id="rId205"/>
        </w:object>
      </w:r>
      <w:r w:rsidRPr="00590C9A">
        <w:rPr>
          <w:noProof/>
          <w:sz w:val="28"/>
          <w:szCs w:val="28"/>
        </w:rPr>
        <w:t xml:space="preserve">, а </w:t>
      </w:r>
      <w:r w:rsidRPr="00590C9A">
        <w:rPr>
          <w:i/>
          <w:noProof/>
          <w:snapToGrid w:val="0"/>
          <w:position w:val="-14"/>
          <w:sz w:val="28"/>
          <w:szCs w:val="28"/>
        </w:rPr>
        <w:object w:dxaOrig="1420" w:dyaOrig="400">
          <v:shape id="_x0000_i1125" type="#_x0000_t75" style="width:1in;height:20.05pt" o:ole="" fillcolor="window">
            <v:imagedata r:id="rId206" o:title=""/>
          </v:shape>
          <o:OLEObject Type="Embed" ProgID="Equation.3" ShapeID="_x0000_i1125" DrawAspect="Content" ObjectID="_1650447214" r:id="rId207"/>
        </w:object>
      </w:r>
      <w:r w:rsidRPr="00590C9A">
        <w:rPr>
          <w:i/>
          <w:noProof/>
          <w:sz w:val="28"/>
          <w:szCs w:val="28"/>
        </w:rPr>
        <w:t>.</w:t>
      </w:r>
    </w:p>
    <w:p w:rsidR="00A8176D" w:rsidRPr="00590C9A" w:rsidRDefault="00A8176D" w:rsidP="00A8176D">
      <w:pPr>
        <w:pStyle w:val="ad"/>
        <w:spacing w:line="360" w:lineRule="auto"/>
        <w:ind w:firstLine="397"/>
        <w:jc w:val="both"/>
        <w:rPr>
          <w:i/>
          <w:noProof/>
          <w:sz w:val="28"/>
          <w:szCs w:val="28"/>
        </w:rPr>
      </w:pPr>
    </w:p>
    <w:p w:rsidR="00A8176D" w:rsidRPr="00590C9A" w:rsidRDefault="00A8176D" w:rsidP="00A8176D">
      <w:pPr>
        <w:spacing w:line="360" w:lineRule="auto"/>
        <w:ind w:firstLine="397"/>
        <w:jc w:val="both"/>
        <w:rPr>
          <w:sz w:val="28"/>
          <w:szCs w:val="28"/>
        </w:rPr>
      </w:pPr>
      <w:r w:rsidRPr="00590C9A">
        <w:rPr>
          <w:sz w:val="28"/>
          <w:szCs w:val="28"/>
        </w:rPr>
        <w:t>Аварийный  режим (при  отключении  одной  линии):</w:t>
      </w:r>
    </w:p>
    <w:p w:rsidR="00A8176D" w:rsidRPr="00590C9A" w:rsidRDefault="00A8176D" w:rsidP="00A8176D">
      <w:pPr>
        <w:pStyle w:val="ad"/>
        <w:spacing w:line="360" w:lineRule="auto"/>
        <w:ind w:firstLine="397"/>
        <w:jc w:val="both"/>
        <w:rPr>
          <w:snapToGrid w:val="0"/>
          <w:sz w:val="28"/>
          <w:szCs w:val="28"/>
        </w:rPr>
      </w:pPr>
      <w:r w:rsidRPr="00590C9A">
        <w:rPr>
          <w:snapToGrid w:val="0"/>
          <w:sz w:val="28"/>
          <w:szCs w:val="28"/>
        </w:rPr>
        <w:t>Расчет потери напряжения с учетом продольной составляющей падения</w:t>
      </w:r>
    </w:p>
    <w:p w:rsidR="00A8176D" w:rsidRPr="00590C9A" w:rsidRDefault="00A8176D" w:rsidP="00A8176D">
      <w:pPr>
        <w:pStyle w:val="ad"/>
        <w:spacing w:line="360" w:lineRule="auto"/>
        <w:ind w:firstLine="397"/>
        <w:jc w:val="both"/>
        <w:rPr>
          <w:snapToGrid w:val="0"/>
          <w:sz w:val="28"/>
          <w:szCs w:val="28"/>
        </w:rPr>
      </w:pPr>
      <w:r w:rsidRPr="00590C9A">
        <w:rPr>
          <w:snapToGrid w:val="0"/>
          <w:sz w:val="28"/>
          <w:szCs w:val="28"/>
        </w:rPr>
        <w:t>напряжения   ∆</w:t>
      </w:r>
      <w:r w:rsidRPr="00590C9A">
        <w:rPr>
          <w:snapToGrid w:val="0"/>
          <w:sz w:val="28"/>
          <w:szCs w:val="28"/>
          <w:lang w:val="en-US"/>
        </w:rPr>
        <w:t>U</w:t>
      </w:r>
      <w:r w:rsidRPr="00590C9A">
        <w:rPr>
          <w:snapToGrid w:val="0"/>
          <w:sz w:val="28"/>
          <w:szCs w:val="28"/>
          <w:vertAlign w:val="superscript"/>
        </w:rPr>
        <w:t>|</w:t>
      </w:r>
      <w:r w:rsidRPr="00590C9A">
        <w:rPr>
          <w:snapToGrid w:val="0"/>
          <w:sz w:val="28"/>
          <w:szCs w:val="28"/>
        </w:rPr>
        <w:t>:</w:t>
      </w:r>
    </w:p>
    <w:p w:rsidR="00A8176D" w:rsidRPr="00E43959" w:rsidRDefault="00A8176D" w:rsidP="00A8176D">
      <w:pPr>
        <w:pStyle w:val="ad"/>
        <w:tabs>
          <w:tab w:val="left" w:pos="2048"/>
          <w:tab w:val="center" w:pos="5940"/>
        </w:tabs>
        <w:jc w:val="both"/>
        <w:rPr>
          <w:noProof/>
          <w:sz w:val="20"/>
        </w:rPr>
      </w:pPr>
      <w:r w:rsidRPr="00E43959">
        <w:rPr>
          <w:noProof/>
          <w:snapToGrid w:val="0"/>
          <w:position w:val="-30"/>
          <w:sz w:val="20"/>
        </w:rPr>
        <w:object w:dxaOrig="5280" w:dyaOrig="720">
          <v:shape id="_x0000_i1126" type="#_x0000_t75" style="width:355.6pt;height:48.85pt" o:ole="" fillcolor="window">
            <v:imagedata r:id="rId208" o:title=""/>
          </v:shape>
          <o:OLEObject Type="Embed" ProgID="Equation.3" ShapeID="_x0000_i1126" DrawAspect="Content" ObjectID="_1650447215" r:id="rId209"/>
        </w:object>
      </w:r>
      <w:r w:rsidRPr="00E43959">
        <w:rPr>
          <w:noProof/>
          <w:sz w:val="20"/>
        </w:rPr>
        <w:t>,</w:t>
      </w:r>
    </w:p>
    <w:p w:rsidR="00A8176D" w:rsidRPr="00FB2A3A" w:rsidRDefault="00A8176D" w:rsidP="00A8176D">
      <w:pPr>
        <w:pStyle w:val="ad"/>
        <w:spacing w:line="360" w:lineRule="auto"/>
        <w:ind w:firstLine="397"/>
        <w:jc w:val="both"/>
        <w:rPr>
          <w:sz w:val="28"/>
          <w:szCs w:val="28"/>
        </w:rPr>
      </w:pPr>
      <w:r w:rsidRPr="00FB2A3A">
        <w:rPr>
          <w:sz w:val="28"/>
          <w:szCs w:val="28"/>
        </w:rPr>
        <w:t xml:space="preserve">Определение поперечной составляющей падения напряжения  </w:t>
      </w:r>
      <w:r w:rsidRPr="00FB2A3A">
        <w:rPr>
          <w:position w:val="-6"/>
          <w:sz w:val="28"/>
          <w:szCs w:val="28"/>
        </w:rPr>
        <w:object w:dxaOrig="220" w:dyaOrig="220">
          <v:shape id="_x0000_i1127" type="#_x0000_t75" style="width:11.25pt;height:11.25pt" o:ole="">
            <v:imagedata r:id="rId210" o:title=""/>
          </v:shape>
          <o:OLEObject Type="Embed" ProgID="Equation.3" ShapeID="_x0000_i1127" DrawAspect="Content" ObjectID="_1650447216" r:id="rId211"/>
        </w:object>
      </w:r>
      <w:r w:rsidRPr="00FB2A3A">
        <w:rPr>
          <w:sz w:val="28"/>
          <w:szCs w:val="28"/>
        </w:rPr>
        <w:t>:</w:t>
      </w:r>
    </w:p>
    <w:p w:rsidR="00A8176D" w:rsidRPr="00FB2A3A" w:rsidRDefault="00A8176D" w:rsidP="00A8176D">
      <w:pPr>
        <w:pStyle w:val="ad"/>
        <w:spacing w:line="360" w:lineRule="auto"/>
        <w:jc w:val="both"/>
        <w:rPr>
          <w:noProof/>
          <w:sz w:val="28"/>
          <w:szCs w:val="28"/>
        </w:rPr>
      </w:pPr>
      <w:r w:rsidRPr="00FB2A3A">
        <w:rPr>
          <w:noProof/>
          <w:snapToGrid w:val="0"/>
          <w:position w:val="-30"/>
          <w:sz w:val="28"/>
          <w:szCs w:val="28"/>
        </w:rPr>
        <w:object w:dxaOrig="5120" w:dyaOrig="720">
          <v:shape id="_x0000_i1128" type="#_x0000_t75" style="width:359.35pt;height:50.1pt" o:ole="" fillcolor="window">
            <v:imagedata r:id="rId212" o:title=""/>
          </v:shape>
          <o:OLEObject Type="Embed" ProgID="Equation.3" ShapeID="_x0000_i1128" DrawAspect="Content" ObjectID="_1650447217" r:id="rId213"/>
        </w:object>
      </w:r>
      <w:r w:rsidRPr="00FB2A3A">
        <w:rPr>
          <w:snapToGrid w:val="0"/>
          <w:sz w:val="28"/>
          <w:szCs w:val="28"/>
        </w:rPr>
        <w:t>,</w:t>
      </w:r>
    </w:p>
    <w:p w:rsidR="00A8176D" w:rsidRPr="00FB2A3A" w:rsidRDefault="00A8176D" w:rsidP="00A8176D">
      <w:pPr>
        <w:pStyle w:val="ad"/>
        <w:spacing w:line="360" w:lineRule="auto"/>
        <w:ind w:firstLine="397"/>
        <w:jc w:val="both"/>
        <w:rPr>
          <w:noProof/>
          <w:sz w:val="28"/>
          <w:szCs w:val="28"/>
        </w:rPr>
      </w:pPr>
      <w:r w:rsidRPr="00FB2A3A">
        <w:rPr>
          <w:noProof/>
          <w:sz w:val="28"/>
          <w:szCs w:val="28"/>
        </w:rPr>
        <w:t>Определение падения напряжения  ∆</w:t>
      </w:r>
      <w:r w:rsidRPr="00FB2A3A">
        <w:rPr>
          <w:noProof/>
          <w:sz w:val="28"/>
          <w:szCs w:val="28"/>
          <w:lang w:val="en-US"/>
        </w:rPr>
        <w:t>U</w:t>
      </w:r>
      <w:r w:rsidRPr="00FB2A3A">
        <w:rPr>
          <w:noProof/>
          <w:sz w:val="28"/>
          <w:szCs w:val="28"/>
          <w:vertAlign w:val="subscript"/>
        </w:rPr>
        <w:t>расч.</w:t>
      </w:r>
      <w:r w:rsidRPr="00FB2A3A">
        <w:rPr>
          <w:noProof/>
          <w:sz w:val="28"/>
          <w:szCs w:val="28"/>
        </w:rPr>
        <w:t>:</w:t>
      </w:r>
    </w:p>
    <w:p w:rsidR="00A8176D" w:rsidRPr="00FB2A3A" w:rsidRDefault="00A8176D" w:rsidP="00A8176D">
      <w:pPr>
        <w:pStyle w:val="ad"/>
        <w:spacing w:line="360" w:lineRule="auto"/>
        <w:jc w:val="both"/>
        <w:rPr>
          <w:sz w:val="28"/>
          <w:szCs w:val="28"/>
        </w:rPr>
      </w:pPr>
      <w:r w:rsidRPr="00FB2A3A">
        <w:rPr>
          <w:i/>
          <w:noProof/>
          <w:snapToGrid w:val="0"/>
          <w:position w:val="-16"/>
          <w:sz w:val="28"/>
          <w:szCs w:val="28"/>
        </w:rPr>
        <w:object w:dxaOrig="4740" w:dyaOrig="499">
          <v:shape id="_x0000_i1129" type="#_x0000_t75" style="width:328.05pt;height:34.45pt" o:ole="" fillcolor="window">
            <v:imagedata r:id="rId214" o:title=""/>
          </v:shape>
          <o:OLEObject Type="Embed" ProgID="Equation.3" ShapeID="_x0000_i1129" DrawAspect="Content" ObjectID="_1650447218" r:id="rId215"/>
        </w:object>
      </w:r>
      <w:r w:rsidRPr="00FB2A3A">
        <w:rPr>
          <w:snapToGrid w:val="0"/>
          <w:sz w:val="28"/>
          <w:szCs w:val="28"/>
        </w:rPr>
        <w:t>кВ,</w:t>
      </w:r>
    </w:p>
    <w:p w:rsidR="00A8176D" w:rsidRPr="00FB2A3A" w:rsidRDefault="00A8176D" w:rsidP="00A8176D">
      <w:pPr>
        <w:pStyle w:val="ad"/>
        <w:spacing w:line="360" w:lineRule="auto"/>
        <w:ind w:firstLine="397"/>
        <w:jc w:val="both"/>
        <w:rPr>
          <w:sz w:val="28"/>
          <w:szCs w:val="28"/>
        </w:rPr>
      </w:pPr>
      <w:r w:rsidRPr="00FB2A3A">
        <w:rPr>
          <w:sz w:val="28"/>
          <w:szCs w:val="28"/>
        </w:rPr>
        <w:t xml:space="preserve">что составляет </w:t>
      </w:r>
      <w:r w:rsidRPr="00FB2A3A">
        <w:rPr>
          <w:noProof/>
          <w:position w:val="-24"/>
          <w:sz w:val="28"/>
          <w:szCs w:val="28"/>
        </w:rPr>
        <w:object w:dxaOrig="1700" w:dyaOrig="620">
          <v:shape id="_x0000_i1130" type="#_x0000_t75" style="width:122.7pt;height:45.1pt" o:ole="" fillcolor="window">
            <v:imagedata r:id="rId216" o:title=""/>
          </v:shape>
          <o:OLEObject Type="Embed" ProgID="Equation.3" ShapeID="_x0000_i1130" DrawAspect="Content" ObjectID="_1650447219" r:id="rId217"/>
        </w:object>
      </w:r>
      <w:r w:rsidRPr="00FB2A3A">
        <w:rPr>
          <w:sz w:val="28"/>
          <w:szCs w:val="28"/>
        </w:rPr>
        <w:t>.</w:t>
      </w:r>
    </w:p>
    <w:p w:rsidR="00A8176D" w:rsidRPr="00FB2A3A" w:rsidRDefault="00A8176D" w:rsidP="00A8176D">
      <w:pPr>
        <w:pStyle w:val="ad"/>
        <w:spacing w:line="360" w:lineRule="auto"/>
        <w:ind w:firstLine="397"/>
        <w:jc w:val="both"/>
        <w:rPr>
          <w:i/>
          <w:noProof/>
          <w:sz w:val="28"/>
          <w:szCs w:val="28"/>
        </w:rPr>
      </w:pPr>
      <w:r w:rsidRPr="00FB2A3A">
        <w:rPr>
          <w:sz w:val="28"/>
          <w:szCs w:val="28"/>
        </w:rPr>
        <w:t>Выбранное  сечение  95 мм</w:t>
      </w:r>
      <w:r w:rsidRPr="00FB2A3A">
        <w:rPr>
          <w:sz w:val="28"/>
          <w:szCs w:val="28"/>
          <w:vertAlign w:val="superscript"/>
        </w:rPr>
        <w:t>2</w:t>
      </w:r>
      <w:r w:rsidRPr="00FB2A3A">
        <w:rPr>
          <w:sz w:val="28"/>
          <w:szCs w:val="28"/>
        </w:rPr>
        <w:t xml:space="preserve">  условию  </w:t>
      </w:r>
      <w:r w:rsidRPr="00FB2A3A">
        <w:rPr>
          <w:i/>
          <w:noProof/>
          <w:snapToGrid w:val="0"/>
          <w:position w:val="-16"/>
          <w:sz w:val="28"/>
          <w:szCs w:val="28"/>
        </w:rPr>
        <w:object w:dxaOrig="1719" w:dyaOrig="420">
          <v:shape id="_x0000_i1131" type="#_x0000_t75" style="width:87.05pt;height:21.3pt" o:ole="" fillcolor="window">
            <v:imagedata r:id="rId218" o:title=""/>
          </v:shape>
          <o:OLEObject Type="Embed" ProgID="Equation.3" ShapeID="_x0000_i1131" DrawAspect="Content" ObjectID="_1650447220" r:id="rId219"/>
        </w:object>
      </w:r>
      <w:r w:rsidRPr="00FB2A3A">
        <w:rPr>
          <w:sz w:val="28"/>
          <w:szCs w:val="28"/>
        </w:rPr>
        <w:t xml:space="preserve">удовлетворяет, т.к </w:t>
      </w:r>
      <w:r w:rsidRPr="00FB2A3A">
        <w:rPr>
          <w:i/>
          <w:noProof/>
          <w:snapToGrid w:val="0"/>
          <w:position w:val="-14"/>
          <w:sz w:val="28"/>
          <w:szCs w:val="28"/>
        </w:rPr>
        <w:object w:dxaOrig="1900" w:dyaOrig="380">
          <v:shape id="_x0000_i1132" type="#_x0000_t75" style="width:145.25pt;height:28.8pt" o:ole="" fillcolor="window">
            <v:imagedata r:id="rId220" o:title=""/>
          </v:shape>
          <o:OLEObject Type="Embed" ProgID="Equation.3" ShapeID="_x0000_i1132" DrawAspect="Content" ObjectID="_1650447221" r:id="rId221"/>
        </w:object>
      </w:r>
      <w:r w:rsidRPr="00FB2A3A">
        <w:rPr>
          <w:snapToGrid w:val="0"/>
          <w:sz w:val="28"/>
          <w:szCs w:val="28"/>
        </w:rPr>
        <w:t xml:space="preserve">, </w:t>
      </w:r>
      <w:r w:rsidRPr="00FB2A3A">
        <w:rPr>
          <w:noProof/>
          <w:sz w:val="28"/>
          <w:szCs w:val="28"/>
        </w:rPr>
        <w:t xml:space="preserve">а </w:t>
      </w:r>
      <w:r w:rsidRPr="00FB2A3A">
        <w:rPr>
          <w:i/>
          <w:noProof/>
          <w:snapToGrid w:val="0"/>
          <w:position w:val="-16"/>
          <w:sz w:val="28"/>
          <w:szCs w:val="28"/>
        </w:rPr>
        <w:object w:dxaOrig="1840" w:dyaOrig="420">
          <v:shape id="_x0000_i1133" type="#_x0000_t75" style="width:98.9pt;height:22.55pt" o:ole="" fillcolor="window">
            <v:imagedata r:id="rId222" o:title=""/>
          </v:shape>
          <o:OLEObject Type="Embed" ProgID="Equation.3" ShapeID="_x0000_i1133" DrawAspect="Content" ObjectID="_1650447222" r:id="rId223"/>
        </w:object>
      </w:r>
      <w:r w:rsidRPr="00FB2A3A">
        <w:rPr>
          <w:i/>
          <w:noProof/>
          <w:sz w:val="28"/>
          <w:szCs w:val="28"/>
        </w:rPr>
        <w:t>.</w:t>
      </w:r>
    </w:p>
    <w:p w:rsidR="00A8176D" w:rsidRPr="008E0488" w:rsidRDefault="00A8176D" w:rsidP="00A8176D">
      <w:pPr>
        <w:spacing w:line="360" w:lineRule="auto"/>
        <w:ind w:firstLine="397"/>
        <w:jc w:val="both"/>
        <w:rPr>
          <w:sz w:val="28"/>
          <w:szCs w:val="28"/>
        </w:rPr>
      </w:pPr>
      <w:r w:rsidRPr="008E0488">
        <w:rPr>
          <w:sz w:val="28"/>
          <w:szCs w:val="28"/>
        </w:rPr>
        <w:t>12.2. Расчёт сечения линий распределительной сети напряжением выше 1000В</w:t>
      </w:r>
    </w:p>
    <w:p w:rsidR="00A8176D" w:rsidRPr="00FB2A3A" w:rsidRDefault="00A8176D" w:rsidP="00A8176D">
      <w:pPr>
        <w:spacing w:line="360" w:lineRule="auto"/>
        <w:ind w:firstLine="397"/>
        <w:jc w:val="both"/>
        <w:rPr>
          <w:sz w:val="28"/>
          <w:szCs w:val="28"/>
        </w:rPr>
      </w:pPr>
      <w:r w:rsidRPr="00FB2A3A">
        <w:rPr>
          <w:sz w:val="28"/>
          <w:szCs w:val="28"/>
        </w:rPr>
        <w:lastRenderedPageBreak/>
        <w:t>Выбор марки кабеля и определение сечения токоведущих жил проводится по экономической плотности тока с последующей проверкой по допустимому нагреву током и по допустимой потере напряжения.</w:t>
      </w:r>
    </w:p>
    <w:p w:rsidR="00A8176D" w:rsidRPr="00FB2A3A" w:rsidRDefault="00A8176D" w:rsidP="00A8176D">
      <w:pPr>
        <w:spacing w:line="360" w:lineRule="auto"/>
        <w:ind w:firstLine="397"/>
        <w:jc w:val="both"/>
        <w:rPr>
          <w:sz w:val="28"/>
          <w:szCs w:val="28"/>
        </w:rPr>
      </w:pPr>
      <w:r w:rsidRPr="00FB2A3A">
        <w:rPr>
          <w:sz w:val="28"/>
          <w:szCs w:val="28"/>
        </w:rPr>
        <w:t xml:space="preserve">Для питания нагрузок </w:t>
      </w:r>
      <w:r w:rsidRPr="00FB2A3A">
        <w:rPr>
          <w:sz w:val="28"/>
          <w:szCs w:val="28"/>
          <w:lang w:val="en-US"/>
        </w:rPr>
        <w:t>I</w:t>
      </w:r>
      <w:r w:rsidRPr="00FB2A3A">
        <w:rPr>
          <w:sz w:val="28"/>
          <w:szCs w:val="28"/>
        </w:rPr>
        <w:t xml:space="preserve"> и </w:t>
      </w:r>
      <w:r w:rsidRPr="00FB2A3A">
        <w:rPr>
          <w:sz w:val="28"/>
          <w:szCs w:val="28"/>
          <w:lang w:val="en-US"/>
        </w:rPr>
        <w:t>II</w:t>
      </w:r>
      <w:r w:rsidRPr="00FB2A3A">
        <w:rPr>
          <w:sz w:val="28"/>
          <w:szCs w:val="28"/>
        </w:rPr>
        <w:t xml:space="preserve"> категорий по надежности электроснабжения применяют две кабельные линии.</w:t>
      </w:r>
    </w:p>
    <w:p w:rsidR="00A8176D" w:rsidRPr="00FB2A3A" w:rsidRDefault="00A8176D" w:rsidP="00A8176D">
      <w:pPr>
        <w:spacing w:line="360" w:lineRule="auto"/>
        <w:ind w:firstLine="397"/>
        <w:jc w:val="both"/>
        <w:rPr>
          <w:sz w:val="28"/>
          <w:szCs w:val="28"/>
        </w:rPr>
      </w:pPr>
      <w:r w:rsidRPr="00FB2A3A">
        <w:rPr>
          <w:sz w:val="28"/>
          <w:szCs w:val="28"/>
        </w:rPr>
        <w:t xml:space="preserve">1.Определяется расчётный ток </w:t>
      </w:r>
      <w:r w:rsidRPr="00FB2A3A">
        <w:rPr>
          <w:position w:val="-16"/>
          <w:sz w:val="28"/>
          <w:szCs w:val="28"/>
        </w:rPr>
        <w:object w:dxaOrig="300" w:dyaOrig="420">
          <v:shape id="_x0000_i1134" type="#_x0000_t75" style="width:15.05pt;height:21.3pt" o:ole="" fillcolor="window">
            <v:imagedata r:id="rId224" o:title=""/>
          </v:shape>
          <o:OLEObject Type="Embed" ProgID="Equation.3" ShapeID="_x0000_i1134" DrawAspect="Content" ObjectID="_1650447223" r:id="rId225"/>
        </w:object>
      </w:r>
      <w:r w:rsidRPr="00FB2A3A">
        <w:rPr>
          <w:sz w:val="28"/>
          <w:szCs w:val="28"/>
        </w:rPr>
        <w:t xml:space="preserve"> для самого загруженного участка  цепи:</w:t>
      </w:r>
    </w:p>
    <w:tbl>
      <w:tblPr>
        <w:tblW w:w="0" w:type="auto"/>
        <w:tblLook w:val="01E0"/>
      </w:tblPr>
      <w:tblGrid>
        <w:gridCol w:w="8311"/>
        <w:gridCol w:w="1543"/>
      </w:tblGrid>
      <w:tr w:rsidR="00A8176D" w:rsidRPr="00FB2A3A" w:rsidTr="00C4589B">
        <w:trPr>
          <w:trHeight w:val="539"/>
        </w:trPr>
        <w:tc>
          <w:tcPr>
            <w:tcW w:w="8613" w:type="dxa"/>
            <w:vAlign w:val="center"/>
          </w:tcPr>
          <w:p w:rsidR="00A8176D" w:rsidRPr="00FB2A3A" w:rsidRDefault="00A8176D" w:rsidP="00C4589B">
            <w:pPr>
              <w:spacing w:line="360" w:lineRule="auto"/>
              <w:ind w:firstLine="397"/>
              <w:jc w:val="both"/>
              <w:rPr>
                <w:sz w:val="28"/>
                <w:szCs w:val="28"/>
                <w:lang w:val="en-US"/>
              </w:rPr>
            </w:pPr>
            <w:r w:rsidRPr="00FB2A3A">
              <w:rPr>
                <w:sz w:val="28"/>
                <w:szCs w:val="28"/>
                <w:lang w:val="en-US"/>
              </w:rPr>
              <w:t xml:space="preserve">I= S /2 </w:t>
            </w:r>
            <w:r w:rsidRPr="00FB2A3A">
              <w:rPr>
                <w:position w:val="-8"/>
                <w:sz w:val="28"/>
                <w:szCs w:val="28"/>
                <w:lang w:val="en-US"/>
              </w:rPr>
              <w:object w:dxaOrig="480" w:dyaOrig="340">
                <v:shape id="_x0000_i1135" type="#_x0000_t75" style="width:35.05pt;height:25.05pt" o:ole="">
                  <v:imagedata r:id="rId226" o:title=""/>
                </v:shape>
                <o:OLEObject Type="Embed" ProgID="Equation.3" ShapeID="_x0000_i1135" DrawAspect="Content" ObjectID="_1650447224" r:id="rId227"/>
              </w:object>
            </w:r>
            <w:r w:rsidRPr="00FB2A3A">
              <w:rPr>
                <w:sz w:val="28"/>
                <w:szCs w:val="28"/>
                <w:lang w:val="en-US"/>
              </w:rPr>
              <w:t xml:space="preserve">   (</w:t>
            </w:r>
            <w:r w:rsidRPr="00FB2A3A">
              <w:rPr>
                <w:sz w:val="28"/>
                <w:szCs w:val="28"/>
              </w:rPr>
              <w:t>А</w:t>
            </w:r>
            <w:r w:rsidRPr="00FB2A3A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575" w:type="dxa"/>
            <w:vAlign w:val="center"/>
          </w:tcPr>
          <w:p w:rsidR="00A8176D" w:rsidRPr="00FB2A3A" w:rsidRDefault="00A8176D" w:rsidP="00C4589B">
            <w:pPr>
              <w:spacing w:line="360" w:lineRule="auto"/>
              <w:ind w:firstLine="397"/>
              <w:jc w:val="both"/>
              <w:rPr>
                <w:sz w:val="28"/>
                <w:szCs w:val="28"/>
              </w:rPr>
            </w:pPr>
            <w:r w:rsidRPr="00FB2A3A">
              <w:rPr>
                <w:sz w:val="28"/>
                <w:szCs w:val="28"/>
              </w:rPr>
              <w:t>(9.8)</w:t>
            </w:r>
          </w:p>
        </w:tc>
      </w:tr>
    </w:tbl>
    <w:p w:rsidR="00A8176D" w:rsidRPr="00FB2A3A" w:rsidRDefault="00A8176D" w:rsidP="00A8176D">
      <w:pPr>
        <w:spacing w:line="360" w:lineRule="auto"/>
        <w:ind w:firstLine="397"/>
        <w:jc w:val="both"/>
        <w:rPr>
          <w:sz w:val="28"/>
          <w:szCs w:val="28"/>
        </w:rPr>
      </w:pPr>
    </w:p>
    <w:p w:rsidR="00A8176D" w:rsidRPr="00FB2A3A" w:rsidRDefault="00A8176D" w:rsidP="00A8176D">
      <w:pPr>
        <w:spacing w:line="360" w:lineRule="auto"/>
        <w:ind w:firstLine="397"/>
        <w:jc w:val="both"/>
        <w:rPr>
          <w:sz w:val="28"/>
          <w:szCs w:val="28"/>
        </w:rPr>
      </w:pPr>
      <w:r w:rsidRPr="00FB2A3A">
        <w:rPr>
          <w:sz w:val="28"/>
          <w:szCs w:val="28"/>
        </w:rPr>
        <w:t>2.Выбирается сечение  по экономической плотности тока для самого загр</w:t>
      </w:r>
      <w:r w:rsidRPr="00FB2A3A">
        <w:rPr>
          <w:sz w:val="28"/>
          <w:szCs w:val="28"/>
        </w:rPr>
        <w:t>у</w:t>
      </w:r>
      <w:r w:rsidRPr="00FB2A3A">
        <w:rPr>
          <w:sz w:val="28"/>
          <w:szCs w:val="28"/>
        </w:rPr>
        <w:t>женного участка сети.</w:t>
      </w:r>
    </w:p>
    <w:tbl>
      <w:tblPr>
        <w:tblW w:w="0" w:type="auto"/>
        <w:tblLook w:val="01E0"/>
      </w:tblPr>
      <w:tblGrid>
        <w:gridCol w:w="8311"/>
        <w:gridCol w:w="1543"/>
      </w:tblGrid>
      <w:tr w:rsidR="00A8176D" w:rsidRPr="00FB2A3A" w:rsidTr="00C4589B">
        <w:trPr>
          <w:trHeight w:val="539"/>
        </w:trPr>
        <w:tc>
          <w:tcPr>
            <w:tcW w:w="8613" w:type="dxa"/>
            <w:vAlign w:val="center"/>
          </w:tcPr>
          <w:p w:rsidR="00A8176D" w:rsidRPr="00FB2A3A" w:rsidRDefault="00A8176D" w:rsidP="00C4589B">
            <w:pPr>
              <w:spacing w:line="360" w:lineRule="auto"/>
              <w:ind w:firstLine="397"/>
              <w:jc w:val="both"/>
              <w:rPr>
                <w:sz w:val="28"/>
                <w:szCs w:val="28"/>
                <w:lang w:val="en-US"/>
              </w:rPr>
            </w:pPr>
            <w:r w:rsidRPr="00FB2A3A">
              <w:rPr>
                <w:sz w:val="28"/>
                <w:szCs w:val="28"/>
                <w:lang w:val="en-US"/>
              </w:rPr>
              <w:t>F= I/ j   (</w:t>
            </w:r>
            <w:r w:rsidRPr="00FB2A3A">
              <w:rPr>
                <w:sz w:val="28"/>
                <w:szCs w:val="28"/>
              </w:rPr>
              <w:t>мм</w:t>
            </w:r>
            <w:r w:rsidRPr="00FB2A3A">
              <w:rPr>
                <w:sz w:val="28"/>
                <w:szCs w:val="28"/>
                <w:vertAlign w:val="superscript"/>
                <w:lang w:val="en-US"/>
              </w:rPr>
              <w:t>2</w:t>
            </w:r>
            <w:r w:rsidRPr="00FB2A3A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575" w:type="dxa"/>
            <w:vAlign w:val="center"/>
          </w:tcPr>
          <w:p w:rsidR="00A8176D" w:rsidRPr="00FB2A3A" w:rsidRDefault="00A8176D" w:rsidP="00C4589B">
            <w:pPr>
              <w:spacing w:line="360" w:lineRule="auto"/>
              <w:ind w:firstLine="397"/>
              <w:jc w:val="both"/>
              <w:rPr>
                <w:sz w:val="28"/>
                <w:szCs w:val="28"/>
              </w:rPr>
            </w:pPr>
            <w:r w:rsidRPr="00FB2A3A">
              <w:rPr>
                <w:sz w:val="28"/>
                <w:szCs w:val="28"/>
              </w:rPr>
              <w:t>(9.9)</w:t>
            </w:r>
          </w:p>
        </w:tc>
      </w:tr>
    </w:tbl>
    <w:p w:rsidR="00A8176D" w:rsidRPr="00FB2A3A" w:rsidRDefault="00A8176D" w:rsidP="00A8176D">
      <w:pPr>
        <w:spacing w:line="360" w:lineRule="auto"/>
        <w:ind w:firstLine="397"/>
        <w:jc w:val="both"/>
        <w:rPr>
          <w:sz w:val="28"/>
          <w:szCs w:val="28"/>
        </w:rPr>
      </w:pPr>
      <w:r w:rsidRPr="00FB2A3A">
        <w:rPr>
          <w:sz w:val="28"/>
          <w:szCs w:val="28"/>
        </w:rPr>
        <w:t xml:space="preserve">где </w:t>
      </w:r>
      <w:r w:rsidRPr="00FB2A3A">
        <w:rPr>
          <w:sz w:val="28"/>
          <w:szCs w:val="28"/>
          <w:lang w:val="en-US"/>
        </w:rPr>
        <w:t>j</w:t>
      </w:r>
      <w:r w:rsidRPr="00FB2A3A">
        <w:rPr>
          <w:sz w:val="28"/>
          <w:szCs w:val="28"/>
        </w:rPr>
        <w:t xml:space="preserve"> – экономическая плотность тока для кабеля  </w:t>
      </w:r>
    </w:p>
    <w:p w:rsidR="00A8176D" w:rsidRPr="00FB2A3A" w:rsidRDefault="00A8176D" w:rsidP="00A8176D">
      <w:pPr>
        <w:spacing w:line="360" w:lineRule="auto"/>
        <w:ind w:firstLine="397"/>
        <w:jc w:val="both"/>
        <w:rPr>
          <w:sz w:val="28"/>
          <w:szCs w:val="28"/>
        </w:rPr>
      </w:pPr>
      <w:r w:rsidRPr="00FB2A3A">
        <w:rPr>
          <w:sz w:val="28"/>
          <w:szCs w:val="28"/>
        </w:rPr>
        <w:t>3.Выбирается марка кабеля и способ прокладки</w:t>
      </w:r>
    </w:p>
    <w:p w:rsidR="00A8176D" w:rsidRPr="00FB2A3A" w:rsidRDefault="00A8176D" w:rsidP="00A8176D">
      <w:pPr>
        <w:spacing w:line="360" w:lineRule="auto"/>
        <w:ind w:firstLine="397"/>
        <w:jc w:val="both"/>
        <w:rPr>
          <w:sz w:val="28"/>
          <w:szCs w:val="28"/>
        </w:rPr>
      </w:pPr>
      <w:r w:rsidRPr="00FB2A3A">
        <w:rPr>
          <w:sz w:val="28"/>
          <w:szCs w:val="28"/>
        </w:rPr>
        <w:t>4.Выбранный кабель проверяется по длительно-допустимому току по фо</w:t>
      </w:r>
      <w:r w:rsidRPr="00FB2A3A">
        <w:rPr>
          <w:sz w:val="28"/>
          <w:szCs w:val="28"/>
        </w:rPr>
        <w:t>р</w:t>
      </w:r>
      <w:r w:rsidRPr="00FB2A3A">
        <w:rPr>
          <w:sz w:val="28"/>
          <w:szCs w:val="28"/>
        </w:rPr>
        <w:t>муле:</w:t>
      </w:r>
    </w:p>
    <w:p w:rsidR="00A8176D" w:rsidRPr="00FB2A3A" w:rsidRDefault="00A8176D" w:rsidP="00A8176D">
      <w:pPr>
        <w:spacing w:line="360" w:lineRule="auto"/>
        <w:ind w:firstLine="397"/>
        <w:jc w:val="both"/>
        <w:rPr>
          <w:sz w:val="28"/>
          <w:szCs w:val="28"/>
          <w:vertAlign w:val="subscript"/>
        </w:rPr>
      </w:pPr>
      <w:proofErr w:type="spellStart"/>
      <w:r w:rsidRPr="00FB2A3A">
        <w:rPr>
          <w:sz w:val="28"/>
          <w:szCs w:val="28"/>
          <w:lang w:val="en-US"/>
        </w:rPr>
        <w:t>I</w:t>
      </w:r>
      <w:r w:rsidRPr="00FB2A3A">
        <w:rPr>
          <w:sz w:val="28"/>
          <w:szCs w:val="28"/>
          <w:vertAlign w:val="subscript"/>
          <w:lang w:val="en-US"/>
        </w:rPr>
        <w:t>p</w:t>
      </w:r>
      <w:proofErr w:type="spellEnd"/>
      <w:r w:rsidRPr="00FB2A3A">
        <w:rPr>
          <w:sz w:val="28"/>
          <w:szCs w:val="28"/>
        </w:rPr>
        <w:t>&lt;</w:t>
      </w:r>
      <w:r w:rsidRPr="00FB2A3A">
        <w:rPr>
          <w:sz w:val="28"/>
          <w:szCs w:val="28"/>
          <w:lang w:val="en-US"/>
        </w:rPr>
        <w:t>I</w:t>
      </w:r>
      <w:proofErr w:type="spellStart"/>
      <w:r w:rsidRPr="00FB2A3A">
        <w:rPr>
          <w:sz w:val="28"/>
          <w:szCs w:val="28"/>
          <w:vertAlign w:val="subscript"/>
        </w:rPr>
        <w:t>доп</w:t>
      </w:r>
      <w:proofErr w:type="spellEnd"/>
    </w:p>
    <w:p w:rsidR="00A8176D" w:rsidRPr="00FB2A3A" w:rsidRDefault="00A8176D" w:rsidP="00A8176D">
      <w:pPr>
        <w:spacing w:line="360" w:lineRule="auto"/>
        <w:ind w:firstLine="397"/>
        <w:jc w:val="both"/>
        <w:rPr>
          <w:sz w:val="28"/>
          <w:szCs w:val="28"/>
        </w:rPr>
      </w:pPr>
      <w:r w:rsidRPr="00FB2A3A">
        <w:rPr>
          <w:sz w:val="28"/>
          <w:szCs w:val="28"/>
        </w:rPr>
        <w:t>5.По [Л-1 табл.6.80 с.308] выбирается активное и индуктивное сопротивл</w:t>
      </w:r>
      <w:r w:rsidRPr="00FB2A3A">
        <w:rPr>
          <w:sz w:val="28"/>
          <w:szCs w:val="28"/>
        </w:rPr>
        <w:t>е</w:t>
      </w:r>
      <w:r w:rsidRPr="00FB2A3A">
        <w:rPr>
          <w:sz w:val="28"/>
          <w:szCs w:val="28"/>
        </w:rPr>
        <w:t>ния  кабеля.</w:t>
      </w:r>
    </w:p>
    <w:p w:rsidR="00A8176D" w:rsidRPr="00FB2A3A" w:rsidRDefault="00A8176D" w:rsidP="00A8176D">
      <w:pPr>
        <w:spacing w:line="360" w:lineRule="auto"/>
        <w:ind w:firstLine="397"/>
        <w:jc w:val="both"/>
        <w:rPr>
          <w:sz w:val="28"/>
          <w:szCs w:val="28"/>
        </w:rPr>
      </w:pPr>
      <w:r w:rsidRPr="00FB2A3A">
        <w:rPr>
          <w:sz w:val="28"/>
          <w:szCs w:val="28"/>
        </w:rPr>
        <w:t>6.Выбранное сечение кабеля проверяется по потере напряжения:</w:t>
      </w:r>
    </w:p>
    <w:p w:rsidR="00A8176D" w:rsidRPr="00FB2A3A" w:rsidRDefault="00A8176D" w:rsidP="00A8176D">
      <w:pPr>
        <w:spacing w:line="360" w:lineRule="auto"/>
        <w:ind w:firstLine="397"/>
        <w:jc w:val="both"/>
        <w:rPr>
          <w:sz w:val="28"/>
          <w:szCs w:val="28"/>
        </w:rPr>
      </w:pPr>
      <w:r w:rsidRPr="00FB2A3A">
        <w:rPr>
          <w:position w:val="-24"/>
          <w:sz w:val="28"/>
          <w:szCs w:val="28"/>
        </w:rPr>
        <w:object w:dxaOrig="2260" w:dyaOrig="620">
          <v:shape id="_x0000_i1136" type="#_x0000_t75" style="width:189.1pt;height:51.95pt" o:ole="">
            <v:imagedata r:id="rId228" o:title=""/>
          </v:shape>
          <o:OLEObject Type="Embed" ProgID="Equation.3" ShapeID="_x0000_i1136" DrawAspect="Content" ObjectID="_1650447225" r:id="rId229"/>
        </w:object>
      </w:r>
      <w:r w:rsidRPr="00FB2A3A">
        <w:rPr>
          <w:sz w:val="28"/>
          <w:szCs w:val="28"/>
        </w:rPr>
        <w:t xml:space="preserve">                                                              9.10</w:t>
      </w:r>
    </w:p>
    <w:p w:rsidR="00A8176D" w:rsidRPr="00FB2A3A" w:rsidRDefault="00A8176D" w:rsidP="00A8176D">
      <w:pPr>
        <w:spacing w:line="360" w:lineRule="auto"/>
        <w:ind w:firstLine="397"/>
        <w:jc w:val="both"/>
        <w:rPr>
          <w:sz w:val="28"/>
          <w:szCs w:val="28"/>
        </w:rPr>
      </w:pPr>
      <w:r w:rsidRPr="00FB2A3A">
        <w:rPr>
          <w:sz w:val="28"/>
          <w:szCs w:val="28"/>
        </w:rPr>
        <w:t>Пример расчета</w:t>
      </w:r>
    </w:p>
    <w:p w:rsidR="00A8176D" w:rsidRPr="00FB2A3A" w:rsidRDefault="00A8176D" w:rsidP="00A8176D">
      <w:pPr>
        <w:spacing w:line="360" w:lineRule="auto"/>
        <w:ind w:firstLine="397"/>
        <w:jc w:val="both"/>
        <w:rPr>
          <w:sz w:val="28"/>
          <w:szCs w:val="28"/>
        </w:rPr>
      </w:pPr>
    </w:p>
    <w:p w:rsidR="00A8176D" w:rsidRPr="00FB2A3A" w:rsidRDefault="00A8176D" w:rsidP="00A8176D">
      <w:pPr>
        <w:numPr>
          <w:ilvl w:val="0"/>
          <w:numId w:val="7"/>
        </w:numPr>
        <w:spacing w:line="360" w:lineRule="auto"/>
        <w:ind w:firstLine="397"/>
        <w:jc w:val="both"/>
        <w:rPr>
          <w:sz w:val="28"/>
          <w:szCs w:val="28"/>
        </w:rPr>
      </w:pPr>
      <w:r w:rsidRPr="00FB2A3A">
        <w:rPr>
          <w:sz w:val="28"/>
          <w:szCs w:val="28"/>
        </w:rPr>
        <w:t xml:space="preserve">Линия </w:t>
      </w:r>
      <w:r w:rsidRPr="00FB2A3A">
        <w:rPr>
          <w:sz w:val="28"/>
          <w:szCs w:val="28"/>
          <w:lang w:val="en-US"/>
        </w:rPr>
        <w:t>W</w:t>
      </w:r>
      <w:r w:rsidRPr="00FB2A3A">
        <w:rPr>
          <w:sz w:val="28"/>
          <w:szCs w:val="28"/>
        </w:rPr>
        <w:t xml:space="preserve">1 питает ТП1 и ТП2 подготовительного цеха, который по  бесперебойности  электроснабжения  относятся  ко </w:t>
      </w:r>
      <w:r w:rsidRPr="00FB2A3A">
        <w:rPr>
          <w:sz w:val="28"/>
          <w:szCs w:val="28"/>
          <w:lang w:val="en-US"/>
        </w:rPr>
        <w:t>II</w:t>
      </w:r>
      <w:r w:rsidRPr="00FB2A3A">
        <w:rPr>
          <w:sz w:val="28"/>
          <w:szCs w:val="28"/>
        </w:rPr>
        <w:t xml:space="preserve">  категории,  поэтому  от  ГПП  намечаются две кабельные  линии;   </w:t>
      </w:r>
    </w:p>
    <w:p w:rsidR="008453CF" w:rsidRPr="008453CF" w:rsidRDefault="008453CF" w:rsidP="008453CF">
      <w:pPr>
        <w:pStyle w:val="af"/>
        <w:spacing w:line="360" w:lineRule="auto"/>
        <w:ind w:left="360"/>
        <w:jc w:val="both"/>
        <w:rPr>
          <w:sz w:val="28"/>
          <w:szCs w:val="28"/>
          <w:lang w:val="en-US"/>
        </w:rPr>
      </w:pPr>
      <w:r w:rsidRPr="008453CF">
        <w:rPr>
          <w:sz w:val="28"/>
          <w:szCs w:val="28"/>
        </w:rPr>
        <w:t xml:space="preserve">                         Схема  </w:t>
      </w:r>
      <w:proofErr w:type="spellStart"/>
      <w:r w:rsidRPr="008453CF">
        <w:rPr>
          <w:sz w:val="28"/>
          <w:szCs w:val="28"/>
        </w:rPr>
        <w:t>потокораспределения</w:t>
      </w:r>
      <w:proofErr w:type="spellEnd"/>
      <w:r w:rsidRPr="008453CF">
        <w:rPr>
          <w:sz w:val="28"/>
          <w:szCs w:val="28"/>
        </w:rPr>
        <w:t xml:space="preserve">  линии:</w:t>
      </w:r>
    </w:p>
    <w:p w:rsidR="008453CF" w:rsidRPr="008453CF" w:rsidRDefault="008453CF" w:rsidP="008453CF">
      <w:pPr>
        <w:pStyle w:val="af"/>
        <w:spacing w:line="360" w:lineRule="auto"/>
        <w:ind w:left="360"/>
        <w:rPr>
          <w:sz w:val="28"/>
          <w:szCs w:val="28"/>
        </w:rPr>
      </w:pPr>
    </w:p>
    <w:p w:rsidR="008453CF" w:rsidRDefault="008453CF" w:rsidP="008453CF">
      <w:pPr>
        <w:pStyle w:val="af"/>
        <w:spacing w:line="360" w:lineRule="auto"/>
        <w:ind w:left="360"/>
        <w:rPr>
          <w:sz w:val="20"/>
          <w:szCs w:val="20"/>
        </w:rPr>
      </w:pPr>
    </w:p>
    <w:p w:rsidR="008453CF" w:rsidRDefault="008453CF" w:rsidP="008453CF">
      <w:pPr>
        <w:pStyle w:val="af"/>
        <w:spacing w:line="360" w:lineRule="auto"/>
        <w:ind w:left="360"/>
        <w:rPr>
          <w:sz w:val="20"/>
          <w:szCs w:val="20"/>
        </w:rPr>
      </w:pPr>
      <w:r w:rsidRPr="00E43959">
        <w:object w:dxaOrig="6297" w:dyaOrig="1440">
          <v:shape id="_x0000_i1137" type="#_x0000_t75" style="width:413.2pt;height:94.55pt" o:ole="">
            <v:imagedata r:id="rId230" o:title=""/>
          </v:shape>
          <o:OLEObject Type="Embed" ProgID="CorelDRAW.Graphic.12" ShapeID="_x0000_i1137" DrawAspect="Content" ObjectID="_1650447226" r:id="rId231"/>
        </w:object>
      </w:r>
    </w:p>
    <w:p w:rsidR="008453CF" w:rsidRDefault="008453CF" w:rsidP="008453CF">
      <w:pPr>
        <w:pStyle w:val="af"/>
        <w:spacing w:line="360" w:lineRule="auto"/>
        <w:ind w:left="360"/>
        <w:rPr>
          <w:sz w:val="20"/>
          <w:szCs w:val="20"/>
        </w:rPr>
      </w:pPr>
    </w:p>
    <w:p w:rsidR="008453CF" w:rsidRPr="008453CF" w:rsidRDefault="008453CF" w:rsidP="008453CF">
      <w:pPr>
        <w:spacing w:line="360" w:lineRule="auto"/>
        <w:rPr>
          <w:sz w:val="20"/>
          <w:szCs w:val="20"/>
        </w:rPr>
      </w:pPr>
    </w:p>
    <w:p w:rsidR="008453CF" w:rsidRPr="00FB2A3A" w:rsidRDefault="008453CF" w:rsidP="008453CF">
      <w:pPr>
        <w:spacing w:line="360" w:lineRule="auto"/>
        <w:ind w:firstLine="545"/>
        <w:rPr>
          <w:sz w:val="28"/>
          <w:szCs w:val="28"/>
        </w:rPr>
      </w:pPr>
      <w:r w:rsidRPr="00FB2A3A">
        <w:rPr>
          <w:sz w:val="28"/>
          <w:szCs w:val="28"/>
        </w:rPr>
        <w:t xml:space="preserve">Определяем </w:t>
      </w:r>
      <w:proofErr w:type="spellStart"/>
      <w:r w:rsidRPr="00FB2A3A">
        <w:rPr>
          <w:sz w:val="28"/>
          <w:szCs w:val="28"/>
        </w:rPr>
        <w:t>потокораспределение</w:t>
      </w:r>
      <w:proofErr w:type="spellEnd"/>
      <w:r w:rsidRPr="00FB2A3A">
        <w:rPr>
          <w:sz w:val="28"/>
          <w:szCs w:val="28"/>
        </w:rPr>
        <w:t xml:space="preserve"> на головном участке линии:</w:t>
      </w:r>
    </w:p>
    <w:p w:rsidR="008453CF" w:rsidRPr="00FB2A3A" w:rsidRDefault="008453CF" w:rsidP="008453CF">
      <w:pPr>
        <w:spacing w:line="360" w:lineRule="auto"/>
        <w:ind w:firstLine="397"/>
        <w:rPr>
          <w:sz w:val="28"/>
          <w:szCs w:val="28"/>
          <w:lang w:val="en-US"/>
        </w:rPr>
      </w:pPr>
      <w:r w:rsidRPr="00FB2A3A">
        <w:rPr>
          <w:sz w:val="28"/>
          <w:szCs w:val="28"/>
          <w:lang w:val="en-US"/>
        </w:rPr>
        <w:t>S</w:t>
      </w:r>
      <w:r w:rsidRPr="00FB2A3A">
        <w:rPr>
          <w:sz w:val="28"/>
          <w:szCs w:val="28"/>
          <w:vertAlign w:val="subscript"/>
          <w:lang w:val="en-US"/>
        </w:rPr>
        <w:t>23</w:t>
      </w:r>
      <w:r w:rsidRPr="00FB2A3A">
        <w:rPr>
          <w:sz w:val="28"/>
          <w:szCs w:val="28"/>
          <w:lang w:val="en-US"/>
        </w:rPr>
        <w:t xml:space="preserve"> = S</w:t>
      </w:r>
      <w:r w:rsidRPr="00FB2A3A">
        <w:rPr>
          <w:sz w:val="28"/>
          <w:szCs w:val="28"/>
          <w:vertAlign w:val="subscript"/>
          <w:lang w:val="en-US"/>
        </w:rPr>
        <w:t>3</w:t>
      </w:r>
      <w:r w:rsidRPr="00FB2A3A">
        <w:rPr>
          <w:sz w:val="28"/>
          <w:szCs w:val="28"/>
          <w:lang w:val="en-US"/>
        </w:rPr>
        <w:t xml:space="preserve"> = (716,5 + j402,5) </w:t>
      </w:r>
      <w:r w:rsidRPr="00FB2A3A">
        <w:rPr>
          <w:sz w:val="28"/>
          <w:szCs w:val="28"/>
        </w:rPr>
        <w:t>КВА</w:t>
      </w:r>
    </w:p>
    <w:p w:rsidR="008453CF" w:rsidRPr="00FB2A3A" w:rsidRDefault="008453CF" w:rsidP="008453CF">
      <w:pPr>
        <w:spacing w:line="360" w:lineRule="auto"/>
        <w:ind w:firstLine="397"/>
        <w:rPr>
          <w:sz w:val="28"/>
          <w:szCs w:val="28"/>
          <w:lang w:val="en-US"/>
        </w:rPr>
      </w:pPr>
      <w:r w:rsidRPr="00FB2A3A">
        <w:rPr>
          <w:sz w:val="28"/>
          <w:szCs w:val="28"/>
          <w:lang w:val="en-US"/>
        </w:rPr>
        <w:t>S</w:t>
      </w:r>
      <w:r w:rsidRPr="00FB2A3A">
        <w:rPr>
          <w:sz w:val="28"/>
          <w:szCs w:val="28"/>
          <w:vertAlign w:val="subscript"/>
          <w:lang w:val="en-US"/>
        </w:rPr>
        <w:t>1-2</w:t>
      </w:r>
      <w:r w:rsidRPr="00FB2A3A">
        <w:rPr>
          <w:sz w:val="28"/>
          <w:szCs w:val="28"/>
          <w:lang w:val="en-US"/>
        </w:rPr>
        <w:t xml:space="preserve"> = S</w:t>
      </w:r>
      <w:r w:rsidRPr="00FB2A3A">
        <w:rPr>
          <w:sz w:val="28"/>
          <w:szCs w:val="28"/>
          <w:vertAlign w:val="subscript"/>
          <w:lang w:val="en-US"/>
        </w:rPr>
        <w:t>2</w:t>
      </w:r>
      <w:r w:rsidRPr="00FB2A3A">
        <w:rPr>
          <w:sz w:val="28"/>
          <w:szCs w:val="28"/>
          <w:lang w:val="en-US"/>
        </w:rPr>
        <w:t xml:space="preserve"> + S</w:t>
      </w:r>
      <w:r w:rsidRPr="00FB2A3A">
        <w:rPr>
          <w:sz w:val="28"/>
          <w:szCs w:val="28"/>
          <w:vertAlign w:val="subscript"/>
          <w:lang w:val="en-US"/>
        </w:rPr>
        <w:t>3</w:t>
      </w:r>
      <w:r w:rsidRPr="00FB2A3A">
        <w:rPr>
          <w:sz w:val="28"/>
          <w:szCs w:val="28"/>
          <w:lang w:val="en-US"/>
        </w:rPr>
        <w:t xml:space="preserve"> = (716,5 + j402,5)  + (716,5 + j402,5) = (1433 + j805) </w:t>
      </w:r>
      <w:r w:rsidRPr="00FB2A3A">
        <w:rPr>
          <w:sz w:val="28"/>
          <w:szCs w:val="28"/>
        </w:rPr>
        <w:t>КВА</w:t>
      </w:r>
    </w:p>
    <w:p w:rsidR="008453CF" w:rsidRPr="00FB2A3A" w:rsidRDefault="008453CF" w:rsidP="008453CF">
      <w:pPr>
        <w:spacing w:line="360" w:lineRule="auto"/>
        <w:ind w:firstLine="397"/>
        <w:rPr>
          <w:sz w:val="28"/>
          <w:szCs w:val="28"/>
        </w:rPr>
      </w:pPr>
      <w:r w:rsidRPr="00FB2A3A">
        <w:rPr>
          <w:sz w:val="28"/>
          <w:szCs w:val="28"/>
        </w:rPr>
        <w:t>Сечение  кабельных  линий  на  всем  участке  считается одинаковыми.</w:t>
      </w:r>
    </w:p>
    <w:p w:rsidR="008453CF" w:rsidRPr="00FB2A3A" w:rsidRDefault="008453CF" w:rsidP="008453CF">
      <w:pPr>
        <w:spacing w:line="360" w:lineRule="auto"/>
        <w:ind w:firstLine="397"/>
        <w:rPr>
          <w:sz w:val="28"/>
          <w:szCs w:val="28"/>
        </w:rPr>
      </w:pPr>
      <w:r w:rsidRPr="00FB2A3A">
        <w:rPr>
          <w:position w:val="-32"/>
          <w:sz w:val="28"/>
          <w:szCs w:val="28"/>
          <w:lang w:val="en-US"/>
        </w:rPr>
        <w:object w:dxaOrig="3840" w:dyaOrig="780">
          <v:shape id="_x0000_i1138" type="#_x0000_t75" style="width:192.2pt;height:38.8pt" o:ole="" fillcolor="window">
            <v:imagedata r:id="rId232" o:title=""/>
          </v:shape>
          <o:OLEObject Type="Embed" ProgID="Equation.3" ShapeID="_x0000_i1138" DrawAspect="Content" ObjectID="_1650447227" r:id="rId233"/>
        </w:object>
      </w:r>
    </w:p>
    <w:p w:rsidR="008453CF" w:rsidRPr="00FB2A3A" w:rsidRDefault="008453CF" w:rsidP="008453CF">
      <w:pPr>
        <w:spacing w:line="360" w:lineRule="auto"/>
        <w:ind w:firstLine="397"/>
        <w:rPr>
          <w:sz w:val="28"/>
          <w:szCs w:val="28"/>
        </w:rPr>
      </w:pPr>
      <w:r w:rsidRPr="00FB2A3A">
        <w:rPr>
          <w:sz w:val="28"/>
          <w:szCs w:val="28"/>
        </w:rPr>
        <w:t xml:space="preserve">Выбираем сечение КЛ по  экономической  плотности  тока:  </w:t>
      </w:r>
    </w:p>
    <w:p w:rsidR="008453CF" w:rsidRPr="00FB2A3A" w:rsidRDefault="008453CF" w:rsidP="008453CF">
      <w:pPr>
        <w:spacing w:line="360" w:lineRule="auto"/>
        <w:ind w:firstLine="397"/>
        <w:rPr>
          <w:sz w:val="28"/>
          <w:szCs w:val="28"/>
          <w:vertAlign w:val="superscript"/>
        </w:rPr>
      </w:pPr>
      <w:r w:rsidRPr="00FB2A3A">
        <w:rPr>
          <w:position w:val="-30"/>
          <w:sz w:val="28"/>
          <w:szCs w:val="28"/>
          <w:lang w:val="en-US"/>
        </w:rPr>
        <w:object w:dxaOrig="3120" w:dyaOrig="720">
          <v:shape id="_x0000_i1139" type="#_x0000_t75" style="width:155.9pt;height:36.3pt" o:ole="" fillcolor="window">
            <v:imagedata r:id="rId234" o:title=""/>
          </v:shape>
          <o:OLEObject Type="Embed" ProgID="Equation.3" ShapeID="_x0000_i1139" DrawAspect="Content" ObjectID="_1650447228" r:id="rId235"/>
        </w:object>
      </w:r>
    </w:p>
    <w:p w:rsidR="008453CF" w:rsidRPr="00FB2A3A" w:rsidRDefault="008453CF" w:rsidP="008453CF">
      <w:pPr>
        <w:spacing w:line="360" w:lineRule="auto"/>
        <w:ind w:firstLine="397"/>
        <w:rPr>
          <w:sz w:val="28"/>
          <w:szCs w:val="28"/>
        </w:rPr>
      </w:pPr>
      <w:r w:rsidRPr="00FB2A3A">
        <w:rPr>
          <w:sz w:val="28"/>
          <w:szCs w:val="28"/>
        </w:rPr>
        <w:t xml:space="preserve">Принимается 2 кабеля  ААБл-3×35                  </w:t>
      </w:r>
    </w:p>
    <w:p w:rsidR="008453CF" w:rsidRPr="00FB2A3A" w:rsidRDefault="008453CF" w:rsidP="008453CF">
      <w:pPr>
        <w:spacing w:line="360" w:lineRule="auto"/>
        <w:ind w:firstLine="397"/>
        <w:rPr>
          <w:color w:val="FF0000"/>
          <w:sz w:val="28"/>
          <w:szCs w:val="28"/>
        </w:rPr>
      </w:pPr>
      <w:r w:rsidRPr="00FB2A3A">
        <w:rPr>
          <w:sz w:val="28"/>
          <w:szCs w:val="28"/>
        </w:rPr>
        <w:t xml:space="preserve">Для  кабеля  ААБл-3×35  </w:t>
      </w:r>
      <w:r w:rsidRPr="00FB2A3A">
        <w:rPr>
          <w:sz w:val="28"/>
          <w:szCs w:val="28"/>
          <w:lang w:val="en-US"/>
        </w:rPr>
        <w:t>I</w:t>
      </w:r>
      <w:r w:rsidRPr="00FB2A3A">
        <w:rPr>
          <w:sz w:val="28"/>
          <w:szCs w:val="28"/>
          <w:vertAlign w:val="subscript"/>
        </w:rPr>
        <w:t>доп</w:t>
      </w:r>
      <w:r w:rsidRPr="00FB2A3A">
        <w:rPr>
          <w:sz w:val="28"/>
          <w:szCs w:val="28"/>
        </w:rPr>
        <w:t>=115 А       [8 табл.  6,56 с. 296]</w:t>
      </w:r>
    </w:p>
    <w:p w:rsidR="008453CF" w:rsidRPr="00FB2A3A" w:rsidRDefault="008453CF" w:rsidP="008453CF">
      <w:pPr>
        <w:spacing w:line="360" w:lineRule="auto"/>
        <w:ind w:firstLine="397"/>
        <w:rPr>
          <w:sz w:val="28"/>
          <w:szCs w:val="28"/>
        </w:rPr>
      </w:pPr>
      <w:proofErr w:type="spellStart"/>
      <w:r w:rsidRPr="00FB2A3A">
        <w:rPr>
          <w:sz w:val="28"/>
          <w:szCs w:val="28"/>
          <w:lang w:val="en-US"/>
        </w:rPr>
        <w:t>I</w:t>
      </w:r>
      <w:r w:rsidRPr="00FB2A3A">
        <w:rPr>
          <w:sz w:val="28"/>
          <w:szCs w:val="28"/>
          <w:vertAlign w:val="subscript"/>
          <w:lang w:val="en-US"/>
        </w:rPr>
        <w:t>p</w:t>
      </w:r>
      <w:proofErr w:type="spellEnd"/>
      <w:r w:rsidRPr="00FB2A3A">
        <w:rPr>
          <w:sz w:val="28"/>
          <w:szCs w:val="28"/>
        </w:rPr>
        <w:t>&lt;</w:t>
      </w:r>
      <w:r w:rsidRPr="00FB2A3A">
        <w:rPr>
          <w:sz w:val="28"/>
          <w:szCs w:val="28"/>
          <w:lang w:val="en-US"/>
        </w:rPr>
        <w:t>I</w:t>
      </w:r>
      <w:proofErr w:type="spellStart"/>
      <w:r w:rsidRPr="00FB2A3A">
        <w:rPr>
          <w:sz w:val="28"/>
          <w:szCs w:val="28"/>
          <w:vertAlign w:val="subscript"/>
        </w:rPr>
        <w:t>доп</w:t>
      </w:r>
      <w:proofErr w:type="spellEnd"/>
      <w:r w:rsidRPr="00FB2A3A">
        <w:rPr>
          <w:sz w:val="28"/>
          <w:szCs w:val="28"/>
        </w:rPr>
        <w:t xml:space="preserve">         (94,6/2 = 47,3 &lt; 140 · 0,75 = 105А)</w:t>
      </w:r>
    </w:p>
    <w:p w:rsidR="008453CF" w:rsidRPr="00FB2A3A" w:rsidRDefault="008453CF" w:rsidP="008453CF">
      <w:pPr>
        <w:spacing w:line="360" w:lineRule="auto"/>
        <w:rPr>
          <w:sz w:val="28"/>
          <w:szCs w:val="28"/>
        </w:rPr>
      </w:pPr>
      <w:r w:rsidRPr="00FB2A3A">
        <w:rPr>
          <w:sz w:val="28"/>
          <w:szCs w:val="28"/>
        </w:rPr>
        <w:t xml:space="preserve">Где  </w:t>
      </w:r>
      <w:r w:rsidRPr="00FB2A3A">
        <w:rPr>
          <w:sz w:val="28"/>
          <w:szCs w:val="28"/>
          <w:lang w:val="en-US"/>
        </w:rPr>
        <w:t>k</w:t>
      </w:r>
      <w:proofErr w:type="spellStart"/>
      <w:r w:rsidRPr="00FB2A3A">
        <w:rPr>
          <w:sz w:val="28"/>
          <w:szCs w:val="28"/>
          <w:vertAlign w:val="subscript"/>
        </w:rPr>
        <w:t>п</w:t>
      </w:r>
      <w:proofErr w:type="spellEnd"/>
      <w:r w:rsidRPr="00FB2A3A">
        <w:rPr>
          <w:sz w:val="28"/>
          <w:szCs w:val="28"/>
          <w:vertAlign w:val="subscript"/>
        </w:rPr>
        <w:t xml:space="preserve"> </w:t>
      </w:r>
      <w:r w:rsidRPr="00FB2A3A">
        <w:rPr>
          <w:sz w:val="28"/>
          <w:szCs w:val="28"/>
        </w:rPr>
        <w:t>= 0,75 – коэффициент, учитывающий количество проложенных кабелей в траншее. [Л8 табл.  6.63 с. 299]</w:t>
      </w:r>
    </w:p>
    <w:p w:rsidR="008453CF" w:rsidRPr="00FB2A3A" w:rsidRDefault="008453CF" w:rsidP="008453CF">
      <w:pPr>
        <w:spacing w:line="360" w:lineRule="auto"/>
        <w:ind w:firstLine="397"/>
        <w:rPr>
          <w:sz w:val="28"/>
          <w:szCs w:val="28"/>
        </w:rPr>
      </w:pPr>
      <w:r w:rsidRPr="00FB2A3A">
        <w:rPr>
          <w:sz w:val="28"/>
          <w:szCs w:val="28"/>
        </w:rPr>
        <w:t>Следовательно,   выбранное  сечение кабеля удовлетворяет условию нагр</w:t>
      </w:r>
      <w:r w:rsidRPr="00FB2A3A">
        <w:rPr>
          <w:sz w:val="28"/>
          <w:szCs w:val="28"/>
        </w:rPr>
        <w:t>е</w:t>
      </w:r>
      <w:r w:rsidRPr="00FB2A3A">
        <w:rPr>
          <w:sz w:val="28"/>
          <w:szCs w:val="28"/>
        </w:rPr>
        <w:t>ва.</w:t>
      </w:r>
    </w:p>
    <w:p w:rsidR="008453CF" w:rsidRPr="00FB2A3A" w:rsidRDefault="008453CF" w:rsidP="008453CF">
      <w:pPr>
        <w:spacing w:line="360" w:lineRule="auto"/>
        <w:ind w:firstLine="397"/>
        <w:rPr>
          <w:sz w:val="28"/>
          <w:szCs w:val="28"/>
        </w:rPr>
      </w:pPr>
      <w:r w:rsidRPr="00FB2A3A">
        <w:rPr>
          <w:sz w:val="28"/>
          <w:szCs w:val="28"/>
        </w:rPr>
        <w:t>Проверяется  выбранное  сечение  кабеля  по  потере  напряжения.</w:t>
      </w:r>
    </w:p>
    <w:p w:rsidR="008453CF" w:rsidRPr="00FB2A3A" w:rsidRDefault="008453CF" w:rsidP="008453CF">
      <w:pPr>
        <w:spacing w:line="360" w:lineRule="auto"/>
        <w:rPr>
          <w:sz w:val="28"/>
          <w:szCs w:val="28"/>
        </w:rPr>
      </w:pPr>
      <w:r w:rsidRPr="00FB2A3A">
        <w:rPr>
          <w:position w:val="-60"/>
          <w:sz w:val="28"/>
          <w:szCs w:val="28"/>
          <w:lang w:val="en-US"/>
        </w:rPr>
        <w:object w:dxaOrig="6780" w:dyaOrig="1640">
          <v:shape id="_x0000_i1140" type="#_x0000_t75" style="width:338.7pt;height:82pt" o:ole="" fillcolor="window">
            <v:imagedata r:id="rId236" o:title=""/>
          </v:shape>
          <o:OLEObject Type="Embed" ProgID="Equation.3" ShapeID="_x0000_i1140" DrawAspect="Content" ObjectID="_1650447229" r:id="rId237"/>
        </w:object>
      </w:r>
    </w:p>
    <w:p w:rsidR="008453CF" w:rsidRPr="00FB2A3A" w:rsidRDefault="008453CF" w:rsidP="008453CF">
      <w:pPr>
        <w:spacing w:line="360" w:lineRule="auto"/>
        <w:ind w:firstLine="397"/>
        <w:rPr>
          <w:sz w:val="28"/>
          <w:szCs w:val="28"/>
        </w:rPr>
      </w:pPr>
      <w:r w:rsidRPr="00FB2A3A">
        <w:rPr>
          <w:sz w:val="28"/>
          <w:szCs w:val="28"/>
        </w:rPr>
        <w:t xml:space="preserve">где  </w:t>
      </w:r>
      <w:r w:rsidRPr="00FB2A3A">
        <w:rPr>
          <w:sz w:val="28"/>
          <w:szCs w:val="28"/>
          <w:lang w:val="en-US"/>
        </w:rPr>
        <w:t>R</w:t>
      </w:r>
      <w:r w:rsidRPr="00FB2A3A">
        <w:rPr>
          <w:sz w:val="28"/>
          <w:szCs w:val="28"/>
          <w:vertAlign w:val="subscript"/>
        </w:rPr>
        <w:t>0</w:t>
      </w:r>
      <w:r w:rsidRPr="00FB2A3A">
        <w:rPr>
          <w:sz w:val="28"/>
          <w:szCs w:val="28"/>
        </w:rPr>
        <w:t xml:space="preserve"> -  активное  сопротивление  кабеля         [Л8  табл.  6.80  с.308]</w:t>
      </w:r>
    </w:p>
    <w:p w:rsidR="008453CF" w:rsidRPr="00FB2A3A" w:rsidRDefault="008453CF" w:rsidP="008453CF">
      <w:pPr>
        <w:spacing w:line="360" w:lineRule="auto"/>
        <w:ind w:firstLine="397"/>
        <w:rPr>
          <w:sz w:val="28"/>
          <w:szCs w:val="28"/>
        </w:rPr>
      </w:pPr>
      <w:r w:rsidRPr="00FB2A3A">
        <w:rPr>
          <w:sz w:val="28"/>
          <w:szCs w:val="28"/>
        </w:rPr>
        <w:t xml:space="preserve">       Х</w:t>
      </w:r>
      <w:r w:rsidRPr="00FB2A3A">
        <w:rPr>
          <w:sz w:val="28"/>
          <w:szCs w:val="28"/>
          <w:vertAlign w:val="subscript"/>
        </w:rPr>
        <w:t>0</w:t>
      </w:r>
      <w:r w:rsidRPr="00FB2A3A">
        <w:rPr>
          <w:sz w:val="28"/>
          <w:szCs w:val="28"/>
        </w:rPr>
        <w:t xml:space="preserve"> - индуктивное  сопротивление  кабеля  [Л8  табл.  6.80  с.308]</w:t>
      </w:r>
    </w:p>
    <w:p w:rsidR="008453CF" w:rsidRPr="00FB2A3A" w:rsidRDefault="008453CF" w:rsidP="008453CF">
      <w:pPr>
        <w:spacing w:line="360" w:lineRule="auto"/>
        <w:ind w:firstLine="397"/>
        <w:rPr>
          <w:sz w:val="28"/>
          <w:szCs w:val="28"/>
        </w:rPr>
      </w:pPr>
      <w:r w:rsidRPr="00FB2A3A">
        <w:rPr>
          <w:position w:val="-24"/>
          <w:sz w:val="28"/>
          <w:szCs w:val="28"/>
          <w:lang w:val="en-US"/>
        </w:rPr>
        <w:object w:dxaOrig="5380" w:dyaOrig="620">
          <v:shape id="_x0000_i1141" type="#_x0000_t75" style="width:269.2pt;height:30.7pt" o:ole="" fillcolor="window">
            <v:imagedata r:id="rId238" o:title=""/>
          </v:shape>
          <o:OLEObject Type="Embed" ProgID="Equation.3" ShapeID="_x0000_i1141" DrawAspect="Content" ObjectID="_1650447230" r:id="rId239"/>
        </w:object>
      </w:r>
      <w:r w:rsidRPr="00FB2A3A">
        <w:rPr>
          <w:sz w:val="28"/>
          <w:szCs w:val="28"/>
        </w:rPr>
        <w:t xml:space="preserve">&lt; 4%   </w:t>
      </w:r>
    </w:p>
    <w:p w:rsidR="008453CF" w:rsidRPr="00FB2A3A" w:rsidRDefault="008453CF" w:rsidP="008453CF">
      <w:pPr>
        <w:spacing w:line="360" w:lineRule="auto"/>
        <w:ind w:firstLine="397"/>
        <w:rPr>
          <w:sz w:val="28"/>
          <w:szCs w:val="28"/>
        </w:rPr>
      </w:pPr>
      <w:r w:rsidRPr="00FB2A3A">
        <w:rPr>
          <w:sz w:val="28"/>
          <w:szCs w:val="28"/>
        </w:rPr>
        <w:lastRenderedPageBreak/>
        <w:t>Аварийный режим.</w:t>
      </w:r>
    </w:p>
    <w:p w:rsidR="008453CF" w:rsidRPr="00FB2A3A" w:rsidRDefault="008453CF" w:rsidP="008453CF">
      <w:pPr>
        <w:spacing w:line="360" w:lineRule="auto"/>
        <w:ind w:firstLine="397"/>
        <w:rPr>
          <w:sz w:val="28"/>
          <w:szCs w:val="28"/>
        </w:rPr>
      </w:pPr>
      <w:r w:rsidRPr="00FB2A3A">
        <w:rPr>
          <w:sz w:val="28"/>
          <w:szCs w:val="28"/>
        </w:rPr>
        <w:t>Аварийном режим – обрыв одного кабеля на головном участке.</w:t>
      </w:r>
    </w:p>
    <w:p w:rsidR="008453CF" w:rsidRPr="00FB2A3A" w:rsidRDefault="008453CF" w:rsidP="008453CF">
      <w:pPr>
        <w:spacing w:line="360" w:lineRule="auto"/>
        <w:ind w:firstLine="397"/>
        <w:rPr>
          <w:sz w:val="28"/>
          <w:szCs w:val="28"/>
        </w:rPr>
      </w:pPr>
      <w:r w:rsidRPr="00FB2A3A">
        <w:rPr>
          <w:sz w:val="28"/>
          <w:szCs w:val="28"/>
          <w:lang w:val="en-US"/>
        </w:rPr>
        <w:t>I</w:t>
      </w:r>
      <w:proofErr w:type="spellStart"/>
      <w:r w:rsidRPr="00FB2A3A">
        <w:rPr>
          <w:sz w:val="28"/>
          <w:szCs w:val="28"/>
          <w:vertAlign w:val="subscript"/>
        </w:rPr>
        <w:t>ав</w:t>
      </w:r>
      <w:proofErr w:type="spellEnd"/>
      <w:r w:rsidRPr="00FB2A3A">
        <w:rPr>
          <w:sz w:val="28"/>
          <w:szCs w:val="28"/>
        </w:rPr>
        <w:t>&lt;</w:t>
      </w:r>
      <w:r w:rsidRPr="00FB2A3A">
        <w:rPr>
          <w:sz w:val="28"/>
          <w:szCs w:val="28"/>
          <w:lang w:val="en-US"/>
        </w:rPr>
        <w:t>I</w:t>
      </w:r>
      <w:proofErr w:type="spellStart"/>
      <w:r w:rsidRPr="00FB2A3A">
        <w:rPr>
          <w:sz w:val="28"/>
          <w:szCs w:val="28"/>
          <w:vertAlign w:val="subscript"/>
        </w:rPr>
        <w:t>доп</w:t>
      </w:r>
      <w:proofErr w:type="spellEnd"/>
      <w:r w:rsidRPr="00FB2A3A">
        <w:rPr>
          <w:sz w:val="28"/>
          <w:szCs w:val="28"/>
        </w:rPr>
        <w:t xml:space="preserve">         (94,6 &lt; 140 · 0,75 = 105А)</w:t>
      </w:r>
    </w:p>
    <w:p w:rsidR="008453CF" w:rsidRPr="00FB2A3A" w:rsidRDefault="008453CF" w:rsidP="008453CF">
      <w:pPr>
        <w:spacing w:line="360" w:lineRule="auto"/>
        <w:rPr>
          <w:sz w:val="28"/>
          <w:szCs w:val="28"/>
        </w:rPr>
      </w:pPr>
      <w:r w:rsidRPr="00FB2A3A">
        <w:rPr>
          <w:position w:val="-44"/>
          <w:sz w:val="28"/>
          <w:szCs w:val="28"/>
          <w:lang w:val="en-US"/>
        </w:rPr>
        <w:object w:dxaOrig="6619" w:dyaOrig="999">
          <v:shape id="_x0000_i1142" type="#_x0000_t75" style="width:330.55pt;height:50.1pt" o:ole="" fillcolor="window">
            <v:imagedata r:id="rId240" o:title=""/>
          </v:shape>
          <o:OLEObject Type="Embed" ProgID="Equation.3" ShapeID="_x0000_i1142" DrawAspect="Content" ObjectID="_1650447231" r:id="rId241"/>
        </w:object>
      </w:r>
    </w:p>
    <w:p w:rsidR="008453CF" w:rsidRPr="00FB2A3A" w:rsidRDefault="008453CF" w:rsidP="008453CF">
      <w:pPr>
        <w:spacing w:line="360" w:lineRule="auto"/>
        <w:ind w:firstLine="397"/>
        <w:rPr>
          <w:sz w:val="28"/>
          <w:szCs w:val="28"/>
        </w:rPr>
      </w:pPr>
      <w:r>
        <w:rPr>
          <w:noProof/>
          <w:position w:val="-24"/>
          <w:sz w:val="28"/>
          <w:szCs w:val="28"/>
        </w:rPr>
        <w:drawing>
          <wp:inline distT="0" distB="0" distL="0" distR="0">
            <wp:extent cx="3619500" cy="390525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3CF" w:rsidRPr="00FB2A3A" w:rsidRDefault="008453CF" w:rsidP="008453CF">
      <w:pPr>
        <w:spacing w:line="360" w:lineRule="auto"/>
        <w:ind w:firstLine="397"/>
        <w:rPr>
          <w:sz w:val="28"/>
          <w:szCs w:val="28"/>
        </w:rPr>
      </w:pPr>
      <w:r w:rsidRPr="00FB2A3A">
        <w:rPr>
          <w:sz w:val="28"/>
          <w:szCs w:val="28"/>
        </w:rPr>
        <w:t>Выбранное  сечение  кабеля  удовлетворяет  величине  потери  напряжения.</w:t>
      </w:r>
    </w:p>
    <w:p w:rsidR="008453CF" w:rsidRPr="00FB2A3A" w:rsidRDefault="008453CF" w:rsidP="008453CF">
      <w:pPr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FB2A3A">
        <w:rPr>
          <w:sz w:val="28"/>
          <w:szCs w:val="28"/>
        </w:rPr>
        <w:t xml:space="preserve">Линия </w:t>
      </w:r>
      <w:r w:rsidRPr="00FB2A3A">
        <w:rPr>
          <w:sz w:val="28"/>
          <w:szCs w:val="28"/>
          <w:lang w:val="en-US"/>
        </w:rPr>
        <w:t>W</w:t>
      </w:r>
      <w:r w:rsidRPr="00FB2A3A">
        <w:rPr>
          <w:sz w:val="28"/>
          <w:szCs w:val="28"/>
        </w:rPr>
        <w:t xml:space="preserve">2 питает ТП3;  ТП 4;  ТП 5 цеха автопокрышек №1, который по  бесперебойности  электроснабжения  относятся  ко </w:t>
      </w:r>
      <w:r w:rsidRPr="00FB2A3A">
        <w:rPr>
          <w:sz w:val="28"/>
          <w:szCs w:val="28"/>
          <w:lang w:val="en-US"/>
        </w:rPr>
        <w:t>II</w:t>
      </w:r>
      <w:r w:rsidRPr="00FB2A3A">
        <w:rPr>
          <w:sz w:val="28"/>
          <w:szCs w:val="28"/>
        </w:rPr>
        <w:t xml:space="preserve">  категории,  поэтому  от  ГПП  намечаются две кабельные  линии.</w:t>
      </w:r>
    </w:p>
    <w:p w:rsidR="008453CF" w:rsidRPr="008453CF" w:rsidRDefault="008453CF" w:rsidP="008453CF">
      <w:pPr>
        <w:pStyle w:val="af"/>
        <w:spacing w:line="360" w:lineRule="auto"/>
        <w:ind w:left="360"/>
        <w:rPr>
          <w:sz w:val="20"/>
          <w:szCs w:val="20"/>
        </w:rPr>
      </w:pPr>
      <w:r w:rsidRPr="008453CF">
        <w:rPr>
          <w:sz w:val="28"/>
          <w:szCs w:val="28"/>
        </w:rPr>
        <w:t xml:space="preserve">                             Схема  </w:t>
      </w:r>
      <w:proofErr w:type="spellStart"/>
      <w:r w:rsidRPr="008453CF">
        <w:rPr>
          <w:sz w:val="28"/>
          <w:szCs w:val="28"/>
        </w:rPr>
        <w:t>потокораспределения</w:t>
      </w:r>
      <w:proofErr w:type="spellEnd"/>
      <w:r w:rsidRPr="008453CF">
        <w:rPr>
          <w:sz w:val="28"/>
          <w:szCs w:val="28"/>
        </w:rPr>
        <w:t xml:space="preserve">  линии</w:t>
      </w:r>
    </w:p>
    <w:p w:rsidR="008453CF" w:rsidRPr="008453CF" w:rsidRDefault="008453CF" w:rsidP="008453CF">
      <w:pPr>
        <w:pStyle w:val="af"/>
        <w:spacing w:line="360" w:lineRule="auto"/>
        <w:ind w:left="360"/>
        <w:rPr>
          <w:sz w:val="28"/>
          <w:szCs w:val="28"/>
        </w:rPr>
      </w:pPr>
      <w:r w:rsidRPr="00E43959">
        <w:rPr>
          <w:sz w:val="20"/>
          <w:szCs w:val="20"/>
        </w:rPr>
        <w:object w:dxaOrig="6522" w:dyaOrig="1513">
          <v:shape id="_x0000_i1143" type="#_x0000_t75" style="width:433.25pt;height:100.15pt" o:ole="">
            <v:imagedata r:id="rId243" o:title=""/>
          </v:shape>
          <o:OLEObject Type="Embed" ProgID="CorelDRAW.Graphic.12" ShapeID="_x0000_i1143" DrawAspect="Content" ObjectID="_1650447232" r:id="rId244"/>
        </w:object>
      </w:r>
    </w:p>
    <w:p w:rsidR="00A8176D" w:rsidRDefault="00A8176D" w:rsidP="00970C9C">
      <w:pPr>
        <w:rPr>
          <w:sz w:val="28"/>
          <w:szCs w:val="28"/>
        </w:rPr>
      </w:pPr>
    </w:p>
    <w:p w:rsidR="00A8176D" w:rsidRDefault="00A8176D" w:rsidP="00A8176D">
      <w:pPr>
        <w:rPr>
          <w:sz w:val="28"/>
          <w:szCs w:val="28"/>
        </w:rPr>
      </w:pPr>
    </w:p>
    <w:p w:rsidR="00DC4EEA" w:rsidRPr="00FB2A3A" w:rsidRDefault="00DC4EEA" w:rsidP="00DC4EEA">
      <w:pPr>
        <w:spacing w:line="360" w:lineRule="auto"/>
        <w:ind w:firstLine="397"/>
        <w:rPr>
          <w:sz w:val="28"/>
          <w:szCs w:val="28"/>
        </w:rPr>
      </w:pPr>
      <w:r w:rsidRPr="00FB2A3A">
        <w:rPr>
          <w:sz w:val="28"/>
          <w:szCs w:val="28"/>
        </w:rPr>
        <w:t xml:space="preserve">Определяем </w:t>
      </w:r>
      <w:proofErr w:type="spellStart"/>
      <w:r w:rsidRPr="00FB2A3A">
        <w:rPr>
          <w:sz w:val="28"/>
          <w:szCs w:val="28"/>
        </w:rPr>
        <w:t>потокораспределение</w:t>
      </w:r>
      <w:proofErr w:type="spellEnd"/>
      <w:r w:rsidRPr="00FB2A3A">
        <w:rPr>
          <w:sz w:val="28"/>
          <w:szCs w:val="28"/>
        </w:rPr>
        <w:t xml:space="preserve"> на головном участке линии:</w:t>
      </w:r>
    </w:p>
    <w:p w:rsidR="00DC4EEA" w:rsidRPr="00FB2A3A" w:rsidRDefault="00DC4EEA" w:rsidP="00DC4EEA">
      <w:pPr>
        <w:spacing w:line="360" w:lineRule="auto"/>
        <w:ind w:firstLine="397"/>
        <w:rPr>
          <w:sz w:val="28"/>
          <w:szCs w:val="28"/>
          <w:lang w:val="en-US"/>
        </w:rPr>
      </w:pPr>
      <w:r w:rsidRPr="00FB2A3A">
        <w:rPr>
          <w:sz w:val="28"/>
          <w:szCs w:val="28"/>
          <w:lang w:val="en-US"/>
        </w:rPr>
        <w:t>S</w:t>
      </w:r>
      <w:r w:rsidRPr="00FB2A3A">
        <w:rPr>
          <w:sz w:val="28"/>
          <w:szCs w:val="28"/>
          <w:vertAlign w:val="subscript"/>
          <w:lang w:val="en-US"/>
        </w:rPr>
        <w:t>1-2</w:t>
      </w:r>
      <w:r w:rsidRPr="00FB2A3A">
        <w:rPr>
          <w:sz w:val="28"/>
          <w:szCs w:val="28"/>
          <w:lang w:val="en-US"/>
        </w:rPr>
        <w:t xml:space="preserve"> = S</w:t>
      </w:r>
      <w:r w:rsidRPr="00FB2A3A">
        <w:rPr>
          <w:sz w:val="28"/>
          <w:szCs w:val="28"/>
          <w:vertAlign w:val="subscript"/>
          <w:lang w:val="en-US"/>
        </w:rPr>
        <w:t>2</w:t>
      </w:r>
      <w:r w:rsidRPr="00FB2A3A">
        <w:rPr>
          <w:sz w:val="28"/>
          <w:szCs w:val="28"/>
          <w:lang w:val="en-US"/>
        </w:rPr>
        <w:t xml:space="preserve"> + S</w:t>
      </w:r>
      <w:r w:rsidRPr="00FB2A3A">
        <w:rPr>
          <w:sz w:val="28"/>
          <w:szCs w:val="28"/>
          <w:vertAlign w:val="subscript"/>
          <w:lang w:val="en-US"/>
        </w:rPr>
        <w:t>3</w:t>
      </w:r>
      <w:r w:rsidRPr="00FB2A3A">
        <w:rPr>
          <w:sz w:val="28"/>
          <w:szCs w:val="28"/>
          <w:lang w:val="en-US"/>
        </w:rPr>
        <w:t xml:space="preserve"> + S</w:t>
      </w:r>
      <w:r w:rsidRPr="00FB2A3A">
        <w:rPr>
          <w:sz w:val="28"/>
          <w:szCs w:val="28"/>
          <w:vertAlign w:val="subscript"/>
          <w:lang w:val="en-US"/>
        </w:rPr>
        <w:t>4</w:t>
      </w:r>
      <w:r w:rsidRPr="00FB2A3A">
        <w:rPr>
          <w:sz w:val="28"/>
          <w:szCs w:val="28"/>
          <w:lang w:val="en-US"/>
        </w:rPr>
        <w:t xml:space="preserve">= (745,3 + j469) +(745,3 + j469) + (745,3 + j469) </w:t>
      </w:r>
    </w:p>
    <w:p w:rsidR="00DC4EEA" w:rsidRPr="00FB2A3A" w:rsidRDefault="00DC4EEA" w:rsidP="00DC4EEA">
      <w:pPr>
        <w:spacing w:line="360" w:lineRule="auto"/>
        <w:ind w:firstLine="397"/>
        <w:rPr>
          <w:sz w:val="28"/>
          <w:szCs w:val="28"/>
          <w:lang w:val="en-US"/>
        </w:rPr>
      </w:pPr>
      <w:r w:rsidRPr="00FB2A3A">
        <w:rPr>
          <w:sz w:val="28"/>
          <w:szCs w:val="28"/>
          <w:lang w:val="en-US"/>
        </w:rPr>
        <w:t xml:space="preserve"> = 2236 + j1407 </w:t>
      </w:r>
      <w:proofErr w:type="spellStart"/>
      <w:r w:rsidRPr="00FB2A3A">
        <w:rPr>
          <w:sz w:val="28"/>
          <w:szCs w:val="28"/>
        </w:rPr>
        <w:t>кВА</w:t>
      </w:r>
      <w:proofErr w:type="spellEnd"/>
    </w:p>
    <w:p w:rsidR="00DC4EEA" w:rsidRPr="00FB2A3A" w:rsidRDefault="00DC4EEA" w:rsidP="00DC4EEA">
      <w:pPr>
        <w:spacing w:line="360" w:lineRule="auto"/>
        <w:ind w:firstLine="397"/>
        <w:rPr>
          <w:sz w:val="28"/>
          <w:szCs w:val="28"/>
        </w:rPr>
      </w:pPr>
      <w:r w:rsidRPr="00FB2A3A">
        <w:rPr>
          <w:sz w:val="28"/>
          <w:szCs w:val="28"/>
        </w:rPr>
        <w:t>Сечение  кабельных  линий  на  всем  участке  считается одинаковыми.</w:t>
      </w:r>
    </w:p>
    <w:p w:rsidR="00DC4EEA" w:rsidRPr="00FB2A3A" w:rsidRDefault="00DC4EEA" w:rsidP="00DC4EEA">
      <w:pPr>
        <w:spacing w:line="360" w:lineRule="auto"/>
        <w:ind w:firstLine="397"/>
        <w:rPr>
          <w:sz w:val="28"/>
          <w:szCs w:val="28"/>
        </w:rPr>
      </w:pPr>
      <w:r w:rsidRPr="00FB2A3A">
        <w:rPr>
          <w:position w:val="-32"/>
          <w:sz w:val="28"/>
          <w:szCs w:val="28"/>
          <w:lang w:val="en-US"/>
        </w:rPr>
        <w:object w:dxaOrig="4260" w:dyaOrig="780">
          <v:shape id="_x0000_i1144" type="#_x0000_t75" style="width:212.85pt;height:38.8pt" o:ole="" fillcolor="window">
            <v:imagedata r:id="rId245" o:title=""/>
          </v:shape>
          <o:OLEObject Type="Embed" ProgID="Equation.3" ShapeID="_x0000_i1144" DrawAspect="Content" ObjectID="_1650447233" r:id="rId246"/>
        </w:object>
      </w:r>
    </w:p>
    <w:p w:rsidR="00DC4EEA" w:rsidRPr="00FB2A3A" w:rsidRDefault="00DC4EEA" w:rsidP="00DC4EEA">
      <w:pPr>
        <w:spacing w:line="360" w:lineRule="auto"/>
        <w:ind w:left="142" w:firstLine="397"/>
        <w:rPr>
          <w:sz w:val="28"/>
          <w:szCs w:val="28"/>
        </w:rPr>
      </w:pPr>
      <w:r w:rsidRPr="00FB2A3A">
        <w:rPr>
          <w:sz w:val="28"/>
          <w:szCs w:val="28"/>
        </w:rPr>
        <w:t xml:space="preserve">Выбираем сечение КЛ по  экономической  плотности  тока:  </w:t>
      </w:r>
    </w:p>
    <w:p w:rsidR="00DC4EEA" w:rsidRPr="00FB2A3A" w:rsidRDefault="00DC4EEA" w:rsidP="00DC4EEA">
      <w:pPr>
        <w:spacing w:line="360" w:lineRule="auto"/>
        <w:ind w:left="142" w:firstLine="397"/>
        <w:rPr>
          <w:sz w:val="28"/>
          <w:szCs w:val="28"/>
          <w:vertAlign w:val="superscript"/>
        </w:rPr>
      </w:pPr>
      <w:r w:rsidRPr="00FB2A3A">
        <w:rPr>
          <w:position w:val="-30"/>
          <w:sz w:val="28"/>
          <w:szCs w:val="28"/>
          <w:lang w:val="en-US"/>
        </w:rPr>
        <w:object w:dxaOrig="3120" w:dyaOrig="720">
          <v:shape id="_x0000_i1145" type="#_x0000_t75" style="width:155.9pt;height:36.3pt" o:ole="" fillcolor="window">
            <v:imagedata r:id="rId247" o:title=""/>
          </v:shape>
          <o:OLEObject Type="Embed" ProgID="Equation.3" ShapeID="_x0000_i1145" DrawAspect="Content" ObjectID="_1650447234" r:id="rId248"/>
        </w:object>
      </w:r>
    </w:p>
    <w:p w:rsidR="00DC4EEA" w:rsidRPr="00FB2A3A" w:rsidRDefault="00DC4EEA" w:rsidP="00DC4EEA">
      <w:pPr>
        <w:spacing w:line="360" w:lineRule="auto"/>
        <w:ind w:left="142" w:firstLine="397"/>
        <w:rPr>
          <w:sz w:val="28"/>
          <w:szCs w:val="28"/>
        </w:rPr>
      </w:pPr>
      <w:r w:rsidRPr="00FB2A3A">
        <w:rPr>
          <w:sz w:val="28"/>
          <w:szCs w:val="28"/>
        </w:rPr>
        <w:t xml:space="preserve">Принимается 2 кабеля  </w:t>
      </w:r>
      <w:proofErr w:type="spellStart"/>
      <w:r w:rsidRPr="00FB2A3A">
        <w:rPr>
          <w:sz w:val="28"/>
          <w:szCs w:val="28"/>
        </w:rPr>
        <w:t>ААБл</w:t>
      </w:r>
      <w:proofErr w:type="spellEnd"/>
      <w:r w:rsidRPr="00FB2A3A">
        <w:rPr>
          <w:sz w:val="28"/>
          <w:szCs w:val="28"/>
        </w:rPr>
        <w:t xml:space="preserve"> -3×70        </w:t>
      </w:r>
    </w:p>
    <w:p w:rsidR="00DC4EEA" w:rsidRPr="00FB2A3A" w:rsidRDefault="00DC4EEA" w:rsidP="00DC4EEA">
      <w:pPr>
        <w:spacing w:line="360" w:lineRule="auto"/>
        <w:ind w:firstLine="397"/>
        <w:rPr>
          <w:sz w:val="28"/>
          <w:szCs w:val="28"/>
        </w:rPr>
      </w:pPr>
      <w:r w:rsidRPr="00FB2A3A">
        <w:rPr>
          <w:sz w:val="28"/>
          <w:szCs w:val="28"/>
        </w:rPr>
        <w:t xml:space="preserve">Для  кабеля  </w:t>
      </w:r>
      <w:proofErr w:type="spellStart"/>
      <w:r w:rsidRPr="00FB2A3A">
        <w:rPr>
          <w:sz w:val="28"/>
          <w:szCs w:val="28"/>
        </w:rPr>
        <w:t>ААБл</w:t>
      </w:r>
      <w:proofErr w:type="spellEnd"/>
      <w:r w:rsidRPr="00FB2A3A">
        <w:rPr>
          <w:sz w:val="28"/>
          <w:szCs w:val="28"/>
        </w:rPr>
        <w:t xml:space="preserve"> -3×70  </w:t>
      </w:r>
      <w:r w:rsidRPr="00FB2A3A">
        <w:rPr>
          <w:sz w:val="28"/>
          <w:szCs w:val="28"/>
          <w:lang w:val="en-US"/>
        </w:rPr>
        <w:t>I</w:t>
      </w:r>
      <w:r w:rsidRPr="00FB2A3A">
        <w:rPr>
          <w:sz w:val="28"/>
          <w:szCs w:val="28"/>
          <w:vertAlign w:val="subscript"/>
        </w:rPr>
        <w:t>доп</w:t>
      </w:r>
      <w:r w:rsidRPr="00FB2A3A">
        <w:rPr>
          <w:sz w:val="28"/>
          <w:szCs w:val="28"/>
        </w:rPr>
        <w:t>=165 А       [Л8 табл.  6,57 с. 296]</w:t>
      </w:r>
    </w:p>
    <w:p w:rsidR="00DC4EEA" w:rsidRPr="00FB2A3A" w:rsidRDefault="00DC4EEA" w:rsidP="00DC4EEA">
      <w:pPr>
        <w:spacing w:line="360" w:lineRule="auto"/>
        <w:ind w:left="142" w:firstLine="397"/>
        <w:rPr>
          <w:sz w:val="28"/>
          <w:szCs w:val="28"/>
        </w:rPr>
      </w:pPr>
      <w:proofErr w:type="spellStart"/>
      <w:r w:rsidRPr="00FB2A3A">
        <w:rPr>
          <w:sz w:val="28"/>
          <w:szCs w:val="28"/>
          <w:lang w:val="en-US"/>
        </w:rPr>
        <w:t>I</w:t>
      </w:r>
      <w:r w:rsidRPr="00FB2A3A">
        <w:rPr>
          <w:sz w:val="28"/>
          <w:szCs w:val="28"/>
          <w:vertAlign w:val="subscript"/>
          <w:lang w:val="en-US"/>
        </w:rPr>
        <w:t>p</w:t>
      </w:r>
      <w:proofErr w:type="spellEnd"/>
      <w:r w:rsidRPr="00FB2A3A">
        <w:rPr>
          <w:sz w:val="28"/>
          <w:szCs w:val="28"/>
        </w:rPr>
        <w:t>&lt;</w:t>
      </w:r>
      <w:r w:rsidRPr="00FB2A3A">
        <w:rPr>
          <w:sz w:val="28"/>
          <w:szCs w:val="28"/>
          <w:lang w:val="en-US"/>
        </w:rPr>
        <w:t>I</w:t>
      </w:r>
      <w:proofErr w:type="spellStart"/>
      <w:r w:rsidRPr="00FB2A3A">
        <w:rPr>
          <w:sz w:val="28"/>
          <w:szCs w:val="28"/>
          <w:vertAlign w:val="subscript"/>
        </w:rPr>
        <w:t>доп</w:t>
      </w:r>
      <w:proofErr w:type="spellEnd"/>
      <w:r w:rsidRPr="00FB2A3A">
        <w:rPr>
          <w:sz w:val="28"/>
          <w:szCs w:val="28"/>
        </w:rPr>
        <w:t xml:space="preserve">              152,7/2 = 76,35 &lt; 165 · 0,75 = 123,75 А,    следовательно,   в</w:t>
      </w:r>
      <w:r w:rsidRPr="00FB2A3A">
        <w:rPr>
          <w:sz w:val="28"/>
          <w:szCs w:val="28"/>
        </w:rPr>
        <w:t>ы</w:t>
      </w:r>
      <w:r w:rsidRPr="00FB2A3A">
        <w:rPr>
          <w:sz w:val="28"/>
          <w:szCs w:val="28"/>
        </w:rPr>
        <w:t>бранное  сечение кабеля удовлетворяет условию нагрева.</w:t>
      </w:r>
    </w:p>
    <w:p w:rsidR="00DC4EEA" w:rsidRPr="00FB2A3A" w:rsidRDefault="00DC4EEA" w:rsidP="00DC4EEA">
      <w:pPr>
        <w:spacing w:line="360" w:lineRule="auto"/>
        <w:ind w:left="142" w:firstLine="397"/>
        <w:rPr>
          <w:sz w:val="28"/>
          <w:szCs w:val="28"/>
        </w:rPr>
      </w:pPr>
      <w:r w:rsidRPr="00FB2A3A">
        <w:rPr>
          <w:sz w:val="28"/>
          <w:szCs w:val="28"/>
        </w:rPr>
        <w:lastRenderedPageBreak/>
        <w:t>Проверяется  выбранное  сечение  кабеля  по  потере  напряжения.</w:t>
      </w:r>
    </w:p>
    <w:p w:rsidR="00DC4EEA" w:rsidRPr="00FB2A3A" w:rsidRDefault="00DC4EEA" w:rsidP="00DC4EEA">
      <w:pPr>
        <w:spacing w:line="360" w:lineRule="auto"/>
        <w:ind w:hanging="33"/>
        <w:rPr>
          <w:sz w:val="28"/>
          <w:szCs w:val="28"/>
        </w:rPr>
      </w:pPr>
      <w:r w:rsidRPr="00FB2A3A">
        <w:rPr>
          <w:position w:val="-90"/>
          <w:sz w:val="28"/>
          <w:szCs w:val="28"/>
          <w:lang w:val="en-US"/>
        </w:rPr>
        <w:object w:dxaOrig="6780" w:dyaOrig="1939">
          <v:shape id="_x0000_i1146" type="#_x0000_t75" style="width:338.7pt;height:97.05pt" o:ole="" fillcolor="window">
            <v:imagedata r:id="rId249" o:title=""/>
          </v:shape>
          <o:OLEObject Type="Embed" ProgID="Equation.3" ShapeID="_x0000_i1146" DrawAspect="Content" ObjectID="_1650447235" r:id="rId250"/>
        </w:object>
      </w:r>
    </w:p>
    <w:p w:rsidR="00DC4EEA" w:rsidRPr="00FB2A3A" w:rsidRDefault="00DC4EEA" w:rsidP="00DC4EEA">
      <w:pPr>
        <w:spacing w:line="360" w:lineRule="auto"/>
        <w:ind w:left="142" w:firstLine="397"/>
        <w:rPr>
          <w:sz w:val="28"/>
          <w:szCs w:val="28"/>
        </w:rPr>
      </w:pPr>
      <w:r w:rsidRPr="00FB2A3A">
        <w:rPr>
          <w:sz w:val="28"/>
          <w:szCs w:val="28"/>
        </w:rPr>
        <w:t xml:space="preserve">где  </w:t>
      </w:r>
      <w:r w:rsidRPr="00FB2A3A">
        <w:rPr>
          <w:sz w:val="28"/>
          <w:szCs w:val="28"/>
          <w:lang w:val="en-US"/>
        </w:rPr>
        <w:t>R</w:t>
      </w:r>
      <w:r w:rsidRPr="00FB2A3A">
        <w:rPr>
          <w:sz w:val="28"/>
          <w:szCs w:val="28"/>
          <w:vertAlign w:val="subscript"/>
        </w:rPr>
        <w:t>0</w:t>
      </w:r>
      <w:r w:rsidRPr="00FB2A3A">
        <w:rPr>
          <w:sz w:val="28"/>
          <w:szCs w:val="28"/>
        </w:rPr>
        <w:t xml:space="preserve"> = 0,443 Ом/км; </w:t>
      </w:r>
    </w:p>
    <w:p w:rsidR="00DC4EEA" w:rsidRPr="00FB2A3A" w:rsidRDefault="00DC4EEA" w:rsidP="00DC4EEA">
      <w:pPr>
        <w:spacing w:line="360" w:lineRule="auto"/>
        <w:ind w:firstLine="397"/>
        <w:rPr>
          <w:sz w:val="28"/>
          <w:szCs w:val="28"/>
        </w:rPr>
      </w:pPr>
      <w:r w:rsidRPr="00FB2A3A">
        <w:rPr>
          <w:sz w:val="28"/>
          <w:szCs w:val="28"/>
        </w:rPr>
        <w:t xml:space="preserve">        Х</w:t>
      </w:r>
      <w:r w:rsidRPr="00FB2A3A">
        <w:rPr>
          <w:sz w:val="28"/>
          <w:szCs w:val="28"/>
          <w:vertAlign w:val="subscript"/>
        </w:rPr>
        <w:t>0</w:t>
      </w:r>
      <w:r w:rsidRPr="00FB2A3A">
        <w:rPr>
          <w:sz w:val="28"/>
          <w:szCs w:val="28"/>
        </w:rPr>
        <w:t xml:space="preserve"> = 0,086 Ом/км;                [Л8  табл.  6.80  с.308]</w:t>
      </w:r>
    </w:p>
    <w:p w:rsidR="00DC4EEA" w:rsidRPr="00FB2A3A" w:rsidRDefault="00DC4EEA" w:rsidP="00DC4EEA">
      <w:pPr>
        <w:spacing w:line="360" w:lineRule="auto"/>
        <w:ind w:left="142" w:firstLine="397"/>
        <w:rPr>
          <w:sz w:val="28"/>
          <w:szCs w:val="28"/>
        </w:rPr>
      </w:pPr>
    </w:p>
    <w:p w:rsidR="00DC4EEA" w:rsidRPr="00FB2A3A" w:rsidRDefault="00DC4EEA" w:rsidP="00DC4EEA">
      <w:pPr>
        <w:spacing w:line="360" w:lineRule="auto"/>
        <w:ind w:left="142" w:hanging="33"/>
        <w:rPr>
          <w:sz w:val="28"/>
          <w:szCs w:val="28"/>
        </w:rPr>
      </w:pPr>
      <w:r w:rsidRPr="00FB2A3A">
        <w:rPr>
          <w:position w:val="-24"/>
          <w:sz w:val="28"/>
          <w:szCs w:val="28"/>
          <w:lang w:val="en-US"/>
        </w:rPr>
        <w:object w:dxaOrig="6580" w:dyaOrig="620">
          <v:shape id="_x0000_i1147" type="#_x0000_t75" style="width:329.3pt;height:30.7pt" o:ole="" fillcolor="window">
            <v:imagedata r:id="rId251" o:title=""/>
          </v:shape>
          <o:OLEObject Type="Embed" ProgID="Equation.3" ShapeID="_x0000_i1147" DrawAspect="Content" ObjectID="_1650447236" r:id="rId252"/>
        </w:object>
      </w:r>
      <w:r w:rsidRPr="00FB2A3A">
        <w:rPr>
          <w:sz w:val="28"/>
          <w:szCs w:val="28"/>
        </w:rPr>
        <w:t xml:space="preserve">&lt; 4% </w:t>
      </w:r>
    </w:p>
    <w:p w:rsidR="00DC4EEA" w:rsidRPr="00FB2A3A" w:rsidRDefault="00DC4EEA" w:rsidP="00DC4EEA">
      <w:pPr>
        <w:spacing w:line="360" w:lineRule="auto"/>
        <w:ind w:left="142" w:firstLine="397"/>
        <w:rPr>
          <w:sz w:val="28"/>
          <w:szCs w:val="28"/>
        </w:rPr>
      </w:pPr>
      <w:r w:rsidRPr="00FB2A3A">
        <w:rPr>
          <w:sz w:val="28"/>
          <w:szCs w:val="28"/>
        </w:rPr>
        <w:t>Аварийный режим</w:t>
      </w:r>
    </w:p>
    <w:p w:rsidR="00DC4EEA" w:rsidRPr="00FB2A3A" w:rsidRDefault="00DC4EEA" w:rsidP="00DC4EEA">
      <w:pPr>
        <w:spacing w:line="360" w:lineRule="auto"/>
        <w:ind w:left="142" w:firstLine="397"/>
        <w:rPr>
          <w:b/>
          <w:sz w:val="28"/>
          <w:szCs w:val="28"/>
        </w:rPr>
      </w:pPr>
      <w:r w:rsidRPr="00FB2A3A">
        <w:rPr>
          <w:sz w:val="28"/>
          <w:szCs w:val="28"/>
          <w:lang w:val="en-US"/>
        </w:rPr>
        <w:t>I</w:t>
      </w:r>
      <w:proofErr w:type="spellStart"/>
      <w:r w:rsidRPr="00FB2A3A">
        <w:rPr>
          <w:sz w:val="28"/>
          <w:szCs w:val="28"/>
          <w:vertAlign w:val="subscript"/>
        </w:rPr>
        <w:t>ав</w:t>
      </w:r>
      <w:proofErr w:type="spellEnd"/>
      <w:r w:rsidRPr="00FB2A3A">
        <w:rPr>
          <w:sz w:val="28"/>
          <w:szCs w:val="28"/>
        </w:rPr>
        <w:t>&lt;</w:t>
      </w:r>
      <w:r w:rsidRPr="00FB2A3A">
        <w:rPr>
          <w:sz w:val="28"/>
          <w:szCs w:val="28"/>
          <w:lang w:val="en-US"/>
        </w:rPr>
        <w:t>I</w:t>
      </w:r>
      <w:proofErr w:type="spellStart"/>
      <w:r w:rsidRPr="00FB2A3A">
        <w:rPr>
          <w:sz w:val="28"/>
          <w:szCs w:val="28"/>
          <w:vertAlign w:val="subscript"/>
        </w:rPr>
        <w:t>доп</w:t>
      </w:r>
      <w:proofErr w:type="spellEnd"/>
      <w:r w:rsidRPr="00FB2A3A">
        <w:rPr>
          <w:sz w:val="28"/>
          <w:szCs w:val="28"/>
        </w:rPr>
        <w:t xml:space="preserve">  (152,7  &gt; 165 · 0,75 = 123,75 А,)    </w:t>
      </w:r>
    </w:p>
    <w:p w:rsidR="00DC4EEA" w:rsidRPr="00FB2A3A" w:rsidRDefault="00DC4EEA" w:rsidP="00DC4EEA">
      <w:pPr>
        <w:spacing w:line="360" w:lineRule="auto"/>
        <w:ind w:left="142" w:firstLine="397"/>
        <w:rPr>
          <w:sz w:val="28"/>
          <w:szCs w:val="28"/>
        </w:rPr>
      </w:pPr>
      <w:r w:rsidRPr="00FB2A3A">
        <w:rPr>
          <w:sz w:val="28"/>
          <w:szCs w:val="28"/>
        </w:rPr>
        <w:t xml:space="preserve">Выбранное  сечение  кабеля не удовлетворяет условию нагрева. Поэтому принимаем 2 кабеля </w:t>
      </w:r>
      <w:proofErr w:type="spellStart"/>
      <w:r w:rsidRPr="00FB2A3A">
        <w:rPr>
          <w:sz w:val="28"/>
          <w:szCs w:val="28"/>
        </w:rPr>
        <w:t>ААБл</w:t>
      </w:r>
      <w:proofErr w:type="spellEnd"/>
      <w:r w:rsidRPr="00FB2A3A">
        <w:rPr>
          <w:sz w:val="28"/>
          <w:szCs w:val="28"/>
        </w:rPr>
        <w:t xml:space="preserve"> -3×95        </w:t>
      </w:r>
    </w:p>
    <w:p w:rsidR="00DC4EEA" w:rsidRPr="00FB2A3A" w:rsidRDefault="00DC4EEA" w:rsidP="00DC4EEA">
      <w:pPr>
        <w:spacing w:line="360" w:lineRule="auto"/>
        <w:ind w:firstLine="397"/>
        <w:rPr>
          <w:sz w:val="28"/>
          <w:szCs w:val="28"/>
        </w:rPr>
      </w:pPr>
      <w:r w:rsidRPr="00FB2A3A">
        <w:rPr>
          <w:sz w:val="28"/>
          <w:szCs w:val="28"/>
        </w:rPr>
        <w:t xml:space="preserve">Для  кабеля  </w:t>
      </w:r>
      <w:proofErr w:type="spellStart"/>
      <w:r w:rsidRPr="00FB2A3A">
        <w:rPr>
          <w:sz w:val="28"/>
          <w:szCs w:val="28"/>
        </w:rPr>
        <w:t>ААБл</w:t>
      </w:r>
      <w:proofErr w:type="spellEnd"/>
      <w:r w:rsidRPr="00FB2A3A">
        <w:rPr>
          <w:sz w:val="28"/>
          <w:szCs w:val="28"/>
        </w:rPr>
        <w:t xml:space="preserve"> -3×95  </w:t>
      </w:r>
      <w:r w:rsidRPr="00FB2A3A">
        <w:rPr>
          <w:sz w:val="28"/>
          <w:szCs w:val="28"/>
          <w:lang w:val="en-US"/>
        </w:rPr>
        <w:t>I</w:t>
      </w:r>
      <w:r w:rsidRPr="00FB2A3A">
        <w:rPr>
          <w:sz w:val="28"/>
          <w:szCs w:val="28"/>
          <w:vertAlign w:val="subscript"/>
        </w:rPr>
        <w:t>доп</w:t>
      </w:r>
      <w:r w:rsidRPr="00FB2A3A">
        <w:rPr>
          <w:sz w:val="28"/>
          <w:szCs w:val="28"/>
        </w:rPr>
        <w:t>=205 А       [Л8 табл.  6,57 с. 296]</w:t>
      </w:r>
    </w:p>
    <w:p w:rsidR="00DC4EEA" w:rsidRPr="00FB2A3A" w:rsidRDefault="00DC4EEA" w:rsidP="00DC4EEA">
      <w:pPr>
        <w:spacing w:line="360" w:lineRule="auto"/>
        <w:ind w:firstLine="397"/>
        <w:rPr>
          <w:sz w:val="28"/>
          <w:szCs w:val="28"/>
        </w:rPr>
      </w:pPr>
      <w:r w:rsidRPr="00FB2A3A">
        <w:rPr>
          <w:sz w:val="28"/>
          <w:szCs w:val="28"/>
        </w:rPr>
        <w:t xml:space="preserve">В аварийном режиме </w:t>
      </w:r>
    </w:p>
    <w:p w:rsidR="00DC4EEA" w:rsidRPr="00FB2A3A" w:rsidRDefault="00DC4EEA" w:rsidP="00DC4EEA">
      <w:pPr>
        <w:spacing w:line="360" w:lineRule="auto"/>
        <w:ind w:left="142" w:firstLine="397"/>
        <w:rPr>
          <w:sz w:val="28"/>
          <w:szCs w:val="28"/>
        </w:rPr>
      </w:pPr>
      <w:r w:rsidRPr="00FB2A3A">
        <w:rPr>
          <w:sz w:val="28"/>
          <w:szCs w:val="28"/>
          <w:lang w:val="en-US"/>
        </w:rPr>
        <w:t>I</w:t>
      </w:r>
      <w:proofErr w:type="spellStart"/>
      <w:r w:rsidRPr="00FB2A3A">
        <w:rPr>
          <w:sz w:val="28"/>
          <w:szCs w:val="28"/>
          <w:vertAlign w:val="subscript"/>
        </w:rPr>
        <w:t>ав</w:t>
      </w:r>
      <w:proofErr w:type="spellEnd"/>
      <w:r w:rsidRPr="00FB2A3A">
        <w:rPr>
          <w:sz w:val="28"/>
          <w:szCs w:val="28"/>
        </w:rPr>
        <w:t>&lt;</w:t>
      </w:r>
      <w:r w:rsidRPr="00FB2A3A">
        <w:rPr>
          <w:sz w:val="28"/>
          <w:szCs w:val="28"/>
          <w:lang w:val="en-US"/>
        </w:rPr>
        <w:t>I</w:t>
      </w:r>
      <w:proofErr w:type="spellStart"/>
      <w:r w:rsidRPr="00FB2A3A">
        <w:rPr>
          <w:sz w:val="28"/>
          <w:szCs w:val="28"/>
          <w:vertAlign w:val="subscript"/>
        </w:rPr>
        <w:t>доп</w:t>
      </w:r>
      <w:proofErr w:type="spellEnd"/>
      <w:r w:rsidRPr="00FB2A3A">
        <w:rPr>
          <w:sz w:val="28"/>
          <w:szCs w:val="28"/>
        </w:rPr>
        <w:t xml:space="preserve">  (152,7  &lt; 205 · 0,75 = 153,8 А,   следовательно,   выбранное  сечение кабеля удовлетворяет условию нагрева.</w:t>
      </w:r>
    </w:p>
    <w:p w:rsidR="00DC4EEA" w:rsidRPr="00FB2A3A" w:rsidRDefault="00DC4EEA" w:rsidP="00DC4EEA">
      <w:pPr>
        <w:spacing w:line="360" w:lineRule="auto"/>
        <w:ind w:left="142" w:firstLine="397"/>
        <w:rPr>
          <w:sz w:val="28"/>
          <w:szCs w:val="28"/>
        </w:rPr>
      </w:pPr>
      <w:r w:rsidRPr="00FB2A3A">
        <w:rPr>
          <w:sz w:val="28"/>
          <w:szCs w:val="28"/>
        </w:rPr>
        <w:t>Потеря напряжения в аварийном режиме</w:t>
      </w:r>
    </w:p>
    <w:p w:rsidR="00DC4EEA" w:rsidRPr="00FB2A3A" w:rsidRDefault="00DC4EEA" w:rsidP="00DC4EEA">
      <w:pPr>
        <w:spacing w:line="360" w:lineRule="auto"/>
        <w:ind w:left="142" w:hanging="33"/>
        <w:rPr>
          <w:sz w:val="28"/>
          <w:szCs w:val="28"/>
        </w:rPr>
      </w:pPr>
      <w:r w:rsidRPr="00FB2A3A">
        <w:rPr>
          <w:position w:val="-44"/>
          <w:sz w:val="28"/>
          <w:szCs w:val="28"/>
          <w:lang w:val="en-US"/>
        </w:rPr>
        <w:object w:dxaOrig="6520" w:dyaOrig="999">
          <v:shape id="_x0000_i1148" type="#_x0000_t75" style="width:326.2pt;height:50.1pt" o:ole="" fillcolor="window">
            <v:imagedata r:id="rId253" o:title=""/>
          </v:shape>
          <o:OLEObject Type="Embed" ProgID="Equation.3" ShapeID="_x0000_i1148" DrawAspect="Content" ObjectID="_1650447237" r:id="rId254"/>
        </w:object>
      </w:r>
    </w:p>
    <w:p w:rsidR="00DC4EEA" w:rsidRPr="00FB2A3A" w:rsidRDefault="00DC4EEA" w:rsidP="00DC4EEA">
      <w:pPr>
        <w:spacing w:line="360" w:lineRule="auto"/>
        <w:ind w:hanging="33"/>
        <w:rPr>
          <w:sz w:val="28"/>
          <w:szCs w:val="28"/>
        </w:rPr>
      </w:pPr>
      <w:r w:rsidRPr="00FB2A3A">
        <w:rPr>
          <w:position w:val="-24"/>
          <w:sz w:val="28"/>
          <w:szCs w:val="28"/>
          <w:lang w:val="en-US"/>
        </w:rPr>
        <w:object w:dxaOrig="6759" w:dyaOrig="620">
          <v:shape id="_x0000_i1149" type="#_x0000_t75" style="width:338.1pt;height:30.7pt" o:ole="" fillcolor="window">
            <v:imagedata r:id="rId255" o:title=""/>
          </v:shape>
          <o:OLEObject Type="Embed" ProgID="Equation.3" ShapeID="_x0000_i1149" DrawAspect="Content" ObjectID="_1650447238" r:id="rId256"/>
        </w:object>
      </w:r>
    </w:p>
    <w:p w:rsidR="00DC4EEA" w:rsidRPr="00FB2A3A" w:rsidRDefault="00DC4EEA" w:rsidP="00DC4EEA">
      <w:pPr>
        <w:spacing w:line="360" w:lineRule="auto"/>
        <w:ind w:left="142" w:firstLine="397"/>
        <w:rPr>
          <w:sz w:val="28"/>
          <w:szCs w:val="28"/>
        </w:rPr>
      </w:pPr>
      <w:r w:rsidRPr="00FB2A3A">
        <w:rPr>
          <w:sz w:val="28"/>
          <w:szCs w:val="28"/>
        </w:rPr>
        <w:t>Выбранное  сечение  кабеля  удовлетворяет  величине  потери  напряжения</w:t>
      </w:r>
    </w:p>
    <w:p w:rsidR="00DC4EEA" w:rsidRPr="00FB2A3A" w:rsidRDefault="00DC4EEA" w:rsidP="00DC4EEA">
      <w:pPr>
        <w:spacing w:line="360" w:lineRule="auto"/>
        <w:ind w:firstLine="397"/>
        <w:rPr>
          <w:sz w:val="28"/>
          <w:szCs w:val="28"/>
        </w:rPr>
      </w:pPr>
      <w:r w:rsidRPr="00FB2A3A">
        <w:rPr>
          <w:sz w:val="28"/>
          <w:szCs w:val="28"/>
        </w:rPr>
        <w:t>Выбранное сечение кабеля заносятся в таблицу12.1.</w:t>
      </w:r>
    </w:p>
    <w:p w:rsidR="00DC4EEA" w:rsidRDefault="00DC4EEA" w:rsidP="00DC4EEA">
      <w:pPr>
        <w:spacing w:line="360" w:lineRule="auto"/>
        <w:ind w:firstLine="397"/>
        <w:rPr>
          <w:sz w:val="28"/>
          <w:szCs w:val="28"/>
        </w:rPr>
      </w:pPr>
    </w:p>
    <w:p w:rsidR="00DC4EEA" w:rsidRDefault="00DC4EEA" w:rsidP="00DC4EEA">
      <w:pPr>
        <w:spacing w:line="360" w:lineRule="auto"/>
        <w:ind w:firstLine="397"/>
        <w:rPr>
          <w:sz w:val="28"/>
          <w:szCs w:val="28"/>
        </w:rPr>
      </w:pPr>
    </w:p>
    <w:p w:rsidR="00DC4EEA" w:rsidRDefault="00DC4EEA" w:rsidP="00DC4EEA">
      <w:pPr>
        <w:spacing w:line="360" w:lineRule="auto"/>
        <w:ind w:firstLine="397"/>
        <w:rPr>
          <w:sz w:val="28"/>
          <w:szCs w:val="28"/>
        </w:rPr>
      </w:pPr>
    </w:p>
    <w:p w:rsidR="00DC4EEA" w:rsidRDefault="00DC4EEA" w:rsidP="00DC4EEA">
      <w:pPr>
        <w:spacing w:line="360" w:lineRule="auto"/>
        <w:ind w:firstLine="397"/>
        <w:rPr>
          <w:sz w:val="28"/>
          <w:szCs w:val="28"/>
        </w:rPr>
      </w:pPr>
    </w:p>
    <w:p w:rsidR="00DC4EEA" w:rsidRPr="00FB2A3A" w:rsidRDefault="00DC4EEA" w:rsidP="00DC4EEA">
      <w:pPr>
        <w:spacing w:line="360" w:lineRule="auto"/>
        <w:ind w:firstLine="397"/>
        <w:rPr>
          <w:sz w:val="28"/>
          <w:szCs w:val="28"/>
        </w:rPr>
      </w:pPr>
    </w:p>
    <w:p w:rsidR="00DC4EEA" w:rsidRPr="00FB2A3A" w:rsidRDefault="00DC4EEA" w:rsidP="00DC4EEA">
      <w:pPr>
        <w:spacing w:line="360" w:lineRule="auto"/>
        <w:ind w:firstLine="397"/>
        <w:rPr>
          <w:sz w:val="28"/>
          <w:szCs w:val="28"/>
        </w:rPr>
      </w:pPr>
      <w:r w:rsidRPr="00FB2A3A">
        <w:rPr>
          <w:sz w:val="28"/>
          <w:szCs w:val="28"/>
        </w:rPr>
        <w:lastRenderedPageBreak/>
        <w:t>Таблица 12.1.</w:t>
      </w:r>
    </w:p>
    <w:tbl>
      <w:tblPr>
        <w:tblpPr w:leftFromText="180" w:rightFromText="180" w:vertAnchor="text" w:horzAnchor="margin" w:tblpXSpec="center" w:tblpY="142"/>
        <w:tblW w:w="98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857"/>
        <w:gridCol w:w="750"/>
        <w:gridCol w:w="900"/>
        <w:gridCol w:w="750"/>
        <w:gridCol w:w="600"/>
        <w:gridCol w:w="600"/>
        <w:gridCol w:w="750"/>
        <w:gridCol w:w="750"/>
        <w:gridCol w:w="749"/>
        <w:gridCol w:w="901"/>
        <w:gridCol w:w="750"/>
      </w:tblGrid>
      <w:tr w:rsidR="00DC4EEA" w:rsidRPr="00FB2A3A" w:rsidTr="00DC4EEA">
        <w:trPr>
          <w:cantSplit/>
          <w:trHeight w:val="152"/>
        </w:trPr>
        <w:tc>
          <w:tcPr>
            <w:tcW w:w="1526" w:type="dxa"/>
            <w:vMerge w:val="restart"/>
            <w:vAlign w:val="center"/>
          </w:tcPr>
          <w:p w:rsidR="00DC4EEA" w:rsidRPr="00FB2A3A" w:rsidRDefault="00DC4EEA" w:rsidP="00C4589B">
            <w:r w:rsidRPr="00FB2A3A">
              <w:t>Начало</w:t>
            </w:r>
          </w:p>
          <w:p w:rsidR="00DC4EEA" w:rsidRPr="00FB2A3A" w:rsidRDefault="00DC4EEA" w:rsidP="00C4589B">
            <w:r w:rsidRPr="00FB2A3A">
              <w:t>Питание-конец</w:t>
            </w:r>
          </w:p>
        </w:tc>
        <w:tc>
          <w:tcPr>
            <w:tcW w:w="857" w:type="dxa"/>
            <w:vMerge w:val="restart"/>
            <w:vAlign w:val="center"/>
          </w:tcPr>
          <w:p w:rsidR="00DC4EEA" w:rsidRPr="00FB2A3A" w:rsidRDefault="00DC4EEA" w:rsidP="00C4589B">
            <w:proofErr w:type="spellStart"/>
            <w:r w:rsidRPr="00FB2A3A">
              <w:t>Дл</w:t>
            </w:r>
            <w:r w:rsidRPr="00FB2A3A">
              <w:t>и</w:t>
            </w:r>
            <w:r w:rsidRPr="00FB2A3A">
              <w:t>на,км</w:t>
            </w:r>
            <w:proofErr w:type="spellEnd"/>
          </w:p>
        </w:tc>
        <w:tc>
          <w:tcPr>
            <w:tcW w:w="750" w:type="dxa"/>
            <w:vMerge w:val="restart"/>
            <w:vAlign w:val="center"/>
          </w:tcPr>
          <w:p w:rsidR="00DC4EEA" w:rsidRPr="00FB2A3A" w:rsidRDefault="00DC4EEA" w:rsidP="00C4589B">
            <w:pPr>
              <w:jc w:val="both"/>
            </w:pPr>
            <w:r w:rsidRPr="00FB2A3A">
              <w:t>К</w:t>
            </w:r>
            <w:r w:rsidRPr="00FB2A3A">
              <w:t>о</w:t>
            </w:r>
            <w:r w:rsidRPr="00FB2A3A">
              <w:t>л</w:t>
            </w:r>
            <w:r w:rsidRPr="00FB2A3A">
              <w:t>и</w:t>
            </w:r>
            <w:r w:rsidRPr="00FB2A3A">
              <w:t>ч</w:t>
            </w:r>
            <w:r w:rsidRPr="00FB2A3A">
              <w:t>е</w:t>
            </w:r>
            <w:r w:rsidRPr="00FB2A3A">
              <w:t>ство к</w:t>
            </w:r>
            <w:r w:rsidRPr="00FB2A3A">
              <w:t>а</w:t>
            </w:r>
            <w:r w:rsidRPr="00FB2A3A">
              <w:t>б</w:t>
            </w:r>
            <w:r w:rsidRPr="00FB2A3A">
              <w:t>е</w:t>
            </w:r>
            <w:r w:rsidRPr="00FB2A3A">
              <w:t>лей</w:t>
            </w:r>
          </w:p>
        </w:tc>
        <w:tc>
          <w:tcPr>
            <w:tcW w:w="900" w:type="dxa"/>
            <w:vMerge w:val="restart"/>
            <w:vAlign w:val="center"/>
          </w:tcPr>
          <w:p w:rsidR="00DC4EEA" w:rsidRPr="00FB2A3A" w:rsidRDefault="00DC4EEA" w:rsidP="00C4589B">
            <w:r w:rsidRPr="00FB2A3A">
              <w:t>Марка</w:t>
            </w:r>
          </w:p>
          <w:p w:rsidR="00DC4EEA" w:rsidRPr="00FB2A3A" w:rsidRDefault="00DC4EEA" w:rsidP="00C4589B">
            <w:r w:rsidRPr="00FB2A3A">
              <w:t>кабеля</w:t>
            </w:r>
          </w:p>
        </w:tc>
        <w:tc>
          <w:tcPr>
            <w:tcW w:w="1350" w:type="dxa"/>
            <w:gridSpan w:val="2"/>
            <w:vAlign w:val="center"/>
          </w:tcPr>
          <w:p w:rsidR="00DC4EEA" w:rsidRPr="00FB2A3A" w:rsidRDefault="00DC4EEA" w:rsidP="00C4589B">
            <w:pPr>
              <w:ind w:firstLine="397"/>
              <w:jc w:val="both"/>
            </w:pPr>
            <w:r w:rsidRPr="00FB2A3A">
              <w:t>Н</w:t>
            </w:r>
            <w:r w:rsidRPr="00FB2A3A">
              <w:t>а</w:t>
            </w:r>
            <w:r w:rsidRPr="00FB2A3A">
              <w:t>грузка</w:t>
            </w:r>
          </w:p>
        </w:tc>
        <w:tc>
          <w:tcPr>
            <w:tcW w:w="600" w:type="dxa"/>
            <w:vMerge w:val="restart"/>
            <w:vAlign w:val="center"/>
          </w:tcPr>
          <w:p w:rsidR="00DC4EEA" w:rsidRPr="00FB2A3A" w:rsidRDefault="00DC4EEA" w:rsidP="00C4589B">
            <w:pPr>
              <w:jc w:val="center"/>
            </w:pPr>
            <w:r w:rsidRPr="00FB2A3A">
              <w:rPr>
                <w:lang w:val="en-US"/>
              </w:rPr>
              <w:t>F</w:t>
            </w:r>
            <w:r w:rsidRPr="00FB2A3A">
              <w:t>,мм</w:t>
            </w:r>
            <w:r w:rsidRPr="00FB2A3A">
              <w:rPr>
                <w:vertAlign w:val="superscript"/>
              </w:rPr>
              <w:t>2</w:t>
            </w:r>
          </w:p>
        </w:tc>
        <w:tc>
          <w:tcPr>
            <w:tcW w:w="750" w:type="dxa"/>
            <w:vMerge w:val="restart"/>
            <w:vAlign w:val="center"/>
          </w:tcPr>
          <w:p w:rsidR="00DC4EEA" w:rsidRPr="00FB2A3A" w:rsidRDefault="00DC4EEA" w:rsidP="00C4589B">
            <w:pPr>
              <w:jc w:val="center"/>
            </w:pPr>
            <w:r w:rsidRPr="00FB2A3A">
              <w:rPr>
                <w:lang w:val="en-US"/>
              </w:rPr>
              <w:t>I</w:t>
            </w:r>
            <w:proofErr w:type="spellStart"/>
            <w:r w:rsidRPr="00FB2A3A">
              <w:rPr>
                <w:vertAlign w:val="subscript"/>
              </w:rPr>
              <w:t>р</w:t>
            </w:r>
            <w:r w:rsidRPr="00FB2A3A">
              <w:t>,А</w:t>
            </w:r>
            <w:proofErr w:type="spellEnd"/>
          </w:p>
        </w:tc>
        <w:tc>
          <w:tcPr>
            <w:tcW w:w="750" w:type="dxa"/>
            <w:vMerge w:val="restart"/>
            <w:vAlign w:val="center"/>
          </w:tcPr>
          <w:p w:rsidR="00DC4EEA" w:rsidRPr="00FB2A3A" w:rsidRDefault="00DC4EEA" w:rsidP="00C4589B">
            <w:pPr>
              <w:jc w:val="center"/>
            </w:pPr>
            <w:r w:rsidRPr="00FB2A3A">
              <w:rPr>
                <w:lang w:val="en-US"/>
              </w:rPr>
              <w:t>I</w:t>
            </w:r>
            <w:r w:rsidRPr="00FB2A3A">
              <w:rPr>
                <w:vertAlign w:val="subscript"/>
              </w:rPr>
              <w:t xml:space="preserve">  </w:t>
            </w:r>
            <w:proofErr w:type="spellStart"/>
            <w:r w:rsidRPr="00FB2A3A">
              <w:rPr>
                <w:vertAlign w:val="subscript"/>
              </w:rPr>
              <w:t>доп</w:t>
            </w:r>
            <w:r w:rsidRPr="00FB2A3A">
              <w:t>,А</w:t>
            </w:r>
            <w:proofErr w:type="spellEnd"/>
          </w:p>
        </w:tc>
        <w:tc>
          <w:tcPr>
            <w:tcW w:w="749" w:type="dxa"/>
            <w:vMerge w:val="restart"/>
            <w:vAlign w:val="center"/>
          </w:tcPr>
          <w:p w:rsidR="00DC4EEA" w:rsidRPr="00FB2A3A" w:rsidRDefault="00DC4EEA" w:rsidP="00C4589B">
            <w:pPr>
              <w:jc w:val="center"/>
              <w:rPr>
                <w:vertAlign w:val="subscript"/>
              </w:rPr>
            </w:pPr>
            <w:r w:rsidRPr="00FB2A3A">
              <w:rPr>
                <w:lang w:val="en-US"/>
              </w:rPr>
              <w:t>r</w:t>
            </w:r>
            <w:r w:rsidRPr="00FB2A3A">
              <w:rPr>
                <w:vertAlign w:val="subscript"/>
              </w:rPr>
              <w:t>о</w:t>
            </w:r>
          </w:p>
        </w:tc>
        <w:tc>
          <w:tcPr>
            <w:tcW w:w="901" w:type="dxa"/>
            <w:vMerge w:val="restart"/>
            <w:vAlign w:val="center"/>
          </w:tcPr>
          <w:p w:rsidR="00DC4EEA" w:rsidRPr="00FB2A3A" w:rsidRDefault="00DC4EEA" w:rsidP="00C4589B">
            <w:pPr>
              <w:jc w:val="center"/>
              <w:rPr>
                <w:vertAlign w:val="subscript"/>
              </w:rPr>
            </w:pPr>
            <w:proofErr w:type="spellStart"/>
            <w:r w:rsidRPr="00FB2A3A">
              <w:t>х</w:t>
            </w:r>
            <w:proofErr w:type="spellEnd"/>
            <w:r w:rsidRPr="00FB2A3A">
              <w:t xml:space="preserve"> </w:t>
            </w:r>
            <w:r w:rsidRPr="00FB2A3A">
              <w:rPr>
                <w:vertAlign w:val="subscript"/>
              </w:rPr>
              <w:t>о</w:t>
            </w:r>
          </w:p>
        </w:tc>
        <w:tc>
          <w:tcPr>
            <w:tcW w:w="750" w:type="dxa"/>
            <w:vMerge w:val="restart"/>
            <w:vAlign w:val="center"/>
          </w:tcPr>
          <w:p w:rsidR="00DC4EEA" w:rsidRPr="00FB2A3A" w:rsidRDefault="00DC4EEA" w:rsidP="00C4589B">
            <w:pPr>
              <w:jc w:val="center"/>
              <w:rPr>
                <w:vertAlign w:val="subscript"/>
              </w:rPr>
            </w:pPr>
            <w:r w:rsidRPr="00FB2A3A">
              <w:t>∆</w:t>
            </w:r>
            <w:r w:rsidRPr="00FB2A3A">
              <w:rPr>
                <w:lang w:val="en-US"/>
              </w:rPr>
              <w:t>U</w:t>
            </w:r>
            <w:proofErr w:type="spellStart"/>
            <w:r w:rsidRPr="00FB2A3A">
              <w:rPr>
                <w:vertAlign w:val="subscript"/>
              </w:rPr>
              <w:t>ав,%</w:t>
            </w:r>
            <w:proofErr w:type="spellEnd"/>
          </w:p>
        </w:tc>
      </w:tr>
      <w:tr w:rsidR="00DC4EEA" w:rsidRPr="00FB2A3A" w:rsidTr="00DC4EEA">
        <w:trPr>
          <w:cantSplit/>
          <w:trHeight w:val="122"/>
        </w:trPr>
        <w:tc>
          <w:tcPr>
            <w:tcW w:w="1526" w:type="dxa"/>
            <w:vMerge/>
            <w:vAlign w:val="center"/>
          </w:tcPr>
          <w:p w:rsidR="00DC4EEA" w:rsidRPr="00FB2A3A" w:rsidRDefault="00DC4EEA" w:rsidP="00C4589B">
            <w:pPr>
              <w:ind w:firstLine="397"/>
              <w:jc w:val="both"/>
            </w:pPr>
          </w:p>
        </w:tc>
        <w:tc>
          <w:tcPr>
            <w:tcW w:w="857" w:type="dxa"/>
            <w:vMerge/>
            <w:vAlign w:val="center"/>
          </w:tcPr>
          <w:p w:rsidR="00DC4EEA" w:rsidRPr="00FB2A3A" w:rsidRDefault="00DC4EEA" w:rsidP="00C4589B">
            <w:pPr>
              <w:ind w:firstLine="397"/>
              <w:jc w:val="both"/>
            </w:pPr>
          </w:p>
        </w:tc>
        <w:tc>
          <w:tcPr>
            <w:tcW w:w="750" w:type="dxa"/>
            <w:vMerge/>
            <w:vAlign w:val="center"/>
          </w:tcPr>
          <w:p w:rsidR="00DC4EEA" w:rsidRPr="00FB2A3A" w:rsidRDefault="00DC4EEA" w:rsidP="00C4589B">
            <w:pPr>
              <w:ind w:firstLine="397"/>
              <w:jc w:val="both"/>
            </w:pPr>
          </w:p>
        </w:tc>
        <w:tc>
          <w:tcPr>
            <w:tcW w:w="900" w:type="dxa"/>
            <w:vMerge/>
            <w:vAlign w:val="center"/>
          </w:tcPr>
          <w:p w:rsidR="00DC4EEA" w:rsidRPr="00FB2A3A" w:rsidRDefault="00DC4EEA" w:rsidP="00C4589B">
            <w:pPr>
              <w:ind w:firstLine="397"/>
              <w:jc w:val="both"/>
            </w:pPr>
          </w:p>
        </w:tc>
        <w:tc>
          <w:tcPr>
            <w:tcW w:w="750" w:type="dxa"/>
            <w:vAlign w:val="center"/>
          </w:tcPr>
          <w:p w:rsidR="00DC4EEA" w:rsidRPr="00FB2A3A" w:rsidRDefault="00DC4EEA" w:rsidP="00C4589B">
            <w:pPr>
              <w:jc w:val="center"/>
            </w:pPr>
            <w:r w:rsidRPr="00FB2A3A">
              <w:t>Р, кВт</w:t>
            </w:r>
          </w:p>
        </w:tc>
        <w:tc>
          <w:tcPr>
            <w:tcW w:w="600" w:type="dxa"/>
            <w:vAlign w:val="center"/>
          </w:tcPr>
          <w:p w:rsidR="00DC4EEA" w:rsidRPr="00FB2A3A" w:rsidRDefault="00DC4EEA" w:rsidP="00C4589B">
            <w:pPr>
              <w:jc w:val="both"/>
            </w:pPr>
            <w:r w:rsidRPr="00FB2A3A">
              <w:rPr>
                <w:lang w:val="en-US"/>
              </w:rPr>
              <w:t>Q</w:t>
            </w:r>
            <w:r w:rsidRPr="00FB2A3A">
              <w:t xml:space="preserve">, </w:t>
            </w:r>
            <w:proofErr w:type="spellStart"/>
            <w:r w:rsidRPr="00FB2A3A">
              <w:t>кВАр</w:t>
            </w:r>
            <w:proofErr w:type="spellEnd"/>
          </w:p>
        </w:tc>
        <w:tc>
          <w:tcPr>
            <w:tcW w:w="600" w:type="dxa"/>
            <w:vMerge/>
            <w:vAlign w:val="center"/>
          </w:tcPr>
          <w:p w:rsidR="00DC4EEA" w:rsidRPr="00FB2A3A" w:rsidRDefault="00DC4EEA" w:rsidP="00C4589B">
            <w:pPr>
              <w:ind w:firstLine="397"/>
              <w:jc w:val="both"/>
            </w:pPr>
          </w:p>
        </w:tc>
        <w:tc>
          <w:tcPr>
            <w:tcW w:w="750" w:type="dxa"/>
            <w:vMerge/>
            <w:vAlign w:val="center"/>
          </w:tcPr>
          <w:p w:rsidR="00DC4EEA" w:rsidRPr="00FB2A3A" w:rsidRDefault="00DC4EEA" w:rsidP="00C4589B">
            <w:pPr>
              <w:ind w:firstLine="397"/>
              <w:jc w:val="both"/>
            </w:pPr>
          </w:p>
        </w:tc>
        <w:tc>
          <w:tcPr>
            <w:tcW w:w="750" w:type="dxa"/>
            <w:vMerge/>
            <w:vAlign w:val="center"/>
          </w:tcPr>
          <w:p w:rsidR="00DC4EEA" w:rsidRPr="00FB2A3A" w:rsidRDefault="00DC4EEA" w:rsidP="00C4589B">
            <w:pPr>
              <w:ind w:firstLine="397"/>
              <w:jc w:val="both"/>
            </w:pPr>
          </w:p>
        </w:tc>
        <w:tc>
          <w:tcPr>
            <w:tcW w:w="749" w:type="dxa"/>
            <w:vMerge/>
            <w:vAlign w:val="center"/>
          </w:tcPr>
          <w:p w:rsidR="00DC4EEA" w:rsidRPr="00FB2A3A" w:rsidRDefault="00DC4EEA" w:rsidP="00C4589B">
            <w:pPr>
              <w:ind w:firstLine="397"/>
              <w:jc w:val="center"/>
            </w:pPr>
          </w:p>
        </w:tc>
        <w:tc>
          <w:tcPr>
            <w:tcW w:w="901" w:type="dxa"/>
            <w:vMerge/>
            <w:vAlign w:val="center"/>
          </w:tcPr>
          <w:p w:rsidR="00DC4EEA" w:rsidRPr="00FB2A3A" w:rsidRDefault="00DC4EEA" w:rsidP="00C4589B">
            <w:pPr>
              <w:ind w:firstLine="397"/>
              <w:jc w:val="center"/>
            </w:pPr>
          </w:p>
        </w:tc>
        <w:tc>
          <w:tcPr>
            <w:tcW w:w="750" w:type="dxa"/>
            <w:vMerge/>
            <w:vAlign w:val="center"/>
          </w:tcPr>
          <w:p w:rsidR="00DC4EEA" w:rsidRPr="00FB2A3A" w:rsidRDefault="00DC4EEA" w:rsidP="00C4589B">
            <w:pPr>
              <w:ind w:firstLine="397"/>
              <w:jc w:val="center"/>
            </w:pPr>
          </w:p>
        </w:tc>
      </w:tr>
      <w:tr w:rsidR="00DC4EEA" w:rsidRPr="00FB2A3A" w:rsidTr="00DC4EEA">
        <w:trPr>
          <w:trHeight w:val="306"/>
        </w:trPr>
        <w:tc>
          <w:tcPr>
            <w:tcW w:w="1526" w:type="dxa"/>
            <w:vAlign w:val="center"/>
          </w:tcPr>
          <w:p w:rsidR="00DC4EEA" w:rsidRPr="00FB2A3A" w:rsidRDefault="00DC4EEA" w:rsidP="00C4589B">
            <w:pPr>
              <w:jc w:val="both"/>
              <w:rPr>
                <w:sz w:val="20"/>
                <w:szCs w:val="20"/>
              </w:rPr>
            </w:pPr>
            <w:r w:rsidRPr="00FB2A3A">
              <w:rPr>
                <w:sz w:val="20"/>
                <w:szCs w:val="20"/>
              </w:rPr>
              <w:t>ГПП-ТП1</w:t>
            </w:r>
          </w:p>
        </w:tc>
        <w:tc>
          <w:tcPr>
            <w:tcW w:w="857" w:type="dxa"/>
            <w:vAlign w:val="center"/>
          </w:tcPr>
          <w:p w:rsidR="00DC4EEA" w:rsidRPr="00FB2A3A" w:rsidRDefault="00DC4EEA" w:rsidP="00C4589B">
            <w:pPr>
              <w:jc w:val="both"/>
              <w:rPr>
                <w:sz w:val="20"/>
                <w:szCs w:val="20"/>
              </w:rPr>
            </w:pPr>
            <w:r w:rsidRPr="00FB2A3A">
              <w:rPr>
                <w:sz w:val="20"/>
                <w:szCs w:val="20"/>
              </w:rPr>
              <w:t>0,242</w:t>
            </w:r>
          </w:p>
        </w:tc>
        <w:tc>
          <w:tcPr>
            <w:tcW w:w="750" w:type="dxa"/>
            <w:vAlign w:val="bottom"/>
          </w:tcPr>
          <w:p w:rsidR="00DC4EEA" w:rsidRPr="00FB2A3A" w:rsidRDefault="00DC4EEA" w:rsidP="00C4589B">
            <w:pPr>
              <w:jc w:val="center"/>
              <w:rPr>
                <w:sz w:val="20"/>
                <w:szCs w:val="20"/>
              </w:rPr>
            </w:pPr>
            <w:r w:rsidRPr="00FB2A3A">
              <w:rPr>
                <w:sz w:val="20"/>
                <w:szCs w:val="20"/>
              </w:rPr>
              <w:t>2</w:t>
            </w:r>
          </w:p>
        </w:tc>
        <w:tc>
          <w:tcPr>
            <w:tcW w:w="900" w:type="dxa"/>
            <w:vAlign w:val="center"/>
          </w:tcPr>
          <w:p w:rsidR="00DC4EEA" w:rsidRPr="00FB2A3A" w:rsidRDefault="00DC4EEA" w:rsidP="00C4589B">
            <w:pPr>
              <w:jc w:val="center"/>
              <w:rPr>
                <w:sz w:val="20"/>
                <w:szCs w:val="20"/>
              </w:rPr>
            </w:pPr>
            <w:proofErr w:type="spellStart"/>
            <w:r w:rsidRPr="00FB2A3A">
              <w:rPr>
                <w:sz w:val="20"/>
                <w:szCs w:val="20"/>
              </w:rPr>
              <w:t>ААБл</w:t>
            </w:r>
            <w:proofErr w:type="spellEnd"/>
          </w:p>
        </w:tc>
        <w:tc>
          <w:tcPr>
            <w:tcW w:w="750" w:type="dxa"/>
            <w:vAlign w:val="center"/>
          </w:tcPr>
          <w:p w:rsidR="00DC4EEA" w:rsidRPr="00FB2A3A" w:rsidRDefault="00DC4EEA" w:rsidP="00C4589B">
            <w:pPr>
              <w:jc w:val="center"/>
              <w:rPr>
                <w:sz w:val="20"/>
                <w:szCs w:val="20"/>
              </w:rPr>
            </w:pPr>
            <w:r w:rsidRPr="00FB2A3A">
              <w:rPr>
                <w:sz w:val="20"/>
                <w:szCs w:val="20"/>
              </w:rPr>
              <w:t>1433</w:t>
            </w:r>
          </w:p>
        </w:tc>
        <w:tc>
          <w:tcPr>
            <w:tcW w:w="600" w:type="dxa"/>
            <w:vAlign w:val="center"/>
          </w:tcPr>
          <w:p w:rsidR="00DC4EEA" w:rsidRPr="00FB2A3A" w:rsidRDefault="00DC4EEA" w:rsidP="00C4589B">
            <w:pPr>
              <w:jc w:val="center"/>
              <w:rPr>
                <w:sz w:val="20"/>
                <w:szCs w:val="20"/>
              </w:rPr>
            </w:pPr>
            <w:r w:rsidRPr="00FB2A3A">
              <w:rPr>
                <w:sz w:val="20"/>
                <w:szCs w:val="20"/>
              </w:rPr>
              <w:t>805</w:t>
            </w:r>
          </w:p>
        </w:tc>
        <w:tc>
          <w:tcPr>
            <w:tcW w:w="600" w:type="dxa"/>
            <w:vAlign w:val="center"/>
          </w:tcPr>
          <w:p w:rsidR="00DC4EEA" w:rsidRPr="00FB2A3A" w:rsidRDefault="00DC4EEA" w:rsidP="00C4589B">
            <w:pPr>
              <w:jc w:val="center"/>
              <w:rPr>
                <w:sz w:val="20"/>
                <w:szCs w:val="20"/>
              </w:rPr>
            </w:pPr>
            <w:r w:rsidRPr="00FB2A3A">
              <w:rPr>
                <w:sz w:val="20"/>
                <w:szCs w:val="20"/>
              </w:rPr>
              <w:t>35</w:t>
            </w:r>
          </w:p>
        </w:tc>
        <w:tc>
          <w:tcPr>
            <w:tcW w:w="750" w:type="dxa"/>
            <w:vAlign w:val="center"/>
          </w:tcPr>
          <w:p w:rsidR="00DC4EEA" w:rsidRPr="00FB2A3A" w:rsidRDefault="00DC4EEA" w:rsidP="00C4589B">
            <w:pPr>
              <w:jc w:val="center"/>
              <w:rPr>
                <w:sz w:val="20"/>
                <w:szCs w:val="20"/>
              </w:rPr>
            </w:pPr>
            <w:r w:rsidRPr="00FB2A3A">
              <w:rPr>
                <w:sz w:val="20"/>
                <w:szCs w:val="20"/>
              </w:rPr>
              <w:t>94,6</w:t>
            </w:r>
          </w:p>
        </w:tc>
        <w:tc>
          <w:tcPr>
            <w:tcW w:w="750" w:type="dxa"/>
            <w:vAlign w:val="center"/>
          </w:tcPr>
          <w:p w:rsidR="00DC4EEA" w:rsidRPr="00FB2A3A" w:rsidRDefault="00DC4EEA" w:rsidP="00C4589B">
            <w:pPr>
              <w:jc w:val="center"/>
              <w:rPr>
                <w:sz w:val="20"/>
                <w:szCs w:val="20"/>
              </w:rPr>
            </w:pPr>
            <w:r w:rsidRPr="00FB2A3A">
              <w:rPr>
                <w:sz w:val="20"/>
                <w:szCs w:val="20"/>
              </w:rPr>
              <w:t>115</w:t>
            </w:r>
          </w:p>
        </w:tc>
        <w:tc>
          <w:tcPr>
            <w:tcW w:w="749" w:type="dxa"/>
            <w:vAlign w:val="center"/>
          </w:tcPr>
          <w:p w:rsidR="00DC4EEA" w:rsidRPr="00FB2A3A" w:rsidRDefault="00DC4EEA" w:rsidP="00C4589B">
            <w:pPr>
              <w:jc w:val="center"/>
              <w:rPr>
                <w:sz w:val="20"/>
                <w:szCs w:val="20"/>
              </w:rPr>
            </w:pPr>
            <w:r w:rsidRPr="00FB2A3A">
              <w:rPr>
                <w:sz w:val="20"/>
                <w:szCs w:val="20"/>
              </w:rPr>
              <w:t>0,52</w:t>
            </w:r>
          </w:p>
        </w:tc>
        <w:tc>
          <w:tcPr>
            <w:tcW w:w="901" w:type="dxa"/>
            <w:vAlign w:val="center"/>
          </w:tcPr>
          <w:p w:rsidR="00DC4EEA" w:rsidRPr="00FB2A3A" w:rsidRDefault="00DC4EEA" w:rsidP="00C4589B">
            <w:pPr>
              <w:jc w:val="center"/>
              <w:rPr>
                <w:sz w:val="20"/>
                <w:szCs w:val="20"/>
              </w:rPr>
            </w:pPr>
            <w:r w:rsidRPr="00FB2A3A">
              <w:rPr>
                <w:sz w:val="20"/>
                <w:szCs w:val="20"/>
              </w:rPr>
              <w:t>0,095</w:t>
            </w:r>
          </w:p>
        </w:tc>
        <w:tc>
          <w:tcPr>
            <w:tcW w:w="750" w:type="dxa"/>
            <w:vAlign w:val="center"/>
          </w:tcPr>
          <w:p w:rsidR="00DC4EEA" w:rsidRPr="00FB2A3A" w:rsidRDefault="00DC4EEA" w:rsidP="00C4589B">
            <w:pPr>
              <w:jc w:val="center"/>
              <w:rPr>
                <w:sz w:val="20"/>
                <w:szCs w:val="20"/>
              </w:rPr>
            </w:pPr>
            <w:r w:rsidRPr="00FB2A3A">
              <w:rPr>
                <w:sz w:val="20"/>
                <w:szCs w:val="20"/>
              </w:rPr>
              <w:t>0,1</w:t>
            </w:r>
          </w:p>
        </w:tc>
      </w:tr>
    </w:tbl>
    <w:p w:rsidR="00DC4EEA" w:rsidRDefault="00DC4EEA" w:rsidP="00A8176D">
      <w:pPr>
        <w:rPr>
          <w:sz w:val="28"/>
          <w:szCs w:val="28"/>
        </w:rPr>
      </w:pPr>
    </w:p>
    <w:p w:rsidR="00DC4EEA" w:rsidRPr="008E0488" w:rsidRDefault="00DC4EEA" w:rsidP="00DC4EEA">
      <w:pPr>
        <w:pStyle w:val="a4"/>
        <w:spacing w:line="360" w:lineRule="auto"/>
        <w:ind w:left="0" w:firstLine="397"/>
        <w:jc w:val="both"/>
        <w:rPr>
          <w:caps/>
          <w:szCs w:val="28"/>
        </w:rPr>
      </w:pPr>
      <w:r w:rsidRPr="008E0488">
        <w:rPr>
          <w:caps/>
          <w:szCs w:val="28"/>
        </w:rPr>
        <w:t>13. Выбор схемы электрических соединений</w:t>
      </w:r>
    </w:p>
    <w:p w:rsidR="00DC4EEA" w:rsidRPr="004D78B4" w:rsidRDefault="00DC4EEA" w:rsidP="00DC4EEA">
      <w:pPr>
        <w:pStyle w:val="a4"/>
        <w:spacing w:line="360" w:lineRule="auto"/>
        <w:ind w:left="0" w:firstLine="397"/>
        <w:jc w:val="both"/>
        <w:rPr>
          <w:b/>
          <w:caps/>
          <w:szCs w:val="28"/>
        </w:rPr>
      </w:pPr>
      <w:r w:rsidRPr="008E0488">
        <w:rPr>
          <w:caps/>
          <w:szCs w:val="28"/>
        </w:rPr>
        <w:t>главной понизительной подстанции</w:t>
      </w:r>
    </w:p>
    <w:p w:rsidR="00DC4EEA" w:rsidRPr="004D78B4" w:rsidRDefault="00DC4EEA" w:rsidP="00DC4EEA">
      <w:pPr>
        <w:pStyle w:val="a4"/>
        <w:spacing w:line="360" w:lineRule="auto"/>
        <w:ind w:left="0" w:firstLine="397"/>
        <w:jc w:val="both"/>
        <w:rPr>
          <w:b/>
          <w:szCs w:val="28"/>
        </w:rPr>
      </w:pPr>
    </w:p>
    <w:p w:rsidR="00DC4EEA" w:rsidRPr="004D78B4" w:rsidRDefault="00DC4EEA" w:rsidP="00DC4EEA">
      <w:pPr>
        <w:pStyle w:val="21"/>
        <w:spacing w:line="360" w:lineRule="auto"/>
        <w:ind w:left="0" w:firstLine="397"/>
        <w:rPr>
          <w:sz w:val="28"/>
          <w:szCs w:val="28"/>
        </w:rPr>
      </w:pPr>
      <w:r w:rsidRPr="004D78B4">
        <w:rPr>
          <w:sz w:val="28"/>
          <w:szCs w:val="28"/>
        </w:rPr>
        <w:t>Главная схема электрических соединений подстанции является тем осно</w:t>
      </w:r>
      <w:r w:rsidRPr="004D78B4">
        <w:rPr>
          <w:sz w:val="28"/>
          <w:szCs w:val="28"/>
        </w:rPr>
        <w:t>в</w:t>
      </w:r>
      <w:r w:rsidRPr="004D78B4">
        <w:rPr>
          <w:sz w:val="28"/>
          <w:szCs w:val="28"/>
        </w:rPr>
        <w:t>ным элементом, который определяет все свойства, особенности и техническую характеристику подстанции в целом. При выборе главной схемы неотъемлемой частью ее построения являются обоснование и выбор параметров оборудования и аппаратуры и рациональная их расстановка в схеме, а также принципиальное решение вопросов защиты, степени автоматизации и эксплуатационного о</w:t>
      </w:r>
      <w:r w:rsidRPr="004D78B4">
        <w:rPr>
          <w:sz w:val="28"/>
          <w:szCs w:val="28"/>
        </w:rPr>
        <w:t>б</w:t>
      </w:r>
      <w:r w:rsidRPr="004D78B4">
        <w:rPr>
          <w:sz w:val="28"/>
          <w:szCs w:val="28"/>
        </w:rPr>
        <w:t>служивания подстанции.</w:t>
      </w:r>
    </w:p>
    <w:p w:rsidR="00DC4EEA" w:rsidRPr="004D78B4" w:rsidRDefault="00DC4EEA" w:rsidP="00DC4EEA">
      <w:pPr>
        <w:spacing w:line="360" w:lineRule="auto"/>
        <w:ind w:firstLine="397"/>
        <w:jc w:val="both"/>
        <w:rPr>
          <w:sz w:val="28"/>
          <w:szCs w:val="28"/>
        </w:rPr>
      </w:pPr>
      <w:r w:rsidRPr="004D78B4">
        <w:rPr>
          <w:sz w:val="28"/>
          <w:szCs w:val="28"/>
        </w:rPr>
        <w:t>Описать откуда получает питание электроэнергией завод.</w:t>
      </w:r>
    </w:p>
    <w:p w:rsidR="00DC4EEA" w:rsidRPr="004D78B4" w:rsidRDefault="00DC4EEA" w:rsidP="00DC4EEA">
      <w:pPr>
        <w:spacing w:line="360" w:lineRule="auto"/>
        <w:ind w:firstLine="397"/>
        <w:jc w:val="both"/>
        <w:rPr>
          <w:sz w:val="28"/>
          <w:szCs w:val="28"/>
        </w:rPr>
      </w:pPr>
      <w:r w:rsidRPr="004D78B4">
        <w:rPr>
          <w:sz w:val="28"/>
          <w:szCs w:val="28"/>
        </w:rPr>
        <w:t>Классифицировать подстанцию по её мете в энергосистеме (тупиковая, пр</w:t>
      </w:r>
      <w:r w:rsidRPr="004D78B4">
        <w:rPr>
          <w:sz w:val="28"/>
          <w:szCs w:val="28"/>
        </w:rPr>
        <w:t>о</w:t>
      </w:r>
      <w:r w:rsidRPr="004D78B4">
        <w:rPr>
          <w:sz w:val="28"/>
          <w:szCs w:val="28"/>
        </w:rPr>
        <w:t>ходная и т.д.)</w:t>
      </w:r>
    </w:p>
    <w:p w:rsidR="00DC4EEA" w:rsidRPr="004D78B4" w:rsidRDefault="00DC4EEA" w:rsidP="00DC4EEA">
      <w:pPr>
        <w:spacing w:line="360" w:lineRule="auto"/>
        <w:ind w:firstLine="397"/>
        <w:jc w:val="both"/>
        <w:rPr>
          <w:sz w:val="28"/>
          <w:szCs w:val="28"/>
        </w:rPr>
      </w:pPr>
      <w:r w:rsidRPr="004D78B4">
        <w:rPr>
          <w:sz w:val="28"/>
          <w:szCs w:val="28"/>
        </w:rPr>
        <w:t>Выбрать схему главной понизительной подстанции со стороны высшего н</w:t>
      </w:r>
      <w:r w:rsidRPr="004D78B4">
        <w:rPr>
          <w:sz w:val="28"/>
          <w:szCs w:val="28"/>
        </w:rPr>
        <w:t>а</w:t>
      </w:r>
      <w:r w:rsidRPr="004D78B4">
        <w:rPr>
          <w:sz w:val="28"/>
          <w:szCs w:val="28"/>
        </w:rPr>
        <w:t>пряжения, указать критерии выбора и описать её работу в различных режимах.</w:t>
      </w:r>
    </w:p>
    <w:p w:rsidR="00DC4EEA" w:rsidRPr="004D78B4" w:rsidRDefault="00DC4EEA" w:rsidP="00DC4EEA">
      <w:pPr>
        <w:spacing w:line="360" w:lineRule="auto"/>
        <w:ind w:firstLine="397"/>
        <w:jc w:val="both"/>
        <w:rPr>
          <w:sz w:val="28"/>
          <w:szCs w:val="28"/>
        </w:rPr>
      </w:pPr>
      <w:r w:rsidRPr="004D78B4">
        <w:rPr>
          <w:sz w:val="28"/>
          <w:szCs w:val="28"/>
        </w:rPr>
        <w:t>Указать достоинства и недостатки  схемы.</w:t>
      </w:r>
    </w:p>
    <w:p w:rsidR="00DC4EEA" w:rsidRPr="004D78B4" w:rsidRDefault="00DC4EEA" w:rsidP="00DC4EEA">
      <w:pPr>
        <w:spacing w:line="360" w:lineRule="auto"/>
        <w:ind w:firstLine="397"/>
        <w:jc w:val="both"/>
        <w:rPr>
          <w:sz w:val="28"/>
          <w:szCs w:val="28"/>
        </w:rPr>
      </w:pPr>
    </w:p>
    <w:p w:rsidR="00DC4EEA" w:rsidRPr="004D78B4" w:rsidRDefault="00DC4EEA" w:rsidP="00DC4EEA">
      <w:pPr>
        <w:pStyle w:val="a4"/>
        <w:spacing w:line="360" w:lineRule="auto"/>
        <w:ind w:left="0" w:firstLine="397"/>
        <w:jc w:val="both"/>
        <w:rPr>
          <w:szCs w:val="28"/>
        </w:rPr>
      </w:pPr>
      <w:r w:rsidRPr="004D78B4">
        <w:rPr>
          <w:szCs w:val="28"/>
        </w:rPr>
        <w:t>Основными требованиями, которыми должна удовлетворять главная схема электрических соединений подстанции являются:</w:t>
      </w:r>
    </w:p>
    <w:p w:rsidR="00DC4EEA" w:rsidRPr="004D78B4" w:rsidRDefault="00DC4EEA" w:rsidP="00DC4EEA">
      <w:pPr>
        <w:numPr>
          <w:ilvl w:val="0"/>
          <w:numId w:val="9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4D78B4">
        <w:rPr>
          <w:sz w:val="28"/>
          <w:szCs w:val="28"/>
        </w:rPr>
        <w:t>Надежность электроснабжения</w:t>
      </w:r>
    </w:p>
    <w:p w:rsidR="00DC4EEA" w:rsidRPr="004D78B4" w:rsidRDefault="00DC4EEA" w:rsidP="00DC4EEA">
      <w:pPr>
        <w:numPr>
          <w:ilvl w:val="0"/>
          <w:numId w:val="9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4D78B4">
        <w:rPr>
          <w:sz w:val="28"/>
          <w:szCs w:val="28"/>
        </w:rPr>
        <w:t>Экономичность</w:t>
      </w:r>
    </w:p>
    <w:p w:rsidR="00DC4EEA" w:rsidRPr="004D78B4" w:rsidRDefault="00DC4EEA" w:rsidP="00DC4EEA">
      <w:pPr>
        <w:numPr>
          <w:ilvl w:val="0"/>
          <w:numId w:val="9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4D78B4">
        <w:rPr>
          <w:sz w:val="28"/>
          <w:szCs w:val="28"/>
        </w:rPr>
        <w:t>Сохранение устойчивости электропередачи.</w:t>
      </w:r>
    </w:p>
    <w:p w:rsidR="00DC4EEA" w:rsidRPr="00DC4EEA" w:rsidRDefault="00DC4EEA" w:rsidP="00DC4EEA">
      <w:pPr>
        <w:rPr>
          <w:sz w:val="28"/>
          <w:szCs w:val="28"/>
        </w:rPr>
      </w:pPr>
      <w:r w:rsidRPr="008E0488">
        <w:rPr>
          <w:bCs/>
          <w:sz w:val="28"/>
          <w:szCs w:val="28"/>
        </w:rPr>
        <w:t>Схему  электрических соединений ГПП представить на рисунке  приложения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2126"/>
        <w:gridCol w:w="1984"/>
        <w:gridCol w:w="2694"/>
      </w:tblGrid>
      <w:tr w:rsidR="00DC4EEA" w:rsidRPr="007A6EFA" w:rsidTr="00C4589B">
        <w:tc>
          <w:tcPr>
            <w:tcW w:w="2127" w:type="dxa"/>
          </w:tcPr>
          <w:p w:rsidR="00DC4EEA" w:rsidRPr="007A6EFA" w:rsidRDefault="00DC4EEA" w:rsidP="00C4589B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552450" cy="942975"/>
                  <wp:effectExtent l="19050" t="0" r="0" b="0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DC4EEA" w:rsidRPr="007A6EFA" w:rsidRDefault="00DC4EEA" w:rsidP="00C4589B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542925" cy="952500"/>
                  <wp:effectExtent l="19050" t="0" r="9525" b="0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DC4EEA" w:rsidRPr="007A6EFA" w:rsidRDefault="00DC4EEA" w:rsidP="00C4589B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447675" cy="942975"/>
                  <wp:effectExtent l="19050" t="0" r="9525" b="0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DC4EEA" w:rsidRPr="007A6EFA" w:rsidRDefault="00DC4EEA" w:rsidP="00C4589B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990600" cy="923925"/>
                  <wp:effectExtent l="19050" t="0" r="0" b="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EEA" w:rsidRPr="007A6EFA" w:rsidTr="00C4589B">
        <w:tc>
          <w:tcPr>
            <w:tcW w:w="2127" w:type="dxa"/>
          </w:tcPr>
          <w:p w:rsidR="00DC4EEA" w:rsidRPr="004D78B4" w:rsidRDefault="00DC4EEA" w:rsidP="00C4589B">
            <w:r w:rsidRPr="004D78B4">
              <w:t>а)</w:t>
            </w:r>
            <w:r w:rsidRPr="004D78B4">
              <w:rPr>
                <w:color w:val="000000"/>
                <w:spacing w:val="-2"/>
              </w:rPr>
              <w:t xml:space="preserve"> Блок с разъед</w:t>
            </w:r>
            <w:r w:rsidRPr="004D78B4">
              <w:rPr>
                <w:color w:val="000000"/>
                <w:spacing w:val="-2"/>
              </w:rPr>
              <w:t>и</w:t>
            </w:r>
            <w:r w:rsidRPr="004D78B4">
              <w:rPr>
                <w:color w:val="000000"/>
                <w:spacing w:val="-2"/>
              </w:rPr>
              <w:t>нителем</w:t>
            </w:r>
          </w:p>
        </w:tc>
        <w:tc>
          <w:tcPr>
            <w:tcW w:w="2126" w:type="dxa"/>
          </w:tcPr>
          <w:p w:rsidR="00DC4EEA" w:rsidRPr="004D78B4" w:rsidRDefault="00DC4EEA" w:rsidP="00C4589B">
            <w:pPr>
              <w:jc w:val="both"/>
            </w:pPr>
            <w:r w:rsidRPr="004D78B4">
              <w:t>б)</w:t>
            </w:r>
            <w:r w:rsidRPr="004D78B4">
              <w:rPr>
                <w:color w:val="000000"/>
                <w:spacing w:val="-1"/>
              </w:rPr>
              <w:t xml:space="preserve"> Блок с отдел</w:t>
            </w:r>
            <w:r w:rsidRPr="004D78B4">
              <w:rPr>
                <w:color w:val="000000"/>
                <w:spacing w:val="-1"/>
              </w:rPr>
              <w:t>и</w:t>
            </w:r>
            <w:r w:rsidRPr="004D78B4">
              <w:rPr>
                <w:color w:val="000000"/>
                <w:spacing w:val="-1"/>
              </w:rPr>
              <w:t>телем</w:t>
            </w:r>
          </w:p>
        </w:tc>
        <w:tc>
          <w:tcPr>
            <w:tcW w:w="1984" w:type="dxa"/>
          </w:tcPr>
          <w:p w:rsidR="00DC4EEA" w:rsidRPr="004D78B4" w:rsidRDefault="00DC4EEA" w:rsidP="00C4589B">
            <w:pPr>
              <w:jc w:val="both"/>
            </w:pPr>
            <w:r w:rsidRPr="004D78B4">
              <w:t>в)</w:t>
            </w:r>
            <w:r w:rsidRPr="004D78B4">
              <w:rPr>
                <w:color w:val="000000"/>
                <w:spacing w:val="-2"/>
              </w:rPr>
              <w:t xml:space="preserve"> Блок с выкл</w:t>
            </w:r>
            <w:r w:rsidRPr="004D78B4">
              <w:rPr>
                <w:color w:val="000000"/>
                <w:spacing w:val="-2"/>
              </w:rPr>
              <w:t>ю</w:t>
            </w:r>
            <w:r w:rsidRPr="004D78B4">
              <w:rPr>
                <w:color w:val="000000"/>
                <w:spacing w:val="-2"/>
              </w:rPr>
              <w:t>чателем</w:t>
            </w:r>
          </w:p>
        </w:tc>
        <w:tc>
          <w:tcPr>
            <w:tcW w:w="2694" w:type="dxa"/>
          </w:tcPr>
          <w:p w:rsidR="00DC4EEA" w:rsidRPr="004D78B4" w:rsidRDefault="00DC4EEA" w:rsidP="00C4589B">
            <w:r w:rsidRPr="004D78B4">
              <w:t>г)</w:t>
            </w:r>
            <w:r w:rsidRPr="004D78B4">
              <w:rPr>
                <w:color w:val="000000"/>
                <w:spacing w:val="-2"/>
              </w:rPr>
              <w:t xml:space="preserve"> Два блока с отдел</w:t>
            </w:r>
            <w:r w:rsidRPr="004D78B4">
              <w:rPr>
                <w:color w:val="000000"/>
                <w:spacing w:val="-2"/>
              </w:rPr>
              <w:t>и</w:t>
            </w:r>
            <w:r w:rsidRPr="004D78B4">
              <w:rPr>
                <w:color w:val="000000"/>
                <w:spacing w:val="-2"/>
              </w:rPr>
              <w:t>телями и неавтомати</w:t>
            </w:r>
            <w:r w:rsidRPr="004D78B4">
              <w:rPr>
                <w:color w:val="000000"/>
              </w:rPr>
              <w:t>ч</w:t>
            </w:r>
            <w:r w:rsidRPr="004D78B4">
              <w:rPr>
                <w:color w:val="000000"/>
              </w:rPr>
              <w:t>е</w:t>
            </w:r>
            <w:r w:rsidRPr="004D78B4">
              <w:rPr>
                <w:color w:val="000000"/>
              </w:rPr>
              <w:t>ской перемычкой со стороны линий</w:t>
            </w:r>
          </w:p>
        </w:tc>
      </w:tr>
    </w:tbl>
    <w:p w:rsidR="00DC4EEA" w:rsidRDefault="00DC4EEA" w:rsidP="00DC4EEA">
      <w:pPr>
        <w:spacing w:line="360" w:lineRule="auto"/>
        <w:ind w:firstLine="397"/>
        <w:jc w:val="both"/>
        <w:rPr>
          <w:sz w:val="28"/>
          <w:szCs w:val="28"/>
        </w:rPr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850"/>
        <w:gridCol w:w="1276"/>
        <w:gridCol w:w="1843"/>
        <w:gridCol w:w="141"/>
        <w:gridCol w:w="2694"/>
      </w:tblGrid>
      <w:tr w:rsidR="00DC4EEA" w:rsidRPr="007A6EFA" w:rsidTr="00C3111C">
        <w:trPr>
          <w:trHeight w:val="1901"/>
        </w:trPr>
        <w:tc>
          <w:tcPr>
            <w:tcW w:w="2127" w:type="dxa"/>
          </w:tcPr>
          <w:p w:rsidR="00DC4EEA" w:rsidRPr="007A6EFA" w:rsidRDefault="00DC4EEA" w:rsidP="00C4589B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838200" cy="809625"/>
                  <wp:effectExtent l="19050" t="0" r="0" b="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2"/>
          </w:tcPr>
          <w:p w:rsidR="00DC4EEA" w:rsidRPr="007A6EFA" w:rsidRDefault="00DC4EEA" w:rsidP="00C4589B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762000" cy="762000"/>
                  <wp:effectExtent l="19050" t="0" r="0" b="0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</w:tcPr>
          <w:p w:rsidR="00DC4EEA" w:rsidRPr="007A6EFA" w:rsidRDefault="00DC4EEA" w:rsidP="00C4589B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876300" cy="952500"/>
                  <wp:effectExtent l="19050" t="0" r="0" b="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/>
                          <a:srcRect r="49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4EEA" w:rsidRPr="007A6EFA" w:rsidRDefault="00DC4EEA" w:rsidP="00C4589B">
            <w:pPr>
              <w:rPr>
                <w:sz w:val="20"/>
                <w:szCs w:val="20"/>
              </w:rPr>
            </w:pPr>
          </w:p>
        </w:tc>
        <w:tc>
          <w:tcPr>
            <w:tcW w:w="2694" w:type="dxa"/>
          </w:tcPr>
          <w:p w:rsidR="00DC4EEA" w:rsidRPr="007A6EFA" w:rsidRDefault="00DC4EEA" w:rsidP="00C4589B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04900" cy="1190625"/>
                  <wp:effectExtent l="19050" t="0" r="0" b="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/>
                          <a:srcRect l="49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EEA" w:rsidRPr="007A6EFA" w:rsidTr="00C3111C">
        <w:trPr>
          <w:trHeight w:val="343"/>
        </w:trPr>
        <w:tc>
          <w:tcPr>
            <w:tcW w:w="2127" w:type="dxa"/>
          </w:tcPr>
          <w:p w:rsidR="00DC4EEA" w:rsidRPr="007A6EFA" w:rsidRDefault="00DC4EEA" w:rsidP="00C4589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126" w:type="dxa"/>
            <w:gridSpan w:val="2"/>
          </w:tcPr>
          <w:p w:rsidR="00DC4EEA" w:rsidRPr="007A6EFA" w:rsidRDefault="00DC4EEA" w:rsidP="00C458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е)</w:t>
            </w:r>
          </w:p>
        </w:tc>
        <w:tc>
          <w:tcPr>
            <w:tcW w:w="1984" w:type="dxa"/>
            <w:gridSpan w:val="2"/>
          </w:tcPr>
          <w:p w:rsidR="00DC4EEA" w:rsidRPr="007A6EFA" w:rsidRDefault="00DC4EEA" w:rsidP="00C458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ж)</w:t>
            </w:r>
          </w:p>
        </w:tc>
        <w:tc>
          <w:tcPr>
            <w:tcW w:w="2694" w:type="dxa"/>
          </w:tcPr>
          <w:p w:rsidR="00DC4EEA" w:rsidRPr="007A6EFA" w:rsidRDefault="00DC4EEA" w:rsidP="00C458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DC4EEA" w:rsidRPr="007A6EFA" w:rsidTr="00C3111C">
        <w:trPr>
          <w:trHeight w:val="231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EEA" w:rsidRPr="007A6EFA" w:rsidRDefault="00DC4EEA" w:rsidP="00C4589B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828675" cy="1181100"/>
                  <wp:effectExtent l="19050" t="0" r="9525" b="0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EEA" w:rsidRPr="007A6EFA" w:rsidRDefault="00DC4EEA" w:rsidP="00C4589B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923925" cy="1238250"/>
                  <wp:effectExtent l="19050" t="0" r="9525" b="0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EEA" w:rsidRPr="007A6EFA" w:rsidRDefault="00DC4EEA" w:rsidP="00C4589B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028700" cy="1295400"/>
                  <wp:effectExtent l="19050" t="0" r="0" b="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EEA" w:rsidRPr="007A6EFA" w:rsidRDefault="00DC4EEA" w:rsidP="00C4589B">
            <w:pPr>
              <w:rPr>
                <w:sz w:val="20"/>
                <w:szCs w:val="20"/>
              </w:rPr>
            </w:pPr>
          </w:p>
        </w:tc>
      </w:tr>
      <w:tr w:rsidR="00DC4EEA" w:rsidRPr="007A6EFA" w:rsidTr="00C3111C">
        <w:trPr>
          <w:trHeight w:val="35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EEA" w:rsidRPr="007A6EFA" w:rsidRDefault="00DC4EEA" w:rsidP="00C458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и)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EEA" w:rsidRPr="007A6EFA" w:rsidRDefault="00DC4EEA" w:rsidP="00C458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EEA" w:rsidRPr="007A6EFA" w:rsidRDefault="00DC4EEA" w:rsidP="00C458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л)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EEA" w:rsidRPr="007A6EFA" w:rsidRDefault="00DC4EEA" w:rsidP="00C4589B">
            <w:pPr>
              <w:rPr>
                <w:sz w:val="20"/>
                <w:szCs w:val="20"/>
              </w:rPr>
            </w:pPr>
          </w:p>
        </w:tc>
      </w:tr>
      <w:tr w:rsidR="00DC4EEA" w:rsidRPr="007A6EFA" w:rsidTr="00C3111C">
        <w:trPr>
          <w:trHeight w:val="2865"/>
        </w:trPr>
        <w:tc>
          <w:tcPr>
            <w:tcW w:w="8931" w:type="dxa"/>
            <w:gridSpan w:val="6"/>
          </w:tcPr>
          <w:p w:rsidR="00DC4EEA" w:rsidRPr="007A6EFA" w:rsidRDefault="00DC4EEA" w:rsidP="00C4589B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914650" cy="1466850"/>
                  <wp:effectExtent l="19050" t="0" r="0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EEA" w:rsidRPr="007A6EFA" w:rsidTr="00C3111C">
        <w:trPr>
          <w:trHeight w:val="376"/>
        </w:trPr>
        <w:tc>
          <w:tcPr>
            <w:tcW w:w="8931" w:type="dxa"/>
            <w:gridSpan w:val="6"/>
          </w:tcPr>
          <w:p w:rsidR="00DC4EEA" w:rsidRPr="007A6EFA" w:rsidRDefault="00DC4EEA" w:rsidP="00C458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м)</w:t>
            </w:r>
          </w:p>
        </w:tc>
      </w:tr>
      <w:tr w:rsidR="00DC4EEA" w:rsidRPr="007A6EFA" w:rsidTr="00C3111C">
        <w:trPr>
          <w:trHeight w:val="2430"/>
        </w:trPr>
        <w:tc>
          <w:tcPr>
            <w:tcW w:w="89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EEA" w:rsidRPr="007A6EFA" w:rsidRDefault="00DC4EEA" w:rsidP="00C4589B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143125" cy="1447800"/>
                  <wp:effectExtent l="19050" t="0" r="9525" b="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EEA" w:rsidRPr="007A6EFA" w:rsidTr="00C3111C">
        <w:trPr>
          <w:trHeight w:val="390"/>
        </w:trPr>
        <w:tc>
          <w:tcPr>
            <w:tcW w:w="89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EEA" w:rsidRPr="007A6EFA" w:rsidRDefault="00DC4EEA" w:rsidP="00C458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н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DC4EEA" w:rsidRPr="007A6EFA" w:rsidTr="00C3111C">
        <w:trPr>
          <w:trHeight w:val="2625"/>
        </w:trPr>
        <w:tc>
          <w:tcPr>
            <w:tcW w:w="89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EEA" w:rsidRPr="007A6EFA" w:rsidRDefault="00DC4EEA" w:rsidP="00C4589B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2343150" cy="1609725"/>
                  <wp:effectExtent l="19050" t="0" r="0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EEA" w:rsidRPr="007A6EFA" w:rsidTr="00C3111C">
        <w:trPr>
          <w:trHeight w:val="335"/>
        </w:trPr>
        <w:tc>
          <w:tcPr>
            <w:tcW w:w="89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EEA" w:rsidRPr="007A6EFA" w:rsidRDefault="00DC4EEA" w:rsidP="00C458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о)</w:t>
            </w:r>
          </w:p>
        </w:tc>
      </w:tr>
      <w:tr w:rsidR="00C3111C" w:rsidRPr="007A6EFA" w:rsidTr="00C3111C">
        <w:trPr>
          <w:trHeight w:val="2505"/>
        </w:trPr>
        <w:tc>
          <w:tcPr>
            <w:tcW w:w="2977" w:type="dxa"/>
            <w:gridSpan w:val="2"/>
          </w:tcPr>
          <w:p w:rsidR="00C3111C" w:rsidRPr="007A6EFA" w:rsidRDefault="00C3111C" w:rsidP="00C4589B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33475" cy="1295400"/>
                  <wp:effectExtent l="19050" t="0" r="9525" b="0"/>
                  <wp:docPr id="592" name="Рисунок 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2"/>
          </w:tcPr>
          <w:p w:rsidR="00C3111C" w:rsidRPr="007A6EFA" w:rsidRDefault="00C3111C" w:rsidP="00C4589B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066800" cy="1485900"/>
                  <wp:effectExtent l="19050" t="0" r="0" b="0"/>
                  <wp:docPr id="593" name="Рисунок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</w:tcPr>
          <w:p w:rsidR="00C3111C" w:rsidRPr="007A6EFA" w:rsidRDefault="00C3111C" w:rsidP="00C4589B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076325" cy="1609725"/>
                  <wp:effectExtent l="19050" t="0" r="9525" b="0"/>
                  <wp:docPr id="594" name="Рисунок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11C" w:rsidRPr="007A6EFA" w:rsidTr="00C3111C">
        <w:trPr>
          <w:trHeight w:val="440"/>
        </w:trPr>
        <w:tc>
          <w:tcPr>
            <w:tcW w:w="2977" w:type="dxa"/>
            <w:gridSpan w:val="2"/>
          </w:tcPr>
          <w:p w:rsidR="00C3111C" w:rsidRPr="007A6EFA" w:rsidRDefault="00C3111C" w:rsidP="00C458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3119" w:type="dxa"/>
            <w:gridSpan w:val="2"/>
          </w:tcPr>
          <w:p w:rsidR="00C3111C" w:rsidRPr="007A6EFA" w:rsidRDefault="00C3111C" w:rsidP="00C458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р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835" w:type="dxa"/>
            <w:gridSpan w:val="2"/>
          </w:tcPr>
          <w:p w:rsidR="00C3111C" w:rsidRPr="007A6EFA" w:rsidRDefault="00C3111C" w:rsidP="00C458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с)</w:t>
            </w:r>
          </w:p>
        </w:tc>
      </w:tr>
    </w:tbl>
    <w:p w:rsidR="00C3111C" w:rsidRDefault="00C3111C" w:rsidP="00C3111C">
      <w:pPr>
        <w:spacing w:line="360" w:lineRule="auto"/>
        <w:ind w:firstLine="397"/>
        <w:jc w:val="both"/>
        <w:rPr>
          <w:sz w:val="28"/>
          <w:szCs w:val="28"/>
        </w:rPr>
      </w:pPr>
    </w:p>
    <w:p w:rsidR="00C3111C" w:rsidRPr="009D51C3" w:rsidRDefault="00C3111C" w:rsidP="00C3111C">
      <w:pPr>
        <w:ind w:firstLine="397"/>
        <w:jc w:val="both"/>
        <w:rPr>
          <w:sz w:val="28"/>
          <w:szCs w:val="28"/>
        </w:rPr>
      </w:pPr>
      <w:r w:rsidRPr="009D51C3">
        <w:rPr>
          <w:sz w:val="28"/>
          <w:szCs w:val="28"/>
        </w:rPr>
        <w:t xml:space="preserve">Рис. Типовые схемы ПС на повышенных </w:t>
      </w:r>
      <w:proofErr w:type="spellStart"/>
      <w:r w:rsidRPr="009D51C3">
        <w:rPr>
          <w:sz w:val="28"/>
          <w:szCs w:val="28"/>
        </w:rPr>
        <w:t>наряжениях</w:t>
      </w:r>
      <w:proofErr w:type="spellEnd"/>
      <w:r w:rsidRPr="009D51C3">
        <w:rPr>
          <w:sz w:val="28"/>
          <w:szCs w:val="28"/>
        </w:rPr>
        <w:t xml:space="preserve"> (</w:t>
      </w:r>
      <w:proofErr w:type="spellStart"/>
      <w:r w:rsidRPr="009D51C3">
        <w:rPr>
          <w:sz w:val="28"/>
          <w:szCs w:val="28"/>
        </w:rPr>
        <w:t>а-с</w:t>
      </w:r>
      <w:proofErr w:type="spellEnd"/>
      <w:r w:rsidRPr="009D51C3">
        <w:rPr>
          <w:sz w:val="28"/>
          <w:szCs w:val="28"/>
        </w:rPr>
        <w:t xml:space="preserve"> см. в таблице 13.1).</w:t>
      </w:r>
    </w:p>
    <w:p w:rsidR="00C3111C" w:rsidRPr="009D51C3" w:rsidRDefault="00C3111C" w:rsidP="00C3111C">
      <w:pPr>
        <w:ind w:firstLine="397"/>
        <w:jc w:val="both"/>
        <w:rPr>
          <w:sz w:val="28"/>
          <w:szCs w:val="28"/>
        </w:rPr>
      </w:pPr>
    </w:p>
    <w:p w:rsidR="00C3111C" w:rsidRPr="009D51C3" w:rsidRDefault="00C3111C" w:rsidP="00C3111C">
      <w:pPr>
        <w:ind w:left="397"/>
        <w:jc w:val="right"/>
        <w:rPr>
          <w:sz w:val="28"/>
          <w:szCs w:val="28"/>
        </w:rPr>
      </w:pPr>
      <w:r w:rsidRPr="009D51C3">
        <w:rPr>
          <w:sz w:val="28"/>
          <w:szCs w:val="28"/>
        </w:rPr>
        <w:t>Таблица 13.1</w:t>
      </w:r>
    </w:p>
    <w:p w:rsidR="00C3111C" w:rsidRPr="009D51C3" w:rsidRDefault="00C3111C" w:rsidP="00C3111C">
      <w:pPr>
        <w:spacing w:line="360" w:lineRule="auto"/>
        <w:ind w:firstLine="397"/>
        <w:jc w:val="both"/>
        <w:rPr>
          <w:sz w:val="28"/>
          <w:szCs w:val="28"/>
        </w:rPr>
      </w:pPr>
    </w:p>
    <w:tbl>
      <w:tblPr>
        <w:tblW w:w="9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39"/>
        <w:gridCol w:w="1701"/>
        <w:gridCol w:w="2551"/>
        <w:gridCol w:w="993"/>
        <w:gridCol w:w="567"/>
        <w:gridCol w:w="567"/>
        <w:gridCol w:w="567"/>
        <w:gridCol w:w="567"/>
        <w:gridCol w:w="567"/>
        <w:gridCol w:w="495"/>
      </w:tblGrid>
      <w:tr w:rsidR="00C3111C" w:rsidRPr="009D51C3" w:rsidTr="00C4589B">
        <w:trPr>
          <w:trHeight w:hRule="exact" w:val="860"/>
          <w:jc w:val="center"/>
        </w:trPr>
        <w:tc>
          <w:tcPr>
            <w:tcW w:w="639" w:type="dxa"/>
            <w:vMerge w:val="restart"/>
            <w:shd w:val="clear" w:color="auto" w:fill="FFFFFF"/>
            <w:vAlign w:val="center"/>
          </w:tcPr>
          <w:p w:rsidR="00C3111C" w:rsidRPr="009D51C3" w:rsidRDefault="00C3111C" w:rsidP="00C4589B">
            <w:pPr>
              <w:shd w:val="clear" w:color="auto" w:fill="FFFFFF"/>
              <w:jc w:val="center"/>
            </w:pPr>
            <w:r w:rsidRPr="009D51C3">
              <w:rPr>
                <w:color w:val="000000"/>
                <w:spacing w:val="10"/>
              </w:rPr>
              <w:t>№</w:t>
            </w:r>
            <w:proofErr w:type="spellStart"/>
            <w:r w:rsidRPr="009D51C3">
              <w:rPr>
                <w:color w:val="000000"/>
                <w:spacing w:val="10"/>
              </w:rPr>
              <w:t>п</w:t>
            </w:r>
            <w:proofErr w:type="spellEnd"/>
            <w:r w:rsidRPr="009D51C3">
              <w:rPr>
                <w:color w:val="000000"/>
                <w:spacing w:val="10"/>
              </w:rPr>
              <w:t>/</w:t>
            </w:r>
            <w:proofErr w:type="spellStart"/>
            <w:r w:rsidRPr="009D51C3">
              <w:rPr>
                <w:color w:val="000000"/>
                <w:spacing w:val="10"/>
              </w:rPr>
              <w:t>п</w:t>
            </w:r>
            <w:proofErr w:type="spellEnd"/>
          </w:p>
          <w:p w:rsidR="00C3111C" w:rsidRPr="009D51C3" w:rsidRDefault="00C3111C" w:rsidP="00C4589B"/>
        </w:tc>
        <w:tc>
          <w:tcPr>
            <w:tcW w:w="1701" w:type="dxa"/>
            <w:vMerge w:val="restart"/>
            <w:shd w:val="clear" w:color="auto" w:fill="FFFFFF"/>
            <w:vAlign w:val="center"/>
          </w:tcPr>
          <w:p w:rsidR="00C3111C" w:rsidRPr="009D51C3" w:rsidRDefault="00C3111C" w:rsidP="00C4589B">
            <w:pPr>
              <w:jc w:val="center"/>
            </w:pPr>
            <w:r w:rsidRPr="009D51C3">
              <w:rPr>
                <w:color w:val="000000"/>
                <w:spacing w:val="-1"/>
              </w:rPr>
              <w:t xml:space="preserve">Номер </w:t>
            </w:r>
            <w:r w:rsidRPr="009D51C3">
              <w:rPr>
                <w:color w:val="000000"/>
                <w:spacing w:val="-2"/>
              </w:rPr>
              <w:t xml:space="preserve">типовой </w:t>
            </w:r>
            <w:r w:rsidRPr="009D51C3">
              <w:rPr>
                <w:bCs/>
                <w:color w:val="000000"/>
                <w:spacing w:val="-7"/>
              </w:rPr>
              <w:t>схемы</w:t>
            </w:r>
          </w:p>
        </w:tc>
        <w:tc>
          <w:tcPr>
            <w:tcW w:w="2551" w:type="dxa"/>
            <w:vMerge w:val="restart"/>
            <w:shd w:val="clear" w:color="auto" w:fill="FFFFFF"/>
            <w:vAlign w:val="center"/>
          </w:tcPr>
          <w:p w:rsidR="00C3111C" w:rsidRPr="009D51C3" w:rsidRDefault="00C3111C" w:rsidP="00C4589B">
            <w:pPr>
              <w:jc w:val="center"/>
            </w:pPr>
            <w:r w:rsidRPr="009D51C3">
              <w:rPr>
                <w:bCs/>
                <w:color w:val="000000"/>
                <w:spacing w:val="-7"/>
              </w:rPr>
              <w:t>Наименование схемы</w:t>
            </w:r>
          </w:p>
        </w:tc>
        <w:tc>
          <w:tcPr>
            <w:tcW w:w="993" w:type="dxa"/>
            <w:vMerge w:val="restart"/>
            <w:shd w:val="clear" w:color="auto" w:fill="FFFFFF"/>
            <w:vAlign w:val="center"/>
          </w:tcPr>
          <w:p w:rsidR="00C3111C" w:rsidRPr="009D51C3" w:rsidRDefault="00C3111C" w:rsidP="00C4589B">
            <w:pPr>
              <w:jc w:val="center"/>
            </w:pPr>
            <w:r w:rsidRPr="009D51C3">
              <w:rPr>
                <w:color w:val="000000"/>
                <w:spacing w:val="-1"/>
              </w:rPr>
              <w:t xml:space="preserve">Вариант </w:t>
            </w:r>
            <w:r w:rsidRPr="009D51C3">
              <w:rPr>
                <w:color w:val="000000"/>
              </w:rPr>
              <w:t xml:space="preserve">схемы на </w:t>
            </w:r>
            <w:r w:rsidRPr="009D51C3">
              <w:rPr>
                <w:color w:val="000000"/>
                <w:spacing w:val="-3"/>
              </w:rPr>
              <w:t xml:space="preserve">рис. </w:t>
            </w:r>
            <w:r w:rsidRPr="009D51C3">
              <w:rPr>
                <w:spacing w:val="-3"/>
              </w:rPr>
              <w:t>40.23</w:t>
            </w:r>
          </w:p>
        </w:tc>
        <w:tc>
          <w:tcPr>
            <w:tcW w:w="3330" w:type="dxa"/>
            <w:gridSpan w:val="6"/>
            <w:shd w:val="clear" w:color="auto" w:fill="FFFFFF"/>
            <w:vAlign w:val="center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color w:val="000000"/>
                <w:spacing w:val="-1"/>
              </w:rPr>
            </w:pPr>
            <w:r w:rsidRPr="009D51C3">
              <w:rPr>
                <w:color w:val="000000"/>
                <w:spacing w:val="-1"/>
              </w:rPr>
              <w:t xml:space="preserve">Применение схем в сетях </w:t>
            </w:r>
          </w:p>
          <w:p w:rsidR="00C3111C" w:rsidRPr="009D51C3" w:rsidRDefault="00C3111C" w:rsidP="00C4589B">
            <w:pPr>
              <w:shd w:val="clear" w:color="auto" w:fill="FFFFFF"/>
              <w:jc w:val="center"/>
            </w:pPr>
            <w:r w:rsidRPr="009D51C3">
              <w:rPr>
                <w:color w:val="000000"/>
                <w:spacing w:val="-1"/>
              </w:rPr>
              <w:t>напряжением, кВ</w:t>
            </w:r>
          </w:p>
        </w:tc>
      </w:tr>
      <w:tr w:rsidR="00C3111C" w:rsidRPr="009D51C3" w:rsidTr="00C4589B">
        <w:trPr>
          <w:trHeight w:hRule="exact" w:val="573"/>
          <w:jc w:val="center"/>
        </w:trPr>
        <w:tc>
          <w:tcPr>
            <w:tcW w:w="639" w:type="dxa"/>
            <w:vMerge/>
            <w:shd w:val="clear" w:color="auto" w:fill="FFFFFF"/>
            <w:vAlign w:val="center"/>
          </w:tcPr>
          <w:p w:rsidR="00C3111C" w:rsidRPr="009D51C3" w:rsidRDefault="00C3111C" w:rsidP="00C4589B"/>
        </w:tc>
        <w:tc>
          <w:tcPr>
            <w:tcW w:w="1701" w:type="dxa"/>
            <w:vMerge/>
            <w:shd w:val="clear" w:color="auto" w:fill="FFFFFF"/>
          </w:tcPr>
          <w:p w:rsidR="00C3111C" w:rsidRPr="009D51C3" w:rsidRDefault="00C3111C" w:rsidP="00C4589B"/>
        </w:tc>
        <w:tc>
          <w:tcPr>
            <w:tcW w:w="2551" w:type="dxa"/>
            <w:vMerge/>
            <w:shd w:val="clear" w:color="auto" w:fill="FFFFFF"/>
            <w:vAlign w:val="center"/>
          </w:tcPr>
          <w:p w:rsidR="00C3111C" w:rsidRPr="009D51C3" w:rsidRDefault="00C3111C" w:rsidP="00C4589B"/>
        </w:tc>
        <w:tc>
          <w:tcPr>
            <w:tcW w:w="993" w:type="dxa"/>
            <w:vMerge/>
            <w:shd w:val="clear" w:color="auto" w:fill="FFFFFF"/>
            <w:vAlign w:val="center"/>
          </w:tcPr>
          <w:p w:rsidR="00C3111C" w:rsidRPr="009D51C3" w:rsidRDefault="00C3111C" w:rsidP="00C4589B">
            <w:pPr>
              <w:jc w:val="center"/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C3111C" w:rsidRPr="009D51C3" w:rsidRDefault="00C3111C" w:rsidP="00C4589B">
            <w:pPr>
              <w:shd w:val="clear" w:color="auto" w:fill="FFFFFF"/>
              <w:jc w:val="center"/>
            </w:pPr>
            <w:r w:rsidRPr="009D51C3">
              <w:rPr>
                <w:color w:val="000000"/>
              </w:rPr>
              <w:t>35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3111C" w:rsidRPr="009D51C3" w:rsidRDefault="00C3111C" w:rsidP="00C4589B">
            <w:pPr>
              <w:shd w:val="clear" w:color="auto" w:fill="FFFFFF"/>
              <w:jc w:val="center"/>
            </w:pPr>
            <w:r w:rsidRPr="009D51C3">
              <w:rPr>
                <w:bCs/>
                <w:color w:val="000000"/>
                <w:spacing w:val="2"/>
                <w:lang w:val="en-US"/>
              </w:rPr>
              <w:t>110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3111C" w:rsidRPr="009D51C3" w:rsidRDefault="00C3111C" w:rsidP="00C4589B">
            <w:pPr>
              <w:shd w:val="clear" w:color="auto" w:fill="FFFFFF"/>
              <w:jc w:val="center"/>
            </w:pPr>
            <w:r w:rsidRPr="009D51C3">
              <w:rPr>
                <w:color w:val="000000"/>
              </w:rPr>
              <w:t>220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3111C" w:rsidRPr="009D51C3" w:rsidRDefault="00C3111C" w:rsidP="00C4589B">
            <w:pPr>
              <w:shd w:val="clear" w:color="auto" w:fill="FFFFFF"/>
              <w:jc w:val="center"/>
            </w:pPr>
            <w:r w:rsidRPr="009D51C3">
              <w:rPr>
                <w:color w:val="000000"/>
              </w:rPr>
              <w:t>330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3111C" w:rsidRPr="009D51C3" w:rsidRDefault="00C3111C" w:rsidP="00C4589B">
            <w:pPr>
              <w:shd w:val="clear" w:color="auto" w:fill="FFFFFF"/>
              <w:jc w:val="center"/>
            </w:pPr>
            <w:r w:rsidRPr="009D51C3">
              <w:rPr>
                <w:color w:val="000000"/>
              </w:rPr>
              <w:t>500</w:t>
            </w:r>
          </w:p>
        </w:tc>
        <w:tc>
          <w:tcPr>
            <w:tcW w:w="495" w:type="dxa"/>
            <w:shd w:val="clear" w:color="auto" w:fill="FFFFFF"/>
            <w:vAlign w:val="center"/>
          </w:tcPr>
          <w:p w:rsidR="00C3111C" w:rsidRPr="009D51C3" w:rsidRDefault="00C3111C" w:rsidP="00C4589B">
            <w:pPr>
              <w:shd w:val="clear" w:color="auto" w:fill="FFFFFF"/>
              <w:jc w:val="center"/>
            </w:pPr>
            <w:r w:rsidRPr="009D51C3">
              <w:rPr>
                <w:bCs/>
                <w:color w:val="000000"/>
              </w:rPr>
              <w:t>750</w:t>
            </w:r>
          </w:p>
        </w:tc>
      </w:tr>
      <w:tr w:rsidR="00C3111C" w:rsidRPr="009D51C3" w:rsidTr="00C4589B">
        <w:trPr>
          <w:trHeight w:hRule="exact" w:val="547"/>
          <w:jc w:val="center"/>
        </w:trPr>
        <w:tc>
          <w:tcPr>
            <w:tcW w:w="639" w:type="dxa"/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</w:pPr>
            <w:r w:rsidRPr="009D51C3">
              <w:rPr>
                <w:bCs/>
                <w:color w:val="000000"/>
              </w:rPr>
              <w:t>1</w:t>
            </w:r>
          </w:p>
        </w:tc>
        <w:tc>
          <w:tcPr>
            <w:tcW w:w="1701" w:type="dxa"/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</w:pPr>
            <w:r w:rsidRPr="009D51C3">
              <w:rPr>
                <w:color w:val="000000"/>
              </w:rPr>
              <w:t>1</w:t>
            </w:r>
          </w:p>
        </w:tc>
        <w:tc>
          <w:tcPr>
            <w:tcW w:w="2551" w:type="dxa"/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ind w:firstLine="5"/>
            </w:pPr>
            <w:r w:rsidRPr="009D51C3">
              <w:rPr>
                <w:color w:val="000000"/>
                <w:spacing w:val="-2"/>
              </w:rPr>
              <w:t>Блок (линия—трансформатор) с раз</w:t>
            </w:r>
            <w:r w:rsidRPr="009D51C3">
              <w:rPr>
                <w:color w:val="000000"/>
                <w:spacing w:val="-2"/>
              </w:rPr>
              <w:t>ъ</w:t>
            </w:r>
            <w:r w:rsidRPr="009D51C3">
              <w:rPr>
                <w:color w:val="000000"/>
                <w:spacing w:val="-2"/>
              </w:rPr>
              <w:t>единителем</w:t>
            </w:r>
          </w:p>
        </w:tc>
        <w:tc>
          <w:tcPr>
            <w:tcW w:w="993" w:type="dxa"/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</w:pPr>
            <w:r w:rsidRPr="009D51C3">
              <w:rPr>
                <w:i/>
                <w:iCs/>
                <w:color w:val="000000"/>
              </w:rPr>
              <w:t>а</w:t>
            </w:r>
          </w:p>
        </w:tc>
        <w:tc>
          <w:tcPr>
            <w:tcW w:w="567" w:type="dxa"/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</w:pPr>
            <w:r w:rsidRPr="009D51C3">
              <w:rPr>
                <w:color w:val="000000"/>
              </w:rPr>
              <w:t>+</w:t>
            </w:r>
          </w:p>
        </w:tc>
        <w:tc>
          <w:tcPr>
            <w:tcW w:w="567" w:type="dxa"/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</w:pPr>
            <w:r w:rsidRPr="009D51C3">
              <w:rPr>
                <w:color w:val="000000"/>
              </w:rPr>
              <w:t>+</w:t>
            </w:r>
          </w:p>
        </w:tc>
        <w:tc>
          <w:tcPr>
            <w:tcW w:w="567" w:type="dxa"/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</w:pPr>
            <w:r w:rsidRPr="009D51C3">
              <w:rPr>
                <w:color w:val="000000"/>
              </w:rPr>
              <w:t>+</w:t>
            </w:r>
          </w:p>
        </w:tc>
        <w:tc>
          <w:tcPr>
            <w:tcW w:w="567" w:type="dxa"/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</w:pPr>
            <w:r w:rsidRPr="009D51C3">
              <w:rPr>
                <w:color w:val="000000"/>
              </w:rPr>
              <w:t>—</w:t>
            </w:r>
          </w:p>
        </w:tc>
        <w:tc>
          <w:tcPr>
            <w:tcW w:w="567" w:type="dxa"/>
            <w:shd w:val="clear" w:color="auto" w:fill="FFFFFF"/>
          </w:tcPr>
          <w:p w:rsidR="00C3111C" w:rsidRPr="009D51C3" w:rsidRDefault="00C3111C" w:rsidP="00C4589B">
            <w:r w:rsidRPr="009D51C3">
              <w:rPr>
                <w:color w:val="000000"/>
              </w:rPr>
              <w:t>—</w:t>
            </w:r>
          </w:p>
        </w:tc>
        <w:tc>
          <w:tcPr>
            <w:tcW w:w="495" w:type="dxa"/>
            <w:shd w:val="clear" w:color="auto" w:fill="FFFFFF"/>
          </w:tcPr>
          <w:p w:rsidR="00C3111C" w:rsidRPr="009D51C3" w:rsidRDefault="00C3111C" w:rsidP="00C4589B">
            <w:r w:rsidRPr="009D51C3">
              <w:rPr>
                <w:color w:val="000000"/>
              </w:rPr>
              <w:t>—</w:t>
            </w:r>
          </w:p>
        </w:tc>
      </w:tr>
      <w:tr w:rsidR="00C3111C" w:rsidRPr="009D51C3" w:rsidTr="00C4589B">
        <w:trPr>
          <w:trHeight w:hRule="exact" w:val="634"/>
          <w:jc w:val="center"/>
        </w:trPr>
        <w:tc>
          <w:tcPr>
            <w:tcW w:w="639" w:type="dxa"/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</w:pPr>
            <w:r w:rsidRPr="009D51C3">
              <w:rPr>
                <w:bCs/>
                <w:color w:val="000000"/>
              </w:rPr>
              <w:t>2</w:t>
            </w:r>
          </w:p>
        </w:tc>
        <w:tc>
          <w:tcPr>
            <w:tcW w:w="1701" w:type="dxa"/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</w:pPr>
            <w:r w:rsidRPr="009D51C3">
              <w:rPr>
                <w:color w:val="000000"/>
              </w:rPr>
              <w:t>3</w:t>
            </w:r>
          </w:p>
        </w:tc>
        <w:tc>
          <w:tcPr>
            <w:tcW w:w="2551" w:type="dxa"/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ind w:firstLine="5"/>
            </w:pPr>
            <w:r w:rsidRPr="009D51C3">
              <w:rPr>
                <w:color w:val="000000"/>
                <w:spacing w:val="-1"/>
              </w:rPr>
              <w:t>Блок (линия—трансформатор) с отд</w:t>
            </w:r>
            <w:r w:rsidRPr="009D51C3">
              <w:rPr>
                <w:color w:val="000000"/>
                <w:spacing w:val="-1"/>
              </w:rPr>
              <w:t>е</w:t>
            </w:r>
            <w:r w:rsidRPr="009D51C3">
              <w:rPr>
                <w:color w:val="000000"/>
                <w:spacing w:val="-1"/>
              </w:rPr>
              <w:t>лителем</w:t>
            </w:r>
          </w:p>
        </w:tc>
        <w:tc>
          <w:tcPr>
            <w:tcW w:w="993" w:type="dxa"/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</w:pPr>
            <w:r w:rsidRPr="009D51C3">
              <w:rPr>
                <w:i/>
                <w:iCs/>
                <w:color w:val="000000"/>
              </w:rPr>
              <w:t>б</w:t>
            </w:r>
          </w:p>
        </w:tc>
        <w:tc>
          <w:tcPr>
            <w:tcW w:w="567" w:type="dxa"/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</w:pPr>
            <w:r w:rsidRPr="009D51C3">
              <w:rPr>
                <w:color w:val="000000"/>
              </w:rPr>
              <w:t>—</w:t>
            </w:r>
          </w:p>
        </w:tc>
        <w:tc>
          <w:tcPr>
            <w:tcW w:w="567" w:type="dxa"/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</w:pPr>
            <w:r w:rsidRPr="009D51C3">
              <w:rPr>
                <w:color w:val="000000"/>
              </w:rPr>
              <w:t>+</w:t>
            </w:r>
          </w:p>
        </w:tc>
        <w:tc>
          <w:tcPr>
            <w:tcW w:w="567" w:type="dxa"/>
            <w:shd w:val="clear" w:color="auto" w:fill="FFFFFF"/>
          </w:tcPr>
          <w:p w:rsidR="00C3111C" w:rsidRPr="009D51C3" w:rsidRDefault="00C3111C" w:rsidP="00C4589B">
            <w:r w:rsidRPr="009D51C3">
              <w:rPr>
                <w:color w:val="000000"/>
              </w:rPr>
              <w:t>—</w:t>
            </w:r>
          </w:p>
        </w:tc>
        <w:tc>
          <w:tcPr>
            <w:tcW w:w="567" w:type="dxa"/>
            <w:shd w:val="clear" w:color="auto" w:fill="FFFFFF"/>
          </w:tcPr>
          <w:p w:rsidR="00C3111C" w:rsidRPr="009D51C3" w:rsidRDefault="00C3111C" w:rsidP="00C4589B">
            <w:r w:rsidRPr="009D51C3">
              <w:rPr>
                <w:color w:val="000000"/>
              </w:rPr>
              <w:t>—</w:t>
            </w:r>
          </w:p>
        </w:tc>
        <w:tc>
          <w:tcPr>
            <w:tcW w:w="567" w:type="dxa"/>
            <w:shd w:val="clear" w:color="auto" w:fill="FFFFFF"/>
          </w:tcPr>
          <w:p w:rsidR="00C3111C" w:rsidRPr="009D51C3" w:rsidRDefault="00C3111C" w:rsidP="00C4589B">
            <w:r w:rsidRPr="009D51C3">
              <w:rPr>
                <w:color w:val="000000"/>
              </w:rPr>
              <w:t>—</w:t>
            </w:r>
          </w:p>
        </w:tc>
        <w:tc>
          <w:tcPr>
            <w:tcW w:w="495" w:type="dxa"/>
            <w:shd w:val="clear" w:color="auto" w:fill="FFFFFF"/>
          </w:tcPr>
          <w:p w:rsidR="00C3111C" w:rsidRPr="009D51C3" w:rsidRDefault="00C3111C" w:rsidP="00C4589B">
            <w:r w:rsidRPr="009D51C3">
              <w:rPr>
                <w:color w:val="000000"/>
              </w:rPr>
              <w:t>—</w:t>
            </w:r>
          </w:p>
        </w:tc>
      </w:tr>
      <w:tr w:rsidR="00C3111C" w:rsidRPr="007C5E09" w:rsidTr="00C4589B">
        <w:trPr>
          <w:trHeight w:hRule="exact" w:val="634"/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bCs/>
                <w:color w:val="000000"/>
              </w:rPr>
            </w:pPr>
            <w:r w:rsidRPr="009D51C3">
              <w:rPr>
                <w:bCs/>
                <w:color w:val="00000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color w:val="000000"/>
              </w:rPr>
            </w:pPr>
            <w:r w:rsidRPr="009D51C3">
              <w:rPr>
                <w:color w:val="000000"/>
              </w:rPr>
              <w:t>ЗН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ind w:firstLine="5"/>
              <w:rPr>
                <w:color w:val="000000"/>
                <w:spacing w:val="-1"/>
              </w:rPr>
            </w:pPr>
            <w:r w:rsidRPr="009D51C3">
              <w:rPr>
                <w:color w:val="000000"/>
                <w:spacing w:val="-1"/>
              </w:rPr>
              <w:t>Блок (линия—трансформатор) с в</w:t>
            </w:r>
            <w:r w:rsidRPr="009D51C3">
              <w:rPr>
                <w:color w:val="000000"/>
                <w:spacing w:val="-1"/>
              </w:rPr>
              <w:t>ы</w:t>
            </w:r>
            <w:r w:rsidRPr="009D51C3">
              <w:rPr>
                <w:color w:val="000000"/>
                <w:spacing w:val="-1"/>
              </w:rPr>
              <w:t>ключателем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i/>
                <w:iCs/>
                <w:color w:val="000000"/>
              </w:rPr>
            </w:pPr>
            <w:r w:rsidRPr="009D51C3">
              <w:rPr>
                <w:i/>
                <w:iCs/>
                <w:color w:val="000000"/>
              </w:rPr>
              <w:t>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rPr>
                <w:color w:val="000000"/>
              </w:rPr>
            </w:pPr>
            <w:r w:rsidRPr="009D51C3">
              <w:rPr>
                <w:color w:val="00000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color w:val="000000"/>
              </w:rPr>
            </w:pPr>
            <w:r w:rsidRPr="009D51C3">
              <w:rPr>
                <w:color w:val="00000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</w:tr>
      <w:tr w:rsidR="00C3111C" w:rsidRPr="007C5E09" w:rsidTr="00C4589B">
        <w:trPr>
          <w:trHeight w:hRule="exact" w:val="634"/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bCs/>
                <w:color w:val="000000"/>
              </w:rPr>
            </w:pPr>
            <w:r w:rsidRPr="009D51C3">
              <w:rPr>
                <w:bCs/>
                <w:color w:val="00000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color w:val="000000"/>
              </w:rPr>
            </w:pPr>
            <w:r w:rsidRPr="009D51C3">
              <w:rPr>
                <w:color w:val="000000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ind w:firstLine="5"/>
              <w:rPr>
                <w:color w:val="000000"/>
                <w:spacing w:val="-1"/>
              </w:rPr>
            </w:pPr>
            <w:r w:rsidRPr="009D51C3">
              <w:rPr>
                <w:color w:val="000000"/>
                <w:spacing w:val="-1"/>
              </w:rPr>
              <w:t>Два блока с отделит</w:t>
            </w:r>
            <w:r w:rsidRPr="009D51C3">
              <w:rPr>
                <w:color w:val="000000"/>
                <w:spacing w:val="-1"/>
              </w:rPr>
              <w:t>е</w:t>
            </w:r>
            <w:r w:rsidRPr="009D51C3">
              <w:rPr>
                <w:color w:val="000000"/>
                <w:spacing w:val="-1"/>
              </w:rPr>
              <w:t>лями и неавтоматич</w:t>
            </w:r>
            <w:r w:rsidRPr="009D51C3">
              <w:rPr>
                <w:color w:val="000000"/>
                <w:spacing w:val="-1"/>
              </w:rPr>
              <w:t>е</w:t>
            </w:r>
            <w:r w:rsidRPr="009D51C3">
              <w:rPr>
                <w:color w:val="000000"/>
                <w:spacing w:val="-1"/>
              </w:rPr>
              <w:t>ской перемычкой со стороны линий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i/>
                <w:iCs/>
                <w:color w:val="000000"/>
              </w:rPr>
            </w:pPr>
            <w:r w:rsidRPr="009D51C3">
              <w:rPr>
                <w:i/>
                <w:iCs/>
                <w:color w:val="000000"/>
              </w:rPr>
              <w:t>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color w:val="000000"/>
              </w:rPr>
            </w:pPr>
            <w:r w:rsidRPr="009D51C3">
              <w:rPr>
                <w:color w:val="00000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</w:tr>
      <w:tr w:rsidR="00C3111C" w:rsidRPr="007C5E09" w:rsidTr="00C4589B">
        <w:trPr>
          <w:trHeight w:hRule="exact" w:val="634"/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bCs/>
                <w:color w:val="000000"/>
              </w:rPr>
            </w:pPr>
            <w:r w:rsidRPr="009D51C3">
              <w:rPr>
                <w:bCs/>
                <w:color w:val="00000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color w:val="000000"/>
              </w:rPr>
            </w:pPr>
            <w:r w:rsidRPr="009D51C3">
              <w:rPr>
                <w:color w:val="000000"/>
              </w:rPr>
              <w:t>4Н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ind w:firstLine="5"/>
              <w:rPr>
                <w:color w:val="000000"/>
                <w:spacing w:val="-1"/>
              </w:rPr>
            </w:pPr>
            <w:r w:rsidRPr="009D51C3">
              <w:rPr>
                <w:color w:val="000000"/>
                <w:spacing w:val="-1"/>
              </w:rPr>
              <w:t>Два блока с выключ</w:t>
            </w:r>
            <w:r w:rsidRPr="009D51C3">
              <w:rPr>
                <w:color w:val="000000"/>
                <w:spacing w:val="-1"/>
              </w:rPr>
              <w:t>а</w:t>
            </w:r>
            <w:r w:rsidRPr="009D51C3">
              <w:rPr>
                <w:color w:val="000000"/>
                <w:spacing w:val="-1"/>
              </w:rPr>
              <w:t>телями и неавтоматич</w:t>
            </w:r>
            <w:r w:rsidRPr="009D51C3">
              <w:rPr>
                <w:color w:val="000000"/>
                <w:spacing w:val="-1"/>
              </w:rPr>
              <w:t>е</w:t>
            </w:r>
            <w:r w:rsidRPr="009D51C3">
              <w:rPr>
                <w:color w:val="000000"/>
                <w:spacing w:val="-1"/>
              </w:rPr>
              <w:t>ской перемычкой со стороны линий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i/>
                <w:iCs/>
                <w:color w:val="000000"/>
              </w:rPr>
            </w:pPr>
            <w:proofErr w:type="spellStart"/>
            <w:r w:rsidRPr="009D51C3">
              <w:rPr>
                <w:i/>
                <w:iCs/>
                <w:color w:val="000000"/>
              </w:rPr>
              <w:t>д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rPr>
                <w:color w:val="000000"/>
              </w:rPr>
            </w:pPr>
            <w:r w:rsidRPr="009D51C3">
              <w:rPr>
                <w:color w:val="00000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color w:val="000000"/>
              </w:rPr>
            </w:pPr>
            <w:r w:rsidRPr="009D51C3">
              <w:rPr>
                <w:color w:val="00000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</w:tr>
      <w:tr w:rsidR="00C3111C" w:rsidRPr="007C5E09" w:rsidTr="00C4589B">
        <w:trPr>
          <w:trHeight w:hRule="exact" w:val="634"/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bCs/>
                <w:color w:val="000000"/>
              </w:rPr>
            </w:pPr>
            <w:r w:rsidRPr="009D51C3">
              <w:rPr>
                <w:bCs/>
                <w:color w:val="00000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color w:val="000000"/>
              </w:rPr>
            </w:pPr>
            <w:r w:rsidRPr="009D51C3">
              <w:rPr>
                <w:color w:val="000000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ind w:firstLine="5"/>
              <w:rPr>
                <w:color w:val="000000"/>
                <w:spacing w:val="-1"/>
              </w:rPr>
            </w:pPr>
            <w:r w:rsidRPr="009D51C3">
              <w:rPr>
                <w:color w:val="000000"/>
                <w:spacing w:val="-1"/>
              </w:rPr>
              <w:t>Мостик с выключат</w:t>
            </w:r>
            <w:r w:rsidRPr="009D51C3">
              <w:rPr>
                <w:color w:val="000000"/>
                <w:spacing w:val="-1"/>
              </w:rPr>
              <w:t>е</w:t>
            </w:r>
            <w:r w:rsidRPr="009D51C3">
              <w:rPr>
                <w:color w:val="000000"/>
                <w:spacing w:val="-1"/>
              </w:rPr>
              <w:t>лем в перемычке и о</w:t>
            </w:r>
            <w:r w:rsidRPr="009D51C3">
              <w:rPr>
                <w:color w:val="000000"/>
                <w:spacing w:val="-1"/>
              </w:rPr>
              <w:t>т</w:t>
            </w:r>
            <w:r w:rsidRPr="009D51C3">
              <w:rPr>
                <w:color w:val="000000"/>
                <w:spacing w:val="-1"/>
              </w:rPr>
              <w:t>делителями в цепях трансформаторов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i/>
                <w:iCs/>
                <w:color w:val="000000"/>
              </w:rPr>
            </w:pPr>
            <w:r w:rsidRPr="009D51C3">
              <w:rPr>
                <w:i/>
                <w:iCs/>
                <w:color w:val="000000"/>
              </w:rPr>
              <w:t>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color w:val="000000"/>
              </w:rPr>
            </w:pPr>
            <w:r w:rsidRPr="009D51C3">
              <w:rPr>
                <w:color w:val="00000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</w:tr>
      <w:tr w:rsidR="00C3111C" w:rsidRPr="007C5E09" w:rsidTr="00C4589B">
        <w:trPr>
          <w:trHeight w:hRule="exact" w:val="634"/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bCs/>
                <w:color w:val="000000"/>
              </w:rPr>
            </w:pPr>
            <w:r w:rsidRPr="009D51C3">
              <w:rPr>
                <w:bCs/>
                <w:color w:val="000000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color w:val="000000"/>
              </w:rPr>
            </w:pPr>
            <w:r w:rsidRPr="009D51C3">
              <w:rPr>
                <w:color w:val="000000"/>
              </w:rPr>
              <w:t>5Н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ind w:firstLine="5"/>
              <w:rPr>
                <w:color w:val="000000"/>
                <w:spacing w:val="-1"/>
              </w:rPr>
            </w:pPr>
            <w:r w:rsidRPr="009D51C3">
              <w:rPr>
                <w:color w:val="000000"/>
                <w:spacing w:val="-1"/>
              </w:rPr>
              <w:t>Мостик с выключат</w:t>
            </w:r>
            <w:r w:rsidRPr="009D51C3">
              <w:rPr>
                <w:color w:val="000000"/>
                <w:spacing w:val="-1"/>
              </w:rPr>
              <w:t>е</w:t>
            </w:r>
            <w:r w:rsidRPr="009D51C3">
              <w:rPr>
                <w:color w:val="000000"/>
                <w:spacing w:val="-1"/>
              </w:rPr>
              <w:t>лем в цепях линий и ремонтной перемычкой со стороны линий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i/>
                <w:iCs/>
                <w:color w:val="000000"/>
              </w:rPr>
            </w:pPr>
            <w:r w:rsidRPr="009D51C3">
              <w:rPr>
                <w:i/>
                <w:iCs/>
                <w:color w:val="000000"/>
              </w:rPr>
              <w:t>ж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rPr>
                <w:color w:val="000000"/>
              </w:rPr>
            </w:pPr>
            <w:r w:rsidRPr="009D51C3">
              <w:rPr>
                <w:color w:val="00000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color w:val="000000"/>
              </w:rPr>
            </w:pPr>
            <w:r w:rsidRPr="009D51C3">
              <w:rPr>
                <w:color w:val="00000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</w:tr>
      <w:tr w:rsidR="00C3111C" w:rsidRPr="007C5E09" w:rsidTr="00C4589B">
        <w:trPr>
          <w:trHeight w:hRule="exact" w:val="634"/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bCs/>
                <w:color w:val="000000"/>
              </w:rPr>
            </w:pPr>
            <w:r w:rsidRPr="009D51C3">
              <w:rPr>
                <w:bCs/>
                <w:color w:val="000000"/>
              </w:rPr>
              <w:lastRenderedPageBreak/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color w:val="000000"/>
              </w:rPr>
            </w:pPr>
            <w:r w:rsidRPr="009D51C3">
              <w:rPr>
                <w:color w:val="000000"/>
              </w:rPr>
              <w:t>5АН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ind w:firstLine="5"/>
              <w:rPr>
                <w:color w:val="000000"/>
                <w:spacing w:val="-1"/>
              </w:rPr>
            </w:pPr>
            <w:r w:rsidRPr="009D51C3">
              <w:rPr>
                <w:color w:val="000000"/>
                <w:spacing w:val="-1"/>
              </w:rPr>
              <w:t>Мостик с выключат</w:t>
            </w:r>
            <w:r w:rsidRPr="009D51C3">
              <w:rPr>
                <w:color w:val="000000"/>
                <w:spacing w:val="-1"/>
              </w:rPr>
              <w:t>е</w:t>
            </w:r>
            <w:r w:rsidRPr="009D51C3">
              <w:rPr>
                <w:color w:val="000000"/>
                <w:spacing w:val="-1"/>
              </w:rPr>
              <w:t>лем в цепях трансфо</w:t>
            </w:r>
            <w:r w:rsidRPr="009D51C3">
              <w:rPr>
                <w:color w:val="000000"/>
                <w:spacing w:val="-1"/>
              </w:rPr>
              <w:t>р</w:t>
            </w:r>
            <w:r w:rsidRPr="009D51C3">
              <w:rPr>
                <w:color w:val="000000"/>
                <w:spacing w:val="-1"/>
              </w:rPr>
              <w:t>маторов и ремонтной перемычкой со стороны трансформаторов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i/>
                <w:iCs/>
                <w:color w:val="000000"/>
              </w:rPr>
            </w:pPr>
            <w:r w:rsidRPr="009D51C3">
              <w:rPr>
                <w:i/>
                <w:iCs/>
                <w:color w:val="00000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rPr>
                <w:color w:val="000000"/>
              </w:rPr>
            </w:pPr>
            <w:r w:rsidRPr="009D51C3">
              <w:rPr>
                <w:color w:val="00000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color w:val="000000"/>
              </w:rPr>
            </w:pPr>
            <w:r w:rsidRPr="009D51C3">
              <w:rPr>
                <w:color w:val="00000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</w:tr>
      <w:tr w:rsidR="00C3111C" w:rsidRPr="007C5E09" w:rsidTr="00C4589B">
        <w:trPr>
          <w:trHeight w:hRule="exact" w:val="634"/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bCs/>
                <w:color w:val="000000"/>
              </w:rPr>
            </w:pPr>
            <w:r w:rsidRPr="009D51C3">
              <w:rPr>
                <w:bCs/>
                <w:color w:val="000000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color w:val="000000"/>
              </w:rPr>
            </w:pPr>
            <w:r w:rsidRPr="009D51C3">
              <w:rPr>
                <w:color w:val="000000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ind w:firstLine="5"/>
              <w:rPr>
                <w:color w:val="000000"/>
                <w:spacing w:val="-1"/>
              </w:rPr>
            </w:pPr>
            <w:r w:rsidRPr="009D51C3">
              <w:rPr>
                <w:color w:val="000000"/>
                <w:spacing w:val="-1"/>
              </w:rPr>
              <w:t>Заход—выход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i/>
                <w:iCs/>
                <w:color w:val="000000"/>
              </w:rPr>
            </w:pPr>
            <w:r w:rsidRPr="009D51C3">
              <w:rPr>
                <w:i/>
                <w:iCs/>
                <w:color w:val="000000"/>
              </w:rPr>
              <w:t>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color w:val="000000"/>
              </w:rPr>
            </w:pPr>
            <w:r w:rsidRPr="009D51C3">
              <w:rPr>
                <w:color w:val="00000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</w:tr>
      <w:tr w:rsidR="00C3111C" w:rsidRPr="007C5E09" w:rsidTr="00C4589B">
        <w:trPr>
          <w:trHeight w:hRule="exact" w:val="634"/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bCs/>
                <w:color w:val="000000"/>
              </w:rPr>
            </w:pPr>
            <w:r w:rsidRPr="009D51C3">
              <w:rPr>
                <w:bCs/>
                <w:color w:val="000000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color w:val="000000"/>
              </w:rPr>
            </w:pPr>
            <w:r w:rsidRPr="009D51C3">
              <w:rPr>
                <w:color w:val="000000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ind w:firstLine="5"/>
              <w:rPr>
                <w:color w:val="000000"/>
                <w:spacing w:val="-1"/>
              </w:rPr>
            </w:pPr>
            <w:r w:rsidRPr="009D51C3">
              <w:rPr>
                <w:color w:val="000000"/>
                <w:spacing w:val="-1"/>
              </w:rPr>
              <w:t>Четырехугольник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i/>
                <w:iCs/>
                <w:color w:val="000000"/>
              </w:rPr>
            </w:pPr>
            <w:r w:rsidRPr="009D51C3">
              <w:rPr>
                <w:i/>
                <w:iCs/>
                <w:color w:val="000000"/>
              </w:rPr>
              <w:t>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color w:val="000000"/>
              </w:rPr>
            </w:pPr>
            <w:r w:rsidRPr="009D51C3">
              <w:rPr>
                <w:color w:val="00000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+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+</w:t>
            </w:r>
          </w:p>
        </w:tc>
      </w:tr>
      <w:tr w:rsidR="00C3111C" w:rsidRPr="007C5E09" w:rsidTr="00C4589B">
        <w:trPr>
          <w:trHeight w:hRule="exact" w:val="634"/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bCs/>
                <w:color w:val="000000"/>
              </w:rPr>
            </w:pPr>
            <w:r w:rsidRPr="009D51C3">
              <w:rPr>
                <w:bCs/>
                <w:color w:val="000000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color w:val="000000"/>
              </w:rPr>
            </w:pPr>
            <w:r w:rsidRPr="009D51C3">
              <w:rPr>
                <w:color w:val="000000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ind w:firstLine="5"/>
              <w:rPr>
                <w:color w:val="000000"/>
                <w:spacing w:val="-1"/>
              </w:rPr>
            </w:pPr>
            <w:r w:rsidRPr="009D51C3">
              <w:rPr>
                <w:color w:val="000000"/>
                <w:spacing w:val="-1"/>
              </w:rPr>
              <w:t>Одна секционирова</w:t>
            </w:r>
            <w:r w:rsidRPr="009D51C3">
              <w:rPr>
                <w:color w:val="000000"/>
                <w:spacing w:val="-1"/>
              </w:rPr>
              <w:t>н</w:t>
            </w:r>
            <w:r w:rsidRPr="009D51C3">
              <w:rPr>
                <w:color w:val="000000"/>
                <w:spacing w:val="-1"/>
              </w:rPr>
              <w:t>ная система шин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i/>
                <w:iCs/>
                <w:color w:val="000000"/>
              </w:rPr>
            </w:pPr>
            <w:r w:rsidRPr="009D51C3">
              <w:rPr>
                <w:i/>
                <w:iCs/>
                <w:color w:val="000000"/>
              </w:rPr>
              <w:t>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rPr>
                <w:color w:val="000000"/>
              </w:rPr>
            </w:pPr>
            <w:r w:rsidRPr="009D51C3">
              <w:rPr>
                <w:color w:val="00000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</w:tr>
      <w:tr w:rsidR="00C3111C" w:rsidRPr="007C5E09" w:rsidTr="00C4589B">
        <w:trPr>
          <w:trHeight w:hRule="exact" w:val="634"/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bCs/>
                <w:color w:val="000000"/>
              </w:rPr>
            </w:pPr>
            <w:r w:rsidRPr="009D51C3">
              <w:rPr>
                <w:bCs/>
                <w:color w:val="000000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color w:val="000000"/>
              </w:rPr>
            </w:pPr>
            <w:r w:rsidRPr="009D51C3">
              <w:rPr>
                <w:color w:val="000000"/>
              </w:rPr>
              <w:t>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ind w:firstLine="5"/>
              <w:rPr>
                <w:color w:val="000000"/>
                <w:spacing w:val="-1"/>
              </w:rPr>
            </w:pPr>
            <w:r w:rsidRPr="009D51C3">
              <w:rPr>
                <w:color w:val="000000"/>
                <w:spacing w:val="-1"/>
              </w:rPr>
              <w:t>Одна секционирова</w:t>
            </w:r>
            <w:r w:rsidRPr="009D51C3">
              <w:rPr>
                <w:color w:val="000000"/>
                <w:spacing w:val="-1"/>
              </w:rPr>
              <w:t>н</w:t>
            </w:r>
            <w:r w:rsidRPr="009D51C3">
              <w:rPr>
                <w:color w:val="000000"/>
                <w:spacing w:val="-1"/>
              </w:rPr>
              <w:t>ная система шин с о</w:t>
            </w:r>
            <w:r w:rsidRPr="009D51C3">
              <w:rPr>
                <w:color w:val="000000"/>
                <w:spacing w:val="-1"/>
              </w:rPr>
              <w:t>б</w:t>
            </w:r>
            <w:r w:rsidRPr="009D51C3">
              <w:rPr>
                <w:color w:val="000000"/>
                <w:spacing w:val="-1"/>
              </w:rPr>
              <w:t>ходной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i/>
                <w:iCs/>
                <w:color w:val="000000"/>
              </w:rPr>
            </w:pPr>
            <w:r w:rsidRPr="009D51C3">
              <w:rPr>
                <w:i/>
                <w:iCs/>
                <w:color w:val="000000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color w:val="000000"/>
              </w:rPr>
            </w:pPr>
            <w:r w:rsidRPr="009D51C3">
              <w:rPr>
                <w:color w:val="00000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</w:tr>
      <w:tr w:rsidR="00C3111C" w:rsidRPr="007C5E09" w:rsidTr="00C4589B">
        <w:trPr>
          <w:trHeight w:hRule="exact" w:val="634"/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bCs/>
                <w:color w:val="000000"/>
              </w:rPr>
            </w:pPr>
            <w:r w:rsidRPr="009D51C3">
              <w:rPr>
                <w:bCs/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color w:val="000000"/>
              </w:rPr>
            </w:pPr>
            <w:r w:rsidRPr="009D51C3">
              <w:rPr>
                <w:color w:val="000000"/>
              </w:rPr>
              <w:t>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ind w:firstLine="5"/>
              <w:rPr>
                <w:color w:val="000000"/>
                <w:spacing w:val="-1"/>
              </w:rPr>
            </w:pPr>
            <w:r w:rsidRPr="009D51C3">
              <w:rPr>
                <w:color w:val="000000"/>
                <w:spacing w:val="-1"/>
              </w:rPr>
              <w:t xml:space="preserve">Две </w:t>
            </w:r>
            <w:proofErr w:type="spellStart"/>
            <w:r w:rsidRPr="009D51C3">
              <w:rPr>
                <w:color w:val="000000"/>
                <w:spacing w:val="-1"/>
              </w:rPr>
              <w:t>несекционирова</w:t>
            </w:r>
            <w:r w:rsidRPr="009D51C3">
              <w:rPr>
                <w:color w:val="000000"/>
                <w:spacing w:val="-1"/>
              </w:rPr>
              <w:t>н</w:t>
            </w:r>
            <w:r w:rsidRPr="009D51C3">
              <w:rPr>
                <w:color w:val="000000"/>
                <w:spacing w:val="-1"/>
              </w:rPr>
              <w:t>ные</w:t>
            </w:r>
            <w:proofErr w:type="spellEnd"/>
            <w:r w:rsidRPr="009D51C3">
              <w:rPr>
                <w:color w:val="000000"/>
                <w:spacing w:val="-1"/>
              </w:rPr>
              <w:t xml:space="preserve"> системы шин с о</w:t>
            </w:r>
            <w:r w:rsidRPr="009D51C3">
              <w:rPr>
                <w:color w:val="000000"/>
                <w:spacing w:val="-1"/>
              </w:rPr>
              <w:t>б</w:t>
            </w:r>
            <w:r w:rsidRPr="009D51C3">
              <w:rPr>
                <w:color w:val="000000"/>
                <w:spacing w:val="-1"/>
              </w:rPr>
              <w:t>ходной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i/>
                <w:iCs/>
                <w:color w:val="000000"/>
              </w:rPr>
            </w:pPr>
            <w:r w:rsidRPr="009D51C3">
              <w:rPr>
                <w:i/>
                <w:iCs/>
                <w:color w:val="000000"/>
              </w:rPr>
              <w:t>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color w:val="000000"/>
              </w:rPr>
            </w:pPr>
            <w:r w:rsidRPr="009D51C3">
              <w:rPr>
                <w:color w:val="00000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</w:tr>
      <w:tr w:rsidR="00C3111C" w:rsidRPr="007C5E09" w:rsidTr="00C4589B">
        <w:trPr>
          <w:trHeight w:hRule="exact" w:val="634"/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bCs/>
                <w:color w:val="000000"/>
              </w:rPr>
            </w:pPr>
            <w:r w:rsidRPr="009D51C3">
              <w:rPr>
                <w:bCs/>
                <w:color w:val="000000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color w:val="000000"/>
              </w:rPr>
            </w:pPr>
            <w:r w:rsidRPr="009D51C3">
              <w:rPr>
                <w:color w:val="000000"/>
              </w:rPr>
              <w:t>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ind w:firstLine="5"/>
              <w:rPr>
                <w:color w:val="000000"/>
                <w:spacing w:val="-1"/>
              </w:rPr>
            </w:pPr>
            <w:r w:rsidRPr="009D51C3">
              <w:rPr>
                <w:color w:val="000000"/>
                <w:spacing w:val="-1"/>
              </w:rPr>
              <w:t>Две секционированные системы шин с обхо</w:t>
            </w:r>
            <w:r w:rsidRPr="009D51C3">
              <w:rPr>
                <w:color w:val="000000"/>
                <w:spacing w:val="-1"/>
              </w:rPr>
              <w:t>д</w:t>
            </w:r>
            <w:r w:rsidRPr="009D51C3">
              <w:rPr>
                <w:color w:val="000000"/>
                <w:spacing w:val="-1"/>
              </w:rPr>
              <w:t>ной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i/>
                <w:iCs/>
                <w:color w:val="000000"/>
              </w:rPr>
            </w:pPr>
            <w:r w:rsidRPr="009D51C3">
              <w:rPr>
                <w:i/>
                <w:iCs/>
                <w:color w:val="000000"/>
              </w:rPr>
              <w:t>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color w:val="000000"/>
              </w:rPr>
            </w:pPr>
            <w:r w:rsidRPr="009D51C3">
              <w:rPr>
                <w:color w:val="00000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</w:tr>
      <w:tr w:rsidR="00C3111C" w:rsidRPr="007C5E09" w:rsidTr="00C4589B">
        <w:trPr>
          <w:trHeight w:hRule="exact" w:val="634"/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bCs/>
                <w:color w:val="000000"/>
              </w:rPr>
            </w:pPr>
            <w:r w:rsidRPr="009D51C3">
              <w:rPr>
                <w:bCs/>
                <w:color w:val="000000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color w:val="000000"/>
              </w:rPr>
            </w:pPr>
            <w:r w:rsidRPr="009D51C3">
              <w:rPr>
                <w:color w:val="000000"/>
              </w:rPr>
              <w:t>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ind w:firstLine="5"/>
              <w:rPr>
                <w:color w:val="000000"/>
                <w:spacing w:val="-1"/>
              </w:rPr>
            </w:pPr>
            <w:r w:rsidRPr="009D51C3">
              <w:rPr>
                <w:color w:val="000000"/>
                <w:spacing w:val="-1"/>
              </w:rPr>
              <w:t>Трансформаторы—шины с присоединен</w:t>
            </w:r>
            <w:r w:rsidRPr="009D51C3">
              <w:rPr>
                <w:color w:val="000000"/>
                <w:spacing w:val="-1"/>
              </w:rPr>
              <w:t>и</w:t>
            </w:r>
            <w:r w:rsidRPr="009D51C3">
              <w:rPr>
                <w:color w:val="000000"/>
                <w:spacing w:val="-1"/>
              </w:rPr>
              <w:t>ем линий через два в</w:t>
            </w:r>
            <w:r w:rsidRPr="009D51C3">
              <w:rPr>
                <w:color w:val="000000"/>
                <w:spacing w:val="-1"/>
              </w:rPr>
              <w:t>ы</w:t>
            </w:r>
            <w:r w:rsidRPr="009D51C3">
              <w:rPr>
                <w:color w:val="000000"/>
                <w:spacing w:val="-1"/>
              </w:rPr>
              <w:t>ключателя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i/>
                <w:iCs/>
                <w:color w:val="000000"/>
              </w:rPr>
            </w:pPr>
            <w:proofErr w:type="spellStart"/>
            <w:r w:rsidRPr="009D51C3">
              <w:rPr>
                <w:i/>
                <w:iCs/>
                <w:color w:val="000000"/>
              </w:rPr>
              <w:t>п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+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+</w:t>
            </w:r>
          </w:p>
        </w:tc>
      </w:tr>
      <w:tr w:rsidR="00C3111C" w:rsidRPr="007C5E09" w:rsidTr="00C4589B">
        <w:trPr>
          <w:trHeight w:hRule="exact" w:val="634"/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bCs/>
                <w:color w:val="000000"/>
              </w:rPr>
            </w:pPr>
            <w:r w:rsidRPr="009D51C3">
              <w:rPr>
                <w:bCs/>
                <w:color w:val="000000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color w:val="000000"/>
              </w:rPr>
            </w:pPr>
            <w:r w:rsidRPr="009D51C3">
              <w:rPr>
                <w:color w:val="000000"/>
              </w:rPr>
              <w:t>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ind w:firstLine="5"/>
              <w:rPr>
                <w:color w:val="000000"/>
                <w:spacing w:val="-1"/>
              </w:rPr>
            </w:pPr>
            <w:r w:rsidRPr="009D51C3">
              <w:rPr>
                <w:color w:val="000000"/>
                <w:spacing w:val="-1"/>
              </w:rPr>
              <w:t>Трансформато</w:t>
            </w:r>
            <w:r w:rsidR="00260359">
              <w:rPr>
                <w:color w:val="000000"/>
                <w:spacing w:val="-1"/>
              </w:rPr>
              <w:t xml:space="preserve">ры—шины </w:t>
            </w:r>
            <w:proofErr w:type="spellStart"/>
            <w:r w:rsidR="00260359">
              <w:rPr>
                <w:color w:val="000000"/>
                <w:spacing w:val="-1"/>
              </w:rPr>
              <w:t>с</w:t>
            </w:r>
            <w:r w:rsidRPr="009D51C3">
              <w:rPr>
                <w:color w:val="000000"/>
                <w:spacing w:val="-1"/>
              </w:rPr>
              <w:t>полуторным</w:t>
            </w:r>
            <w:proofErr w:type="spellEnd"/>
            <w:r w:rsidRPr="009D51C3">
              <w:rPr>
                <w:color w:val="000000"/>
                <w:spacing w:val="-1"/>
              </w:rPr>
              <w:t xml:space="preserve"> присоединением линий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i/>
                <w:iCs/>
                <w:color w:val="000000"/>
              </w:rPr>
            </w:pPr>
            <w:proofErr w:type="spellStart"/>
            <w:r w:rsidRPr="009D51C3">
              <w:rPr>
                <w:i/>
                <w:iCs/>
                <w:color w:val="000000"/>
              </w:rPr>
              <w:t>р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+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+</w:t>
            </w:r>
          </w:p>
        </w:tc>
      </w:tr>
      <w:tr w:rsidR="00C3111C" w:rsidRPr="007C5E09" w:rsidTr="00C4589B">
        <w:trPr>
          <w:trHeight w:hRule="exact" w:val="634"/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bCs/>
                <w:color w:val="000000"/>
              </w:rPr>
            </w:pPr>
            <w:r w:rsidRPr="009D51C3">
              <w:rPr>
                <w:bCs/>
                <w:color w:val="000000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color w:val="000000"/>
              </w:rPr>
            </w:pPr>
            <w:r w:rsidRPr="009D51C3">
              <w:rPr>
                <w:color w:val="000000"/>
              </w:rPr>
              <w:t>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ind w:firstLine="5"/>
              <w:rPr>
                <w:color w:val="000000"/>
                <w:spacing w:val="-1"/>
              </w:rPr>
            </w:pPr>
            <w:r w:rsidRPr="009D51C3">
              <w:rPr>
                <w:color w:val="000000"/>
                <w:spacing w:val="-1"/>
              </w:rPr>
              <w:t>Полуторная схема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i/>
                <w:iCs/>
                <w:color w:val="000000"/>
              </w:rPr>
            </w:pPr>
            <w:r w:rsidRPr="009D51C3">
              <w:rPr>
                <w:i/>
                <w:iCs/>
                <w:color w:val="000000"/>
              </w:rPr>
              <w:t>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shd w:val="clear" w:color="auto" w:fill="FFFFFF"/>
              <w:jc w:val="center"/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+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11C" w:rsidRPr="009D51C3" w:rsidRDefault="00C3111C" w:rsidP="00C4589B">
            <w:pPr>
              <w:rPr>
                <w:color w:val="000000"/>
              </w:rPr>
            </w:pPr>
            <w:r w:rsidRPr="009D51C3">
              <w:rPr>
                <w:color w:val="000000"/>
              </w:rPr>
              <w:t>+</w:t>
            </w:r>
          </w:p>
        </w:tc>
      </w:tr>
    </w:tbl>
    <w:p w:rsidR="00C3111C" w:rsidRDefault="00C3111C" w:rsidP="00C3111C">
      <w:pPr>
        <w:spacing w:line="360" w:lineRule="auto"/>
        <w:ind w:firstLine="397"/>
        <w:jc w:val="both"/>
      </w:pPr>
    </w:p>
    <w:p w:rsidR="00DF309F" w:rsidRPr="008E0488" w:rsidRDefault="00DF309F" w:rsidP="00DF309F">
      <w:pPr>
        <w:spacing w:line="360" w:lineRule="auto"/>
        <w:ind w:firstLine="397"/>
        <w:jc w:val="both"/>
      </w:pPr>
    </w:p>
    <w:p w:rsidR="00DF309F" w:rsidRPr="008E0488" w:rsidRDefault="00DF309F" w:rsidP="00DF309F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E0488">
        <w:rPr>
          <w:bCs/>
          <w:color w:val="000000"/>
          <w:sz w:val="28"/>
          <w:szCs w:val="28"/>
        </w:rPr>
        <w:t>3.4.3. Схемы распределительных устройств напряжением 35 кВ и выше без сборных шин</w:t>
      </w:r>
    </w:p>
    <w:p w:rsidR="00DF309F" w:rsidRPr="00AE01A0" w:rsidRDefault="00DF309F" w:rsidP="00DF309F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AE01A0">
        <w:rPr>
          <w:color w:val="000000"/>
          <w:sz w:val="28"/>
          <w:szCs w:val="28"/>
        </w:rPr>
        <w:t>Применяются следующие схемы распределительных устройств:</w:t>
      </w:r>
    </w:p>
    <w:p w:rsidR="00DF309F" w:rsidRPr="00AE01A0" w:rsidRDefault="00DF309F" w:rsidP="00DF309F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AE01A0">
        <w:rPr>
          <w:color w:val="000000"/>
          <w:sz w:val="28"/>
          <w:szCs w:val="28"/>
        </w:rPr>
        <w:t>•   блочные;</w:t>
      </w:r>
    </w:p>
    <w:p w:rsidR="00DF309F" w:rsidRPr="00AE01A0" w:rsidRDefault="00DF309F" w:rsidP="00DF309F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AE01A0">
        <w:rPr>
          <w:color w:val="000000"/>
          <w:sz w:val="28"/>
          <w:szCs w:val="28"/>
        </w:rPr>
        <w:t>•   мостиковые;</w:t>
      </w:r>
    </w:p>
    <w:p w:rsidR="00DF309F" w:rsidRPr="00AE01A0" w:rsidRDefault="00DF309F" w:rsidP="00DF309F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AE01A0">
        <w:rPr>
          <w:color w:val="000000"/>
          <w:sz w:val="28"/>
          <w:szCs w:val="28"/>
        </w:rPr>
        <w:t>•   заход—выход;</w:t>
      </w:r>
    </w:p>
    <w:p w:rsidR="00DF309F" w:rsidRPr="00AE01A0" w:rsidRDefault="00DF309F" w:rsidP="00DF309F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AE01A0">
        <w:rPr>
          <w:color w:val="000000"/>
          <w:sz w:val="28"/>
          <w:szCs w:val="28"/>
        </w:rPr>
        <w:t>•   четырехугольника.</w:t>
      </w:r>
    </w:p>
    <w:p w:rsidR="00DF309F" w:rsidRPr="00AE01A0" w:rsidRDefault="00DF309F" w:rsidP="00DF309F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E0488">
        <w:rPr>
          <w:bCs/>
          <w:color w:val="000000"/>
          <w:sz w:val="28"/>
          <w:szCs w:val="28"/>
        </w:rPr>
        <w:t xml:space="preserve">Блочные </w:t>
      </w:r>
      <w:proofErr w:type="spellStart"/>
      <w:r w:rsidRPr="008E0488">
        <w:rPr>
          <w:bCs/>
          <w:color w:val="000000"/>
          <w:sz w:val="28"/>
          <w:szCs w:val="28"/>
        </w:rPr>
        <w:t>схемы.</w:t>
      </w:r>
      <w:r w:rsidRPr="00AE01A0">
        <w:rPr>
          <w:color w:val="000000"/>
          <w:sz w:val="28"/>
          <w:szCs w:val="28"/>
        </w:rPr>
        <w:t>Блочной</w:t>
      </w:r>
      <w:proofErr w:type="spellEnd"/>
      <w:r w:rsidRPr="00AE01A0">
        <w:rPr>
          <w:color w:val="000000"/>
          <w:sz w:val="28"/>
          <w:szCs w:val="28"/>
        </w:rPr>
        <w:t xml:space="preserve"> схемой называется схема </w:t>
      </w:r>
      <w:r w:rsidRPr="008E0488">
        <w:rPr>
          <w:bCs/>
          <w:color w:val="000000"/>
          <w:sz w:val="28"/>
          <w:szCs w:val="28"/>
        </w:rPr>
        <w:t>«блок ли</w:t>
      </w:r>
      <w:r w:rsidRPr="008E0488">
        <w:rPr>
          <w:bCs/>
          <w:color w:val="000000"/>
          <w:sz w:val="28"/>
          <w:szCs w:val="28"/>
        </w:rPr>
        <w:softHyphen/>
        <w:t>ния—трансформатор»</w:t>
      </w:r>
      <w:r w:rsidRPr="00AE01A0">
        <w:rPr>
          <w:color w:val="000000"/>
          <w:sz w:val="28"/>
          <w:szCs w:val="28"/>
        </w:rPr>
        <w:t>без сборных шин и связей с выключателями меж</w:t>
      </w:r>
      <w:r w:rsidRPr="00AE01A0">
        <w:rPr>
          <w:color w:val="000000"/>
          <w:sz w:val="28"/>
          <w:szCs w:val="28"/>
        </w:rPr>
        <w:softHyphen/>
        <w:t>ду двумя бл</w:t>
      </w:r>
      <w:r w:rsidRPr="00AE01A0">
        <w:rPr>
          <w:color w:val="000000"/>
          <w:sz w:val="28"/>
          <w:szCs w:val="28"/>
        </w:rPr>
        <w:t>о</w:t>
      </w:r>
      <w:r w:rsidRPr="00AE01A0">
        <w:rPr>
          <w:color w:val="000000"/>
          <w:sz w:val="28"/>
          <w:szCs w:val="28"/>
        </w:rPr>
        <w:t xml:space="preserve">ками на </w:t>
      </w:r>
      <w:proofErr w:type="spellStart"/>
      <w:r w:rsidRPr="00AE01A0">
        <w:rPr>
          <w:color w:val="000000"/>
          <w:sz w:val="28"/>
          <w:szCs w:val="28"/>
        </w:rPr>
        <w:t>двухтрансформаторных</w:t>
      </w:r>
      <w:proofErr w:type="spellEnd"/>
      <w:r w:rsidRPr="00AE01A0">
        <w:rPr>
          <w:color w:val="000000"/>
          <w:sz w:val="28"/>
          <w:szCs w:val="28"/>
        </w:rPr>
        <w:t xml:space="preserve"> подстанциях (между двумя блоками может у</w:t>
      </w:r>
      <w:r w:rsidRPr="00AE01A0">
        <w:rPr>
          <w:color w:val="000000"/>
          <w:sz w:val="28"/>
          <w:szCs w:val="28"/>
        </w:rPr>
        <w:t>с</w:t>
      </w:r>
      <w:r w:rsidRPr="00AE01A0">
        <w:rPr>
          <w:color w:val="000000"/>
          <w:sz w:val="28"/>
          <w:szCs w:val="28"/>
        </w:rPr>
        <w:t>танавливаться неавтоматическая перемычка из разъ</w:t>
      </w:r>
      <w:r w:rsidRPr="00AE01A0">
        <w:rPr>
          <w:color w:val="000000"/>
          <w:sz w:val="28"/>
          <w:szCs w:val="28"/>
        </w:rPr>
        <w:softHyphen/>
        <w:t>единителей). Блочные сх</w:t>
      </w:r>
      <w:r w:rsidRPr="00AE01A0">
        <w:rPr>
          <w:color w:val="000000"/>
          <w:sz w:val="28"/>
          <w:szCs w:val="28"/>
        </w:rPr>
        <w:t>е</w:t>
      </w:r>
      <w:r w:rsidRPr="00AE01A0">
        <w:rPr>
          <w:color w:val="000000"/>
          <w:sz w:val="28"/>
          <w:szCs w:val="28"/>
        </w:rPr>
        <w:t xml:space="preserve">мы применяются на стороне ВН тупиковых подстанций напряжением до 500 кВ включительно, </w:t>
      </w:r>
      <w:proofErr w:type="spellStart"/>
      <w:r w:rsidRPr="00AE01A0">
        <w:rPr>
          <w:color w:val="000000"/>
          <w:sz w:val="28"/>
          <w:szCs w:val="28"/>
        </w:rPr>
        <w:t>ответвительных</w:t>
      </w:r>
      <w:proofErr w:type="spellEnd"/>
      <w:r w:rsidRPr="00AE01A0">
        <w:rPr>
          <w:color w:val="000000"/>
          <w:sz w:val="28"/>
          <w:szCs w:val="28"/>
        </w:rPr>
        <w:t xml:space="preserve"> и проходных подстанций, присоединяемых к одной или к двум линиям, до 220 кВ включительно.</w:t>
      </w:r>
    </w:p>
    <w:p w:rsidR="00DF309F" w:rsidRPr="00AE01A0" w:rsidRDefault="00DF309F" w:rsidP="00DF309F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AE01A0">
        <w:rPr>
          <w:color w:val="000000"/>
          <w:sz w:val="28"/>
          <w:szCs w:val="28"/>
        </w:rPr>
        <w:t>Схемы «блок линия—трансформатор» могут выполняться:</w:t>
      </w:r>
    </w:p>
    <w:p w:rsidR="00DF309F" w:rsidRPr="00AE01A0" w:rsidRDefault="00DF309F" w:rsidP="00DF309F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AE01A0">
        <w:rPr>
          <w:color w:val="000000"/>
          <w:sz w:val="28"/>
          <w:szCs w:val="28"/>
        </w:rPr>
        <w:lastRenderedPageBreak/>
        <w:t>•  без коммутационных аппаратов (схема глухого присоединения) или только с разъединителем;</w:t>
      </w:r>
    </w:p>
    <w:p w:rsidR="00DF309F" w:rsidRPr="00AE01A0" w:rsidRDefault="00DF309F" w:rsidP="00DF309F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AE01A0">
        <w:rPr>
          <w:color w:val="000000"/>
          <w:sz w:val="28"/>
          <w:szCs w:val="28"/>
        </w:rPr>
        <w:t>•   с отделителем';</w:t>
      </w:r>
    </w:p>
    <w:p w:rsidR="00DF309F" w:rsidRPr="00AE01A0" w:rsidRDefault="00DF309F" w:rsidP="00DF309F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AE01A0">
        <w:rPr>
          <w:color w:val="000000"/>
          <w:sz w:val="28"/>
          <w:szCs w:val="28"/>
        </w:rPr>
        <w:t>•   с выключателем.</w:t>
      </w:r>
    </w:p>
    <w:p w:rsidR="00DF309F" w:rsidRPr="00AE01A0" w:rsidRDefault="00DF309F" w:rsidP="00DF309F">
      <w:pPr>
        <w:spacing w:line="360" w:lineRule="auto"/>
        <w:ind w:firstLine="397"/>
        <w:jc w:val="both"/>
        <w:rPr>
          <w:sz w:val="28"/>
          <w:szCs w:val="28"/>
        </w:rPr>
      </w:pPr>
      <w:r w:rsidRPr="00AE01A0">
        <w:rPr>
          <w:color w:val="000000"/>
          <w:sz w:val="28"/>
          <w:szCs w:val="28"/>
        </w:rPr>
        <w:t xml:space="preserve">Схема </w:t>
      </w:r>
      <w:r w:rsidRPr="008E0488">
        <w:rPr>
          <w:bCs/>
          <w:color w:val="000000"/>
          <w:sz w:val="28"/>
          <w:szCs w:val="28"/>
        </w:rPr>
        <w:t>«блок линия—трансформатор без коммутационных аппар</w:t>
      </w:r>
      <w:r w:rsidRPr="008E0488">
        <w:rPr>
          <w:bCs/>
          <w:color w:val="000000"/>
          <w:sz w:val="28"/>
          <w:szCs w:val="28"/>
        </w:rPr>
        <w:t>а</w:t>
      </w:r>
      <w:r w:rsidRPr="008E0488">
        <w:rPr>
          <w:bCs/>
          <w:color w:val="000000"/>
          <w:sz w:val="28"/>
          <w:szCs w:val="28"/>
        </w:rPr>
        <w:t>тов»</w:t>
      </w:r>
      <w:r w:rsidRPr="00AE01A0">
        <w:rPr>
          <w:color w:val="000000"/>
          <w:sz w:val="28"/>
          <w:szCs w:val="28"/>
        </w:rPr>
        <w:t>применяется при напряжениях 35—330 кВ и питании подстанции по рад</w:t>
      </w:r>
      <w:r w:rsidRPr="00AE01A0">
        <w:rPr>
          <w:color w:val="000000"/>
          <w:sz w:val="28"/>
          <w:szCs w:val="28"/>
        </w:rPr>
        <w:t>и</w:t>
      </w:r>
      <w:r w:rsidRPr="00AE01A0">
        <w:rPr>
          <w:color w:val="000000"/>
          <w:sz w:val="28"/>
          <w:szCs w:val="28"/>
        </w:rPr>
        <w:t>альной схеме. Использование данной схемы целесообразно в слу</w:t>
      </w:r>
      <w:r w:rsidRPr="00AE01A0">
        <w:rPr>
          <w:color w:val="000000"/>
          <w:sz w:val="28"/>
          <w:szCs w:val="28"/>
        </w:rPr>
        <w:softHyphen/>
        <w:t xml:space="preserve">чаях, </w:t>
      </w:r>
      <w:proofErr w:type="spellStart"/>
      <w:r w:rsidRPr="00AE01A0">
        <w:rPr>
          <w:color w:val="000000"/>
          <w:sz w:val="28"/>
          <w:szCs w:val="28"/>
        </w:rPr>
        <w:t>когда'подстанция</w:t>
      </w:r>
      <w:proofErr w:type="spellEnd"/>
      <w:r w:rsidRPr="00AE01A0">
        <w:rPr>
          <w:color w:val="000000"/>
          <w:sz w:val="28"/>
          <w:szCs w:val="28"/>
        </w:rPr>
        <w:t xml:space="preserve"> размещается в зоне сильного промышленного загрязнения (рис. 3.4.11, я). Для питания трансформаторов следует ис</w:t>
      </w:r>
      <w:r w:rsidRPr="00AE01A0">
        <w:rPr>
          <w:color w:val="000000"/>
          <w:sz w:val="28"/>
          <w:szCs w:val="28"/>
        </w:rPr>
        <w:softHyphen/>
        <w:t>пользовать кабельные линии высокого напряжения, что позволяет ис</w:t>
      </w:r>
      <w:r w:rsidRPr="00AE01A0">
        <w:rPr>
          <w:color w:val="000000"/>
          <w:sz w:val="28"/>
          <w:szCs w:val="28"/>
        </w:rPr>
        <w:softHyphen/>
        <w:t>ключить воздействие окружа</w:t>
      </w:r>
      <w:r w:rsidRPr="00AE01A0">
        <w:rPr>
          <w:color w:val="000000"/>
          <w:sz w:val="28"/>
          <w:szCs w:val="28"/>
        </w:rPr>
        <w:t>ю</w:t>
      </w:r>
      <w:r w:rsidRPr="00AE01A0">
        <w:rPr>
          <w:color w:val="000000"/>
          <w:sz w:val="28"/>
          <w:szCs w:val="28"/>
        </w:rPr>
        <w:t>щей среды на изоляцию вводов даже при открытой установке трансформаторов</w:t>
      </w:r>
    </w:p>
    <w:p w:rsidR="00DC4EEA" w:rsidRDefault="00DF309F" w:rsidP="00DC4EEA">
      <w:pPr>
        <w:rPr>
          <w:sz w:val="28"/>
          <w:szCs w:val="28"/>
        </w:rPr>
      </w:pPr>
      <w:r>
        <w:rPr>
          <w:noProof/>
          <w:sz w:val="20"/>
          <w:szCs w:val="20"/>
        </w:rPr>
        <w:drawing>
          <wp:inline distT="0" distB="0" distL="0" distR="0">
            <wp:extent cx="3981450" cy="2962275"/>
            <wp:effectExtent l="19050" t="0" r="0" b="0"/>
            <wp:docPr id="619" name="Рисунок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09F" w:rsidRDefault="00DF309F" w:rsidP="00DC4EEA">
      <w:pPr>
        <w:rPr>
          <w:sz w:val="28"/>
          <w:szCs w:val="28"/>
        </w:rPr>
      </w:pPr>
    </w:p>
    <w:p w:rsidR="00DF309F" w:rsidRPr="00AE01A0" w:rsidRDefault="00DF309F" w:rsidP="00DF309F">
      <w:pPr>
        <w:spacing w:line="360" w:lineRule="auto"/>
        <w:rPr>
          <w:color w:val="000000"/>
          <w:sz w:val="28"/>
          <w:szCs w:val="28"/>
        </w:rPr>
      </w:pPr>
      <w:r w:rsidRPr="00AE01A0">
        <w:rPr>
          <w:color w:val="000000"/>
          <w:sz w:val="28"/>
          <w:szCs w:val="28"/>
        </w:rPr>
        <w:t xml:space="preserve">Рис. 3.4.11. Схема «блок линия—трансформатор»; </w:t>
      </w:r>
      <w:r w:rsidRPr="00AE01A0">
        <w:rPr>
          <w:i/>
          <w:iCs/>
          <w:color w:val="000000"/>
          <w:sz w:val="28"/>
          <w:szCs w:val="28"/>
        </w:rPr>
        <w:t xml:space="preserve">а — </w:t>
      </w:r>
      <w:r w:rsidRPr="00AE01A0">
        <w:rPr>
          <w:color w:val="000000"/>
          <w:sz w:val="28"/>
          <w:szCs w:val="28"/>
        </w:rPr>
        <w:t xml:space="preserve">без коммутационных аппарат» с кабельным вводом (схема глухого присоединения); </w:t>
      </w:r>
      <w:r w:rsidRPr="00AE01A0">
        <w:rPr>
          <w:i/>
          <w:iCs/>
          <w:color w:val="000000"/>
          <w:sz w:val="28"/>
          <w:szCs w:val="28"/>
        </w:rPr>
        <w:t xml:space="preserve">б— </w:t>
      </w:r>
      <w:r w:rsidRPr="00AE01A0">
        <w:rPr>
          <w:color w:val="000000"/>
          <w:sz w:val="28"/>
          <w:szCs w:val="28"/>
        </w:rPr>
        <w:t>с разъедин</w:t>
      </w:r>
      <w:r w:rsidRPr="00AE01A0">
        <w:rPr>
          <w:color w:val="000000"/>
          <w:sz w:val="28"/>
          <w:szCs w:val="28"/>
        </w:rPr>
        <w:t>и</w:t>
      </w:r>
      <w:r w:rsidRPr="00AE01A0">
        <w:rPr>
          <w:color w:val="000000"/>
          <w:sz w:val="28"/>
          <w:szCs w:val="28"/>
        </w:rPr>
        <w:t>телем</w:t>
      </w:r>
    </w:p>
    <w:p w:rsidR="00DF309F" w:rsidRPr="00AE01A0" w:rsidRDefault="00DF309F" w:rsidP="00DF309F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AE01A0">
        <w:rPr>
          <w:color w:val="000000"/>
          <w:sz w:val="28"/>
          <w:szCs w:val="28"/>
        </w:rPr>
        <w:t>Для защиты трансформатора напряжением 330 кВ любой мощно</w:t>
      </w:r>
      <w:r w:rsidRPr="00AE01A0">
        <w:rPr>
          <w:color w:val="000000"/>
          <w:sz w:val="28"/>
          <w:szCs w:val="28"/>
        </w:rPr>
        <w:softHyphen/>
        <w:t>сти, а также трансформатора напряжением 110, 220 кВ мощностью бо</w:t>
      </w:r>
      <w:r w:rsidRPr="00AE01A0">
        <w:rPr>
          <w:color w:val="000000"/>
          <w:sz w:val="28"/>
          <w:szCs w:val="28"/>
        </w:rPr>
        <w:softHyphen/>
        <w:t>лее 25 МВА пред</w:t>
      </w:r>
      <w:r w:rsidRPr="00AE01A0">
        <w:rPr>
          <w:color w:val="000000"/>
          <w:sz w:val="28"/>
          <w:szCs w:val="28"/>
        </w:rPr>
        <w:t>у</w:t>
      </w:r>
      <w:r w:rsidRPr="00AE01A0">
        <w:rPr>
          <w:color w:val="000000"/>
          <w:sz w:val="28"/>
          <w:szCs w:val="28"/>
        </w:rPr>
        <w:t>сматривается передача отключающего сигнала на го</w:t>
      </w:r>
      <w:r w:rsidRPr="00AE01A0">
        <w:rPr>
          <w:color w:val="000000"/>
          <w:sz w:val="28"/>
          <w:szCs w:val="28"/>
        </w:rPr>
        <w:softHyphen/>
        <w:t>ловной выключатель, кот</w:t>
      </w:r>
      <w:r w:rsidRPr="00AE01A0">
        <w:rPr>
          <w:color w:val="000000"/>
          <w:sz w:val="28"/>
          <w:szCs w:val="28"/>
        </w:rPr>
        <w:t>о</w:t>
      </w:r>
      <w:r w:rsidRPr="00AE01A0">
        <w:rPr>
          <w:color w:val="000000"/>
          <w:sz w:val="28"/>
          <w:szCs w:val="28"/>
        </w:rPr>
        <w:t>рый обеспечивает отключение питающей ли</w:t>
      </w:r>
      <w:r w:rsidRPr="00AE01A0">
        <w:rPr>
          <w:color w:val="000000"/>
          <w:sz w:val="28"/>
          <w:szCs w:val="28"/>
        </w:rPr>
        <w:softHyphen/>
        <w:t>нии в случае повреждения тран</w:t>
      </w:r>
      <w:r w:rsidRPr="00AE01A0">
        <w:rPr>
          <w:color w:val="000000"/>
          <w:sz w:val="28"/>
          <w:szCs w:val="28"/>
        </w:rPr>
        <w:t>с</w:t>
      </w:r>
      <w:r w:rsidRPr="00AE01A0">
        <w:rPr>
          <w:color w:val="000000"/>
          <w:sz w:val="28"/>
          <w:szCs w:val="28"/>
        </w:rPr>
        <w:t>форматора. Выбор способа передачи сигнала зависит от длины питающей л</w:t>
      </w:r>
      <w:r w:rsidRPr="00AE01A0">
        <w:rPr>
          <w:color w:val="000000"/>
          <w:sz w:val="28"/>
          <w:szCs w:val="28"/>
        </w:rPr>
        <w:t>и</w:t>
      </w:r>
      <w:r w:rsidRPr="00AE01A0">
        <w:rPr>
          <w:color w:val="000000"/>
          <w:sz w:val="28"/>
          <w:szCs w:val="28"/>
        </w:rPr>
        <w:t xml:space="preserve">нии, мощности трансформатора, требований по надежности отключения. При </w:t>
      </w:r>
      <w:r w:rsidRPr="00AE01A0">
        <w:rPr>
          <w:color w:val="000000"/>
          <w:sz w:val="28"/>
          <w:szCs w:val="28"/>
        </w:rPr>
        <w:lastRenderedPageBreak/>
        <w:t>мощности трансформатора 25 МВА и менее, а также при кабельном вводе в трансформатор передача отключающего сигнала может не предусматриваться |26].</w:t>
      </w:r>
    </w:p>
    <w:p w:rsidR="00DF309F" w:rsidRPr="00AE01A0" w:rsidRDefault="00DF309F" w:rsidP="00DF309F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AE01A0">
        <w:rPr>
          <w:color w:val="000000"/>
          <w:sz w:val="28"/>
          <w:szCs w:val="28"/>
        </w:rPr>
        <w:t xml:space="preserve">Схема </w:t>
      </w:r>
      <w:r w:rsidRPr="00AE01A0">
        <w:rPr>
          <w:b/>
          <w:bCs/>
          <w:color w:val="000000"/>
          <w:sz w:val="28"/>
          <w:szCs w:val="28"/>
        </w:rPr>
        <w:t>«</w:t>
      </w:r>
      <w:r w:rsidRPr="008E0488">
        <w:rPr>
          <w:bCs/>
          <w:color w:val="000000"/>
          <w:sz w:val="28"/>
          <w:szCs w:val="28"/>
        </w:rPr>
        <w:t>блок линия—трансформатор с разъединителем»</w:t>
      </w:r>
      <w:r w:rsidRPr="00AE01A0">
        <w:rPr>
          <w:color w:val="000000"/>
          <w:sz w:val="28"/>
          <w:szCs w:val="28"/>
        </w:rPr>
        <w:t xml:space="preserve">применяется в тех же случаях, что и предыдущая (рис. 3.4.11, </w:t>
      </w:r>
      <w:r w:rsidRPr="00AE01A0">
        <w:rPr>
          <w:i/>
          <w:iCs/>
          <w:color w:val="000000"/>
          <w:sz w:val="28"/>
          <w:szCs w:val="28"/>
        </w:rPr>
        <w:t>б).</w:t>
      </w:r>
    </w:p>
    <w:p w:rsidR="00DF309F" w:rsidRPr="00AE01A0" w:rsidRDefault="00DF309F" w:rsidP="00DF309F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AE01A0">
        <w:rPr>
          <w:color w:val="000000"/>
          <w:sz w:val="28"/>
          <w:szCs w:val="28"/>
        </w:rPr>
        <w:t xml:space="preserve">На схемах, приведенных на рис. 3.4.11, для упрощения показан один блок, в случае </w:t>
      </w:r>
      <w:proofErr w:type="spellStart"/>
      <w:r w:rsidRPr="00AE01A0">
        <w:rPr>
          <w:color w:val="000000"/>
          <w:sz w:val="28"/>
          <w:szCs w:val="28"/>
        </w:rPr>
        <w:t>двухтрансформаторных</w:t>
      </w:r>
      <w:proofErr w:type="spellEnd"/>
      <w:r w:rsidRPr="00AE01A0">
        <w:rPr>
          <w:color w:val="000000"/>
          <w:sz w:val="28"/>
          <w:szCs w:val="28"/>
        </w:rPr>
        <w:t xml:space="preserve"> подстанций число таких блоков удваивается. Перемычка между блоками не предусматривается. Это рекомендуется испол</w:t>
      </w:r>
      <w:r w:rsidRPr="00AE01A0">
        <w:rPr>
          <w:color w:val="000000"/>
          <w:sz w:val="28"/>
          <w:szCs w:val="28"/>
        </w:rPr>
        <w:t>ь</w:t>
      </w:r>
      <w:r w:rsidRPr="00AE01A0">
        <w:rPr>
          <w:color w:val="000000"/>
          <w:sz w:val="28"/>
          <w:szCs w:val="28"/>
        </w:rPr>
        <w:t>зовать в условиях интенсивного загрязнения и при ограниченной площади з</w:t>
      </w:r>
      <w:r w:rsidRPr="00AE01A0">
        <w:rPr>
          <w:color w:val="000000"/>
          <w:sz w:val="28"/>
          <w:szCs w:val="28"/>
        </w:rPr>
        <w:t>а</w:t>
      </w:r>
      <w:r w:rsidRPr="00AE01A0">
        <w:rPr>
          <w:color w:val="000000"/>
          <w:sz w:val="28"/>
          <w:szCs w:val="28"/>
        </w:rPr>
        <w:t>стройки.</w:t>
      </w:r>
    </w:p>
    <w:p w:rsidR="00DF309F" w:rsidRPr="00AE01A0" w:rsidRDefault="00DF309F" w:rsidP="00DF309F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AE01A0">
        <w:rPr>
          <w:color w:val="000000"/>
          <w:sz w:val="28"/>
          <w:szCs w:val="28"/>
        </w:rPr>
        <w:t xml:space="preserve">Схему </w:t>
      </w:r>
      <w:r w:rsidRPr="008E0488">
        <w:rPr>
          <w:bCs/>
          <w:color w:val="000000"/>
          <w:sz w:val="28"/>
          <w:szCs w:val="28"/>
        </w:rPr>
        <w:t>«блок линия—трансформатор с отделителем»</w:t>
      </w:r>
      <w:r w:rsidRPr="008E0488">
        <w:rPr>
          <w:bCs/>
          <w:color w:val="000000"/>
          <w:sz w:val="28"/>
          <w:szCs w:val="28"/>
          <w:vertAlign w:val="superscript"/>
        </w:rPr>
        <w:t>1</w:t>
      </w:r>
      <w:r w:rsidRPr="00AE01A0">
        <w:rPr>
          <w:color w:val="000000"/>
          <w:sz w:val="28"/>
          <w:szCs w:val="28"/>
        </w:rPr>
        <w:t>допустимо при</w:t>
      </w:r>
      <w:r w:rsidRPr="00AE01A0">
        <w:rPr>
          <w:color w:val="000000"/>
          <w:sz w:val="28"/>
          <w:szCs w:val="28"/>
        </w:rPr>
        <w:softHyphen/>
        <w:t>менять на напряжении 110 кВ и трансформаторах мощностью до 25 МВА при необход</w:t>
      </w:r>
      <w:r w:rsidRPr="00AE01A0">
        <w:rPr>
          <w:color w:val="000000"/>
          <w:sz w:val="28"/>
          <w:szCs w:val="28"/>
        </w:rPr>
        <w:t>и</w:t>
      </w:r>
      <w:r w:rsidRPr="00AE01A0">
        <w:rPr>
          <w:color w:val="000000"/>
          <w:sz w:val="28"/>
          <w:szCs w:val="28"/>
        </w:rPr>
        <w:t>мости автоматического отключения поврежден</w:t>
      </w:r>
      <w:r w:rsidRPr="00AE01A0">
        <w:rPr>
          <w:color w:val="000000"/>
          <w:sz w:val="28"/>
          <w:szCs w:val="28"/>
        </w:rPr>
        <w:softHyphen/>
        <w:t xml:space="preserve">ного трансформатора от линии, питающей несколько подстанций (рис. 3.4.12, </w:t>
      </w:r>
      <w:r w:rsidRPr="00AE01A0">
        <w:rPr>
          <w:i/>
          <w:iCs/>
          <w:color w:val="000000"/>
          <w:sz w:val="28"/>
          <w:szCs w:val="28"/>
        </w:rPr>
        <w:t xml:space="preserve">а). </w:t>
      </w:r>
      <w:r w:rsidRPr="00AE01A0">
        <w:rPr>
          <w:color w:val="000000"/>
          <w:sz w:val="28"/>
          <w:szCs w:val="28"/>
        </w:rPr>
        <w:t>Отделители на стороне ВЫ подстанций могут приме</w:t>
      </w:r>
      <w:r w:rsidRPr="00AE01A0">
        <w:rPr>
          <w:color w:val="000000"/>
          <w:sz w:val="28"/>
          <w:szCs w:val="28"/>
        </w:rPr>
        <w:softHyphen/>
        <w:t>няться как с короткозамыкателями, так и с передачей отключающего сигнала на выключатель головного участка магистрали.</w:t>
      </w:r>
    </w:p>
    <w:p w:rsidR="00DF309F" w:rsidRPr="00AE01A0" w:rsidRDefault="00DF309F" w:rsidP="00DF309F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AE01A0">
        <w:rPr>
          <w:color w:val="000000"/>
          <w:sz w:val="28"/>
          <w:szCs w:val="28"/>
        </w:rPr>
        <w:t xml:space="preserve">На </w:t>
      </w:r>
      <w:proofErr w:type="spellStart"/>
      <w:r w:rsidRPr="00AE01A0">
        <w:rPr>
          <w:color w:val="000000"/>
          <w:sz w:val="28"/>
          <w:szCs w:val="28"/>
        </w:rPr>
        <w:t>двухтрансформаторных</w:t>
      </w:r>
      <w:proofErr w:type="spellEnd"/>
      <w:r w:rsidRPr="00AE01A0">
        <w:rPr>
          <w:color w:val="000000"/>
          <w:sz w:val="28"/>
          <w:szCs w:val="28"/>
        </w:rPr>
        <w:t xml:space="preserve"> подстанциях используется схема «два блока л</w:t>
      </w:r>
      <w:r w:rsidRPr="00AE01A0">
        <w:rPr>
          <w:color w:val="000000"/>
          <w:sz w:val="28"/>
          <w:szCs w:val="28"/>
        </w:rPr>
        <w:t>и</w:t>
      </w:r>
      <w:r w:rsidRPr="00AE01A0">
        <w:rPr>
          <w:color w:val="000000"/>
          <w:sz w:val="28"/>
          <w:szCs w:val="28"/>
        </w:rPr>
        <w:t>ния—трансформатор» с отделителем и неавтоматической пере</w:t>
      </w:r>
      <w:r w:rsidRPr="00AE01A0">
        <w:rPr>
          <w:color w:val="000000"/>
          <w:sz w:val="28"/>
          <w:szCs w:val="28"/>
        </w:rPr>
        <w:softHyphen/>
        <w:t>мычкой со ст</w:t>
      </w:r>
      <w:r w:rsidRPr="00AE01A0">
        <w:rPr>
          <w:color w:val="000000"/>
          <w:sz w:val="28"/>
          <w:szCs w:val="28"/>
        </w:rPr>
        <w:t>о</w:t>
      </w:r>
      <w:r w:rsidRPr="00AE01A0">
        <w:rPr>
          <w:color w:val="000000"/>
          <w:sz w:val="28"/>
          <w:szCs w:val="28"/>
        </w:rPr>
        <w:t xml:space="preserve">роны линий (рис. 3.4.12, </w:t>
      </w:r>
      <w:r w:rsidRPr="00AE01A0">
        <w:rPr>
          <w:i/>
          <w:iCs/>
          <w:color w:val="000000"/>
          <w:sz w:val="28"/>
          <w:szCs w:val="28"/>
        </w:rPr>
        <w:t xml:space="preserve">б). </w:t>
      </w:r>
      <w:r w:rsidRPr="00AE01A0">
        <w:rPr>
          <w:color w:val="000000"/>
          <w:sz w:val="28"/>
          <w:szCs w:val="28"/>
        </w:rPr>
        <w:t>В нормальном режиме рабо</w:t>
      </w:r>
      <w:r w:rsidRPr="00AE01A0">
        <w:rPr>
          <w:color w:val="000000"/>
          <w:sz w:val="28"/>
          <w:szCs w:val="28"/>
        </w:rPr>
        <w:softHyphen/>
        <w:t>ты один из разъедин</w:t>
      </w:r>
      <w:r w:rsidRPr="00AE01A0">
        <w:rPr>
          <w:color w:val="000000"/>
          <w:sz w:val="28"/>
          <w:szCs w:val="28"/>
        </w:rPr>
        <w:t>и</w:t>
      </w:r>
      <w:r w:rsidRPr="00AE01A0">
        <w:rPr>
          <w:color w:val="000000"/>
          <w:sz w:val="28"/>
          <w:szCs w:val="28"/>
        </w:rPr>
        <w:t>телей в перемычке должен быть разомкнут.</w:t>
      </w:r>
    </w:p>
    <w:p w:rsidR="00DF309F" w:rsidRPr="00AE01A0" w:rsidRDefault="00DF309F" w:rsidP="00DF309F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E0488">
        <w:rPr>
          <w:bCs/>
          <w:color w:val="000000"/>
          <w:sz w:val="28"/>
          <w:szCs w:val="28"/>
        </w:rPr>
        <w:t xml:space="preserve">Запрещается применять схему с </w:t>
      </w:r>
      <w:proofErr w:type="spellStart"/>
      <w:r w:rsidRPr="008E0488">
        <w:rPr>
          <w:bCs/>
          <w:color w:val="000000"/>
          <w:sz w:val="28"/>
          <w:szCs w:val="28"/>
        </w:rPr>
        <w:t>отделителем</w:t>
      </w:r>
      <w:r w:rsidRPr="00AE01A0">
        <w:rPr>
          <w:color w:val="000000"/>
          <w:sz w:val="28"/>
          <w:szCs w:val="28"/>
        </w:rPr>
        <w:t>в</w:t>
      </w:r>
      <w:proofErr w:type="spellEnd"/>
      <w:r w:rsidRPr="00AE01A0">
        <w:rPr>
          <w:color w:val="000000"/>
          <w:sz w:val="28"/>
          <w:szCs w:val="28"/>
        </w:rPr>
        <w:t xml:space="preserve"> случае [26]:</w:t>
      </w:r>
    </w:p>
    <w:p w:rsidR="00DF309F" w:rsidRPr="00AE01A0" w:rsidRDefault="00DF309F" w:rsidP="00DF309F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AE01A0">
        <w:rPr>
          <w:color w:val="000000"/>
          <w:sz w:val="28"/>
          <w:szCs w:val="28"/>
        </w:rPr>
        <w:t>•   распределительных устройств, расположенных в районах холод</w:t>
      </w:r>
      <w:r w:rsidRPr="00AE01A0">
        <w:rPr>
          <w:color w:val="000000"/>
          <w:sz w:val="28"/>
          <w:szCs w:val="28"/>
        </w:rPr>
        <w:softHyphen/>
        <w:t>ного климата по ГОСТ 15150—69, а также в районах, где часто наблюдается гололед;</w:t>
      </w:r>
    </w:p>
    <w:p w:rsidR="00DF309F" w:rsidRPr="00AE01A0" w:rsidRDefault="00DF309F" w:rsidP="00DF309F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AE01A0">
        <w:rPr>
          <w:color w:val="000000"/>
          <w:sz w:val="28"/>
          <w:szCs w:val="28"/>
        </w:rPr>
        <w:t xml:space="preserve">•   сейсмичности более 6 баллов по шкале </w:t>
      </w:r>
      <w:r w:rsidRPr="00AE01A0">
        <w:rPr>
          <w:color w:val="000000"/>
          <w:sz w:val="28"/>
          <w:szCs w:val="28"/>
          <w:lang w:val="en-US"/>
        </w:rPr>
        <w:t>MSK</w:t>
      </w:r>
      <w:r w:rsidRPr="00AE01A0">
        <w:rPr>
          <w:color w:val="000000"/>
          <w:sz w:val="28"/>
          <w:szCs w:val="28"/>
        </w:rPr>
        <w:t>-614;</w:t>
      </w:r>
    </w:p>
    <w:p w:rsidR="00DF309F" w:rsidRPr="00AE01A0" w:rsidRDefault="00DF309F" w:rsidP="00DF309F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AE01A0">
        <w:rPr>
          <w:color w:val="000000"/>
          <w:sz w:val="28"/>
          <w:szCs w:val="28"/>
        </w:rPr>
        <w:t>•   воздействия отделителя и короткозамыкателя, которое приводит к выпад</w:t>
      </w:r>
      <w:r w:rsidRPr="00AE01A0">
        <w:rPr>
          <w:color w:val="000000"/>
          <w:sz w:val="28"/>
          <w:szCs w:val="28"/>
        </w:rPr>
        <w:t>е</w:t>
      </w:r>
      <w:r w:rsidRPr="00AE01A0">
        <w:rPr>
          <w:color w:val="000000"/>
          <w:sz w:val="28"/>
          <w:szCs w:val="28"/>
        </w:rPr>
        <w:t>нию из синхронизма синхронных двигателей или наруше</w:t>
      </w:r>
      <w:r w:rsidRPr="00AE01A0">
        <w:rPr>
          <w:color w:val="000000"/>
          <w:sz w:val="28"/>
          <w:szCs w:val="28"/>
        </w:rPr>
        <w:softHyphen/>
        <w:t>нию технологического процесса;</w:t>
      </w:r>
    </w:p>
    <w:p w:rsidR="00DF309F" w:rsidRPr="00AE01A0" w:rsidRDefault="00DF309F" w:rsidP="00DF309F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AE01A0">
        <w:rPr>
          <w:color w:val="000000"/>
          <w:sz w:val="28"/>
          <w:szCs w:val="28"/>
        </w:rPr>
        <w:t xml:space="preserve">•   использования подстанции на транспорте и в </w:t>
      </w:r>
      <w:proofErr w:type="spellStart"/>
      <w:r w:rsidRPr="00AE01A0">
        <w:rPr>
          <w:color w:val="000000"/>
          <w:sz w:val="28"/>
          <w:szCs w:val="28"/>
        </w:rPr>
        <w:t>нефте</w:t>
      </w:r>
      <w:proofErr w:type="spellEnd"/>
      <w:r w:rsidRPr="00AE01A0">
        <w:rPr>
          <w:color w:val="000000"/>
          <w:sz w:val="28"/>
          <w:szCs w:val="28"/>
        </w:rPr>
        <w:t>- и газодобы</w:t>
      </w:r>
      <w:r w:rsidRPr="00AE01A0">
        <w:rPr>
          <w:color w:val="000000"/>
          <w:sz w:val="28"/>
          <w:szCs w:val="28"/>
        </w:rPr>
        <w:softHyphen/>
        <w:t>вающей пр</w:t>
      </w:r>
      <w:r w:rsidRPr="00AE01A0">
        <w:rPr>
          <w:color w:val="000000"/>
          <w:sz w:val="28"/>
          <w:szCs w:val="28"/>
        </w:rPr>
        <w:t>о</w:t>
      </w:r>
      <w:r w:rsidRPr="00AE01A0">
        <w:rPr>
          <w:color w:val="000000"/>
          <w:sz w:val="28"/>
          <w:szCs w:val="28"/>
        </w:rPr>
        <w:t>мышленности;</w:t>
      </w:r>
    </w:p>
    <w:p w:rsidR="00DF309F" w:rsidRPr="00AE01A0" w:rsidRDefault="00DF309F" w:rsidP="00DF309F">
      <w:pPr>
        <w:pBdr>
          <w:bottom w:val="single" w:sz="12" w:space="1" w:color="auto"/>
        </w:pBd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AE01A0">
        <w:rPr>
          <w:color w:val="000000"/>
          <w:sz w:val="28"/>
          <w:szCs w:val="28"/>
        </w:rPr>
        <w:t>•   применения трансформаторов, присоединенных к линиям, имею</w:t>
      </w:r>
      <w:r w:rsidRPr="00AE01A0">
        <w:rPr>
          <w:color w:val="000000"/>
          <w:sz w:val="28"/>
          <w:szCs w:val="28"/>
        </w:rPr>
        <w:softHyphen/>
        <w:t>щим ОАПВ.</w:t>
      </w:r>
    </w:p>
    <w:p w:rsidR="00DF309F" w:rsidRPr="00AE01A0" w:rsidRDefault="00DF309F" w:rsidP="00DF309F">
      <w:pPr>
        <w:spacing w:line="360" w:lineRule="auto"/>
        <w:rPr>
          <w:color w:val="000000"/>
          <w:sz w:val="28"/>
          <w:szCs w:val="28"/>
        </w:rPr>
      </w:pPr>
      <w:r w:rsidRPr="00AE01A0">
        <w:rPr>
          <w:color w:val="000000"/>
          <w:sz w:val="28"/>
          <w:szCs w:val="28"/>
          <w:vertAlign w:val="superscript"/>
        </w:rPr>
        <w:lastRenderedPageBreak/>
        <w:t>1</w:t>
      </w:r>
      <w:r w:rsidRPr="00AE01A0">
        <w:rPr>
          <w:color w:val="000000"/>
          <w:sz w:val="28"/>
          <w:szCs w:val="28"/>
        </w:rPr>
        <w:t xml:space="preserve"> В соответствии с «Рекомендациями по технологическому проектированию подстанций переменного тока с высшим напряжением 35—750 к В» (Издател</w:t>
      </w:r>
      <w:r w:rsidRPr="00AE01A0">
        <w:rPr>
          <w:color w:val="000000"/>
          <w:sz w:val="28"/>
          <w:szCs w:val="28"/>
        </w:rPr>
        <w:t>ь</w:t>
      </w:r>
      <w:r w:rsidRPr="00AE01A0">
        <w:rPr>
          <w:color w:val="000000"/>
          <w:sz w:val="28"/>
          <w:szCs w:val="28"/>
        </w:rPr>
        <w:t xml:space="preserve">ство НЦ ЭНАС, </w:t>
      </w:r>
      <w:smartTag w:uri="urn:schemas-microsoft-com:office:smarttags" w:element="metricconverter">
        <w:smartTagPr>
          <w:attr w:name="ProductID" w:val="2004 г"/>
        </w:smartTagPr>
        <w:r w:rsidRPr="00AE01A0">
          <w:rPr>
            <w:color w:val="000000"/>
            <w:sz w:val="28"/>
            <w:szCs w:val="28"/>
          </w:rPr>
          <w:t>2004 г</w:t>
        </w:r>
      </w:smartTag>
      <w:r w:rsidRPr="00AE01A0">
        <w:rPr>
          <w:color w:val="000000"/>
          <w:sz w:val="28"/>
          <w:szCs w:val="28"/>
        </w:rPr>
        <w:t xml:space="preserve">.) при проектировании применять схему с отделителем и коротко </w:t>
      </w:r>
      <w:proofErr w:type="spellStart"/>
      <w:r w:rsidRPr="00AE01A0">
        <w:rPr>
          <w:color w:val="000000"/>
          <w:sz w:val="28"/>
          <w:szCs w:val="28"/>
        </w:rPr>
        <w:t>замыкателем</w:t>
      </w:r>
      <w:proofErr w:type="spellEnd"/>
      <w:r w:rsidRPr="00AE01A0">
        <w:rPr>
          <w:color w:val="000000"/>
          <w:sz w:val="28"/>
          <w:szCs w:val="28"/>
        </w:rPr>
        <w:t xml:space="preserve"> не рекомендуется, а при реконструкции и техническом перевооруже</w:t>
      </w:r>
      <w:r w:rsidRPr="00AE01A0">
        <w:rPr>
          <w:color w:val="000000"/>
          <w:sz w:val="28"/>
          <w:szCs w:val="28"/>
        </w:rPr>
        <w:softHyphen/>
        <w:t>нии подстанций предусматривать замену этих аппаратов на в</w:t>
      </w:r>
      <w:r w:rsidRPr="00AE01A0">
        <w:rPr>
          <w:color w:val="000000"/>
          <w:sz w:val="28"/>
          <w:szCs w:val="28"/>
        </w:rPr>
        <w:t>ы</w:t>
      </w:r>
      <w:r w:rsidRPr="00AE01A0">
        <w:rPr>
          <w:color w:val="000000"/>
          <w:sz w:val="28"/>
          <w:szCs w:val="28"/>
        </w:rPr>
        <w:t>ключатели.</w:t>
      </w:r>
    </w:p>
    <w:p w:rsidR="000A5847" w:rsidRDefault="000A5847" w:rsidP="00DF309F">
      <w:pPr>
        <w:rPr>
          <w:color w:val="000000"/>
          <w:sz w:val="20"/>
          <w:szCs w:val="20"/>
        </w:rPr>
      </w:pPr>
    </w:p>
    <w:p w:rsidR="000A5847" w:rsidRDefault="000A5847" w:rsidP="00DF309F">
      <w:pPr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6120130" cy="3941622"/>
            <wp:effectExtent l="19050" t="0" r="0" b="0"/>
            <wp:docPr id="622" name="Рисунок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4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847" w:rsidRDefault="000A5847" w:rsidP="00DF309F">
      <w:pPr>
        <w:rPr>
          <w:color w:val="000000"/>
          <w:sz w:val="20"/>
          <w:szCs w:val="20"/>
        </w:rPr>
      </w:pPr>
    </w:p>
    <w:p w:rsidR="000A5847" w:rsidRPr="00AE01A0" w:rsidRDefault="000A5847" w:rsidP="000A5847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8E0488">
        <w:rPr>
          <w:bCs/>
          <w:color w:val="000000"/>
          <w:sz w:val="28"/>
          <w:szCs w:val="28"/>
        </w:rPr>
        <w:t>Рис. 3.4.12.</w:t>
      </w:r>
      <w:r w:rsidRPr="00AE01A0">
        <w:rPr>
          <w:color w:val="000000"/>
          <w:sz w:val="28"/>
          <w:szCs w:val="28"/>
        </w:rPr>
        <w:t xml:space="preserve">Схема «блок линия—трансформатор»: </w:t>
      </w:r>
      <w:r w:rsidRPr="00AE01A0">
        <w:rPr>
          <w:i/>
          <w:iCs/>
          <w:color w:val="000000"/>
          <w:sz w:val="28"/>
          <w:szCs w:val="28"/>
        </w:rPr>
        <w:t xml:space="preserve">а </w:t>
      </w:r>
      <w:r w:rsidRPr="00AE01A0">
        <w:rPr>
          <w:color w:val="000000"/>
          <w:sz w:val="28"/>
          <w:szCs w:val="28"/>
        </w:rPr>
        <w:t>— с отделителем; б — дна блока с отдели</w:t>
      </w:r>
      <w:r w:rsidRPr="00AE01A0">
        <w:rPr>
          <w:color w:val="000000"/>
          <w:sz w:val="28"/>
          <w:szCs w:val="28"/>
        </w:rPr>
        <w:softHyphen/>
        <w:t xml:space="preserve">телями и неавтоматической перемычкой со стороны линии; </w:t>
      </w:r>
      <w:r w:rsidRPr="00AE01A0">
        <w:rPr>
          <w:i/>
          <w:iCs/>
          <w:color w:val="000000"/>
          <w:sz w:val="28"/>
          <w:szCs w:val="28"/>
        </w:rPr>
        <w:t xml:space="preserve">в </w:t>
      </w:r>
      <w:r w:rsidRPr="00AE01A0">
        <w:rPr>
          <w:color w:val="000000"/>
          <w:sz w:val="28"/>
          <w:szCs w:val="28"/>
        </w:rPr>
        <w:t xml:space="preserve">— с </w:t>
      </w:r>
      <w:proofErr w:type="spellStart"/>
      <w:r w:rsidRPr="00AE01A0">
        <w:rPr>
          <w:color w:val="000000"/>
          <w:sz w:val="28"/>
          <w:szCs w:val="28"/>
        </w:rPr>
        <w:t>иыключателем</w:t>
      </w:r>
      <w:proofErr w:type="spellEnd"/>
      <w:r w:rsidRPr="00AE01A0">
        <w:rPr>
          <w:color w:val="000000"/>
          <w:sz w:val="28"/>
          <w:szCs w:val="28"/>
        </w:rPr>
        <w:t xml:space="preserve">; </w:t>
      </w:r>
      <w:r w:rsidRPr="00AE01A0">
        <w:rPr>
          <w:i/>
          <w:iCs/>
          <w:color w:val="000000"/>
          <w:sz w:val="28"/>
          <w:szCs w:val="28"/>
        </w:rPr>
        <w:t xml:space="preserve">г </w:t>
      </w:r>
      <w:r w:rsidRPr="00AE01A0">
        <w:rPr>
          <w:color w:val="000000"/>
          <w:sz w:val="28"/>
          <w:szCs w:val="28"/>
        </w:rPr>
        <w:t>— два бло</w:t>
      </w:r>
      <w:r w:rsidRPr="00AE01A0">
        <w:rPr>
          <w:color w:val="000000"/>
          <w:sz w:val="28"/>
          <w:szCs w:val="28"/>
        </w:rPr>
        <w:softHyphen/>
        <w:t>ка с выключателями и неавтоматической пер</w:t>
      </w:r>
      <w:r w:rsidRPr="00AE01A0">
        <w:rPr>
          <w:color w:val="000000"/>
          <w:sz w:val="28"/>
          <w:szCs w:val="28"/>
        </w:rPr>
        <w:t>е</w:t>
      </w:r>
      <w:r w:rsidRPr="00AE01A0">
        <w:rPr>
          <w:color w:val="000000"/>
          <w:sz w:val="28"/>
          <w:szCs w:val="28"/>
        </w:rPr>
        <w:t xml:space="preserve">мычкой со стороны линии; </w:t>
      </w:r>
      <w:r w:rsidRPr="00AE01A0">
        <w:rPr>
          <w:i/>
          <w:iCs/>
          <w:color w:val="000000"/>
          <w:sz w:val="28"/>
          <w:szCs w:val="28"/>
        </w:rPr>
        <w:t xml:space="preserve">1,2 — </w:t>
      </w:r>
      <w:r w:rsidRPr="00AE01A0">
        <w:rPr>
          <w:color w:val="000000"/>
          <w:sz w:val="28"/>
          <w:szCs w:val="28"/>
        </w:rPr>
        <w:t>трансформа</w:t>
      </w:r>
      <w:r w:rsidRPr="00AE01A0">
        <w:rPr>
          <w:color w:val="000000"/>
          <w:sz w:val="28"/>
          <w:szCs w:val="28"/>
        </w:rPr>
        <w:softHyphen/>
        <w:t>торы тока и напряжения, устано</w:t>
      </w:r>
      <w:r w:rsidRPr="00AE01A0">
        <w:rPr>
          <w:color w:val="000000"/>
          <w:sz w:val="28"/>
          <w:szCs w:val="28"/>
        </w:rPr>
        <w:t>в</w:t>
      </w:r>
      <w:r w:rsidRPr="00AE01A0">
        <w:rPr>
          <w:color w:val="000000"/>
          <w:sz w:val="28"/>
          <w:szCs w:val="28"/>
        </w:rPr>
        <w:t xml:space="preserve">ка которых должна быть обоснована; </w:t>
      </w:r>
      <w:r w:rsidRPr="00AE01A0">
        <w:rPr>
          <w:i/>
          <w:iCs/>
          <w:color w:val="000000"/>
          <w:sz w:val="28"/>
          <w:szCs w:val="28"/>
        </w:rPr>
        <w:t xml:space="preserve">3 — </w:t>
      </w:r>
      <w:r w:rsidRPr="00AE01A0">
        <w:rPr>
          <w:color w:val="000000"/>
          <w:sz w:val="28"/>
          <w:szCs w:val="28"/>
        </w:rPr>
        <w:t>разъединители, которые устанавл</w:t>
      </w:r>
      <w:r w:rsidRPr="00AE01A0">
        <w:rPr>
          <w:color w:val="000000"/>
          <w:sz w:val="28"/>
          <w:szCs w:val="28"/>
        </w:rPr>
        <w:t>и</w:t>
      </w:r>
      <w:r w:rsidRPr="00AE01A0">
        <w:rPr>
          <w:color w:val="000000"/>
          <w:sz w:val="28"/>
          <w:szCs w:val="28"/>
        </w:rPr>
        <w:t>ваются при напряжениях 110, 220 кВ и наличии собственного питания /</w:t>
      </w:r>
    </w:p>
    <w:p w:rsidR="000A5847" w:rsidRPr="00AE01A0" w:rsidRDefault="000A5847" w:rsidP="000A5847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0A5847" w:rsidRPr="00AE01A0" w:rsidRDefault="000A5847" w:rsidP="000A5847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AE01A0">
        <w:rPr>
          <w:color w:val="000000"/>
          <w:sz w:val="28"/>
          <w:szCs w:val="28"/>
        </w:rPr>
        <w:t xml:space="preserve">Схема </w:t>
      </w:r>
      <w:r w:rsidRPr="008E0488">
        <w:rPr>
          <w:bCs/>
          <w:color w:val="000000"/>
          <w:sz w:val="28"/>
          <w:szCs w:val="28"/>
        </w:rPr>
        <w:t>«блок линия—трансформатор с выключателем»</w:t>
      </w:r>
      <w:r w:rsidRPr="00AE01A0">
        <w:rPr>
          <w:color w:val="000000"/>
          <w:sz w:val="28"/>
          <w:szCs w:val="28"/>
        </w:rPr>
        <w:t>применяется на подста</w:t>
      </w:r>
      <w:r w:rsidRPr="00AE01A0">
        <w:rPr>
          <w:color w:val="000000"/>
          <w:sz w:val="28"/>
          <w:szCs w:val="28"/>
        </w:rPr>
        <w:t>н</w:t>
      </w:r>
      <w:r w:rsidRPr="00AE01A0">
        <w:rPr>
          <w:color w:val="000000"/>
          <w:sz w:val="28"/>
          <w:szCs w:val="28"/>
        </w:rPr>
        <w:t xml:space="preserve">циях напряжением 35—220 и 500 кВ в тех случаях, когда нельзя использовать более простые и дешевые схемы первичной коммутации подстанций (рис. </w:t>
      </w:r>
      <w:r w:rsidRPr="00AE01A0">
        <w:rPr>
          <w:color w:val="000000"/>
          <w:sz w:val="28"/>
          <w:szCs w:val="28"/>
        </w:rPr>
        <w:lastRenderedPageBreak/>
        <w:t xml:space="preserve">3.4.12, в). На </w:t>
      </w:r>
      <w:proofErr w:type="spellStart"/>
      <w:r w:rsidRPr="00AE01A0">
        <w:rPr>
          <w:color w:val="000000"/>
          <w:sz w:val="28"/>
          <w:szCs w:val="28"/>
        </w:rPr>
        <w:t>двухтрансформаторных</w:t>
      </w:r>
      <w:proofErr w:type="spellEnd"/>
      <w:r w:rsidRPr="00AE01A0">
        <w:rPr>
          <w:color w:val="000000"/>
          <w:sz w:val="28"/>
          <w:szCs w:val="28"/>
        </w:rPr>
        <w:t xml:space="preserve"> подстанциях на</w:t>
      </w:r>
      <w:r w:rsidRPr="00AE01A0">
        <w:rPr>
          <w:color w:val="000000"/>
          <w:sz w:val="28"/>
          <w:szCs w:val="28"/>
        </w:rPr>
        <w:softHyphen/>
        <w:t>пряжением 35—220 кВ применяется схема «блок линия—трансформа</w:t>
      </w:r>
      <w:r w:rsidRPr="00AE01A0">
        <w:rPr>
          <w:color w:val="000000"/>
          <w:sz w:val="28"/>
          <w:szCs w:val="28"/>
        </w:rPr>
        <w:softHyphen/>
        <w:t>тор» с выключателем и неавтом</w:t>
      </w:r>
      <w:r w:rsidRPr="00AE01A0">
        <w:rPr>
          <w:color w:val="000000"/>
          <w:sz w:val="28"/>
          <w:szCs w:val="28"/>
        </w:rPr>
        <w:t>а</w:t>
      </w:r>
      <w:r w:rsidRPr="00AE01A0">
        <w:rPr>
          <w:color w:val="000000"/>
          <w:sz w:val="28"/>
          <w:szCs w:val="28"/>
        </w:rPr>
        <w:t>тической перемычкой со стороны ли</w:t>
      </w:r>
      <w:r w:rsidRPr="00AE01A0">
        <w:rPr>
          <w:color w:val="000000"/>
          <w:sz w:val="28"/>
          <w:szCs w:val="28"/>
        </w:rPr>
        <w:softHyphen/>
        <w:t>нии (рис. 3.4.12, г). Блочные схемы просты, экономичны, но при по</w:t>
      </w:r>
      <w:r w:rsidRPr="00AE01A0">
        <w:rPr>
          <w:color w:val="000000"/>
          <w:sz w:val="28"/>
          <w:szCs w:val="28"/>
        </w:rPr>
        <w:softHyphen/>
        <w:t>вреждениях в линии или в трансформаторе автоматич</w:t>
      </w:r>
      <w:r w:rsidRPr="00AE01A0">
        <w:rPr>
          <w:color w:val="000000"/>
          <w:sz w:val="28"/>
          <w:szCs w:val="28"/>
        </w:rPr>
        <w:t>е</w:t>
      </w:r>
      <w:r w:rsidRPr="00AE01A0">
        <w:rPr>
          <w:color w:val="000000"/>
          <w:sz w:val="28"/>
          <w:szCs w:val="28"/>
        </w:rPr>
        <w:t>ски отключаются линия и трансформатор.</w:t>
      </w:r>
    </w:p>
    <w:p w:rsidR="000A5847" w:rsidRPr="00AE01A0" w:rsidRDefault="000A5847" w:rsidP="000A5847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AE01A0">
        <w:rPr>
          <w:color w:val="000000"/>
          <w:sz w:val="28"/>
          <w:szCs w:val="28"/>
        </w:rPr>
        <w:t xml:space="preserve">В схеме </w:t>
      </w:r>
      <w:r w:rsidRPr="008E0488">
        <w:rPr>
          <w:bCs/>
          <w:color w:val="000000"/>
          <w:sz w:val="28"/>
          <w:szCs w:val="28"/>
        </w:rPr>
        <w:t>«мостик»</w:t>
      </w:r>
      <w:r w:rsidRPr="00AE01A0">
        <w:rPr>
          <w:color w:val="000000"/>
          <w:sz w:val="28"/>
          <w:szCs w:val="28"/>
        </w:rPr>
        <w:t xml:space="preserve">линии или трансформаторы на двух-, </w:t>
      </w:r>
      <w:proofErr w:type="spellStart"/>
      <w:r w:rsidRPr="00AE01A0">
        <w:rPr>
          <w:color w:val="000000"/>
          <w:sz w:val="28"/>
          <w:szCs w:val="28"/>
        </w:rPr>
        <w:t>трехтранс-форматорных</w:t>
      </w:r>
      <w:proofErr w:type="spellEnd"/>
      <w:r w:rsidRPr="00AE01A0">
        <w:rPr>
          <w:color w:val="000000"/>
          <w:sz w:val="28"/>
          <w:szCs w:val="28"/>
        </w:rPr>
        <w:t xml:space="preserve"> подстанциях соединяются между собой с помощью выключателя. Данная схема применяется на стороне ВЫ 35-—220 кВ подстанций при необходимости се</w:t>
      </w:r>
      <w:r w:rsidRPr="00AE01A0">
        <w:rPr>
          <w:color w:val="000000"/>
          <w:sz w:val="28"/>
          <w:szCs w:val="28"/>
        </w:rPr>
        <w:t>к</w:t>
      </w:r>
      <w:r w:rsidRPr="00AE01A0">
        <w:rPr>
          <w:color w:val="000000"/>
          <w:sz w:val="28"/>
          <w:szCs w:val="28"/>
        </w:rPr>
        <w:t xml:space="preserve">ционирования выключателем линий или трансформаторов мощностью до 63 </w:t>
      </w:r>
      <w:r w:rsidRPr="00AE01A0">
        <w:rPr>
          <w:color w:val="000000"/>
          <w:sz w:val="28"/>
          <w:szCs w:val="28"/>
          <w:lang w:val="en-US"/>
        </w:rPr>
        <w:t>MB</w:t>
      </w:r>
      <w:r w:rsidRPr="00AE01A0">
        <w:rPr>
          <w:color w:val="000000"/>
          <w:sz w:val="28"/>
          <w:szCs w:val="28"/>
        </w:rPr>
        <w:t>-А включительно. На напряжени</w:t>
      </w:r>
      <w:r w:rsidRPr="00AE01A0">
        <w:rPr>
          <w:color w:val="000000"/>
          <w:sz w:val="28"/>
          <w:szCs w:val="28"/>
        </w:rPr>
        <w:softHyphen/>
        <w:t>ях 110 и 220 кВ схема мостика применяе</w:t>
      </w:r>
      <w:r w:rsidRPr="00AE01A0">
        <w:rPr>
          <w:color w:val="000000"/>
          <w:sz w:val="28"/>
          <w:szCs w:val="28"/>
        </w:rPr>
        <w:t>т</w:t>
      </w:r>
      <w:r w:rsidRPr="00AE01A0">
        <w:rPr>
          <w:color w:val="000000"/>
          <w:sz w:val="28"/>
          <w:szCs w:val="28"/>
        </w:rPr>
        <w:t>ся, как правило, с ремонтной перемычкой, которая при соответствующем обо</w:t>
      </w:r>
      <w:r w:rsidRPr="00AE01A0">
        <w:rPr>
          <w:color w:val="000000"/>
          <w:sz w:val="28"/>
          <w:szCs w:val="28"/>
        </w:rPr>
        <w:t>с</w:t>
      </w:r>
      <w:r w:rsidRPr="00AE01A0">
        <w:rPr>
          <w:color w:val="000000"/>
          <w:sz w:val="28"/>
          <w:szCs w:val="28"/>
        </w:rPr>
        <w:t>новании может не предусматриваться. Ремонтная перемычка позволяет выпо</w:t>
      </w:r>
      <w:r w:rsidRPr="00AE01A0">
        <w:rPr>
          <w:color w:val="000000"/>
          <w:sz w:val="28"/>
          <w:szCs w:val="28"/>
        </w:rPr>
        <w:t>л</w:t>
      </w:r>
      <w:r w:rsidRPr="00AE01A0">
        <w:rPr>
          <w:color w:val="000000"/>
          <w:sz w:val="28"/>
          <w:szCs w:val="28"/>
        </w:rPr>
        <w:t>нять ревизию любого выключателя со стороны линий или трансформаторов при сохра</w:t>
      </w:r>
      <w:r w:rsidRPr="00AE01A0">
        <w:rPr>
          <w:color w:val="000000"/>
          <w:sz w:val="28"/>
          <w:szCs w:val="28"/>
        </w:rPr>
        <w:softHyphen/>
        <w:t>нении в работе линий и трансформаторов. Перемычка обычно не преду</w:t>
      </w:r>
      <w:r w:rsidRPr="00AE01A0">
        <w:rPr>
          <w:color w:val="000000"/>
          <w:sz w:val="28"/>
          <w:szCs w:val="28"/>
        </w:rPr>
        <w:softHyphen/>
        <w:t>сматривается при электрификации сельских сетей напряжением 35 кВ.</w:t>
      </w:r>
    </w:p>
    <w:p w:rsidR="000A5847" w:rsidRPr="00AE01A0" w:rsidRDefault="000A5847" w:rsidP="000A5847">
      <w:pPr>
        <w:spacing w:line="360" w:lineRule="auto"/>
        <w:rPr>
          <w:color w:val="000000"/>
          <w:sz w:val="28"/>
          <w:szCs w:val="28"/>
        </w:rPr>
      </w:pPr>
      <w:r w:rsidRPr="00AE01A0">
        <w:rPr>
          <w:color w:val="000000"/>
          <w:sz w:val="28"/>
          <w:szCs w:val="28"/>
        </w:rPr>
        <w:t xml:space="preserve">Схема </w:t>
      </w:r>
      <w:r w:rsidRPr="008E0488">
        <w:rPr>
          <w:bCs/>
          <w:color w:val="000000"/>
          <w:sz w:val="28"/>
          <w:szCs w:val="28"/>
        </w:rPr>
        <w:t>«мостик с выключателем в перемычке и отделителями в цепях тран</w:t>
      </w:r>
      <w:r w:rsidRPr="008E0488">
        <w:rPr>
          <w:bCs/>
          <w:color w:val="000000"/>
          <w:sz w:val="28"/>
          <w:szCs w:val="28"/>
        </w:rPr>
        <w:t>с</w:t>
      </w:r>
      <w:r w:rsidRPr="008E0488">
        <w:rPr>
          <w:bCs/>
          <w:color w:val="000000"/>
          <w:sz w:val="28"/>
          <w:szCs w:val="28"/>
        </w:rPr>
        <w:t>форматоров»</w:t>
      </w:r>
      <w:r w:rsidRPr="00AE01A0">
        <w:rPr>
          <w:color w:val="000000"/>
          <w:sz w:val="28"/>
          <w:szCs w:val="28"/>
        </w:rPr>
        <w:t>применяется в тех же случаях, что и блочные схемы с отделител</w:t>
      </w:r>
      <w:r w:rsidRPr="00AE01A0">
        <w:rPr>
          <w:color w:val="000000"/>
          <w:sz w:val="28"/>
          <w:szCs w:val="28"/>
        </w:rPr>
        <w:t>я</w:t>
      </w:r>
      <w:r w:rsidRPr="00AE01A0">
        <w:rPr>
          <w:color w:val="000000"/>
          <w:sz w:val="28"/>
          <w:szCs w:val="28"/>
        </w:rPr>
        <w:t>ми (рис. 3.4.13).</w:t>
      </w:r>
    </w:p>
    <w:p w:rsidR="00884FF4" w:rsidRDefault="000A5847" w:rsidP="00DF309F">
      <w:pPr>
        <w:rPr>
          <w:color w:val="000000"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4438650" cy="4429125"/>
            <wp:effectExtent l="19050" t="0" r="0" b="0"/>
            <wp:docPr id="625" name="Рисунок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2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FF4" w:rsidRDefault="00884FF4" w:rsidP="00DF309F">
      <w:pPr>
        <w:rPr>
          <w:color w:val="000000"/>
          <w:sz w:val="20"/>
          <w:szCs w:val="20"/>
        </w:rPr>
      </w:pPr>
    </w:p>
    <w:p w:rsidR="00884FF4" w:rsidRDefault="00884FF4" w:rsidP="00DF309F">
      <w:pPr>
        <w:rPr>
          <w:color w:val="000000"/>
          <w:sz w:val="20"/>
          <w:szCs w:val="20"/>
        </w:rPr>
      </w:pPr>
    </w:p>
    <w:p w:rsidR="00884FF4" w:rsidRPr="00AE01A0" w:rsidRDefault="00884FF4" w:rsidP="00884FF4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AE01A0">
        <w:rPr>
          <w:color w:val="000000"/>
          <w:sz w:val="28"/>
          <w:szCs w:val="28"/>
        </w:rPr>
        <w:t xml:space="preserve">Рис. 3.4.13. Схема «мостик с выключателем в перемычке и отделителями </w:t>
      </w:r>
      <w:r w:rsidRPr="00AE01A0">
        <w:rPr>
          <w:color w:val="000000"/>
          <w:sz w:val="28"/>
          <w:szCs w:val="28"/>
          <w:lang w:val="en-US"/>
        </w:rPr>
        <w:t>is</w:t>
      </w:r>
      <w:r w:rsidRPr="00AE01A0">
        <w:rPr>
          <w:color w:val="000000"/>
          <w:sz w:val="28"/>
          <w:szCs w:val="28"/>
        </w:rPr>
        <w:t xml:space="preserve"> ц</w:t>
      </w:r>
      <w:r w:rsidRPr="00AE01A0">
        <w:rPr>
          <w:color w:val="000000"/>
          <w:sz w:val="28"/>
          <w:szCs w:val="28"/>
        </w:rPr>
        <w:t>е</w:t>
      </w:r>
      <w:r w:rsidRPr="00AE01A0">
        <w:rPr>
          <w:color w:val="000000"/>
          <w:sz w:val="28"/>
          <w:szCs w:val="28"/>
        </w:rPr>
        <w:t>пях трансфор</w:t>
      </w:r>
      <w:r w:rsidRPr="00AE01A0">
        <w:rPr>
          <w:color w:val="000000"/>
          <w:sz w:val="28"/>
          <w:szCs w:val="28"/>
        </w:rPr>
        <w:softHyphen/>
        <w:t>маторов»:   1 — трансформаторы тока, установка которых должна быть обоснована (индекс схемы — 5 по |26|)</w:t>
      </w:r>
    </w:p>
    <w:p w:rsidR="00884FF4" w:rsidRPr="00AE01A0" w:rsidRDefault="00884FF4" w:rsidP="00884FF4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AE01A0">
        <w:rPr>
          <w:color w:val="000000"/>
          <w:sz w:val="28"/>
          <w:szCs w:val="28"/>
        </w:rPr>
        <w:t xml:space="preserve">Схема </w:t>
      </w:r>
      <w:r w:rsidRPr="008E0488">
        <w:rPr>
          <w:bCs/>
          <w:color w:val="000000"/>
          <w:sz w:val="28"/>
          <w:szCs w:val="28"/>
        </w:rPr>
        <w:t>«мостик с выключателями в цепях линий и ремонтной перемыч</w:t>
      </w:r>
      <w:r w:rsidRPr="008E0488">
        <w:rPr>
          <w:bCs/>
          <w:color w:val="000000"/>
          <w:sz w:val="28"/>
          <w:szCs w:val="28"/>
        </w:rPr>
        <w:softHyphen/>
        <w:t>кой со стороны линий»</w:t>
      </w:r>
      <w:r w:rsidRPr="00AE01A0">
        <w:rPr>
          <w:color w:val="000000"/>
          <w:sz w:val="28"/>
          <w:szCs w:val="28"/>
        </w:rPr>
        <w:t xml:space="preserve">может применяться на тупиковых, </w:t>
      </w:r>
      <w:proofErr w:type="spellStart"/>
      <w:r w:rsidRPr="00AE01A0">
        <w:rPr>
          <w:color w:val="000000"/>
          <w:sz w:val="28"/>
          <w:szCs w:val="28"/>
        </w:rPr>
        <w:t>ответвительных</w:t>
      </w:r>
      <w:proofErr w:type="spellEnd"/>
      <w:r w:rsidRPr="00AE01A0">
        <w:rPr>
          <w:color w:val="000000"/>
          <w:sz w:val="28"/>
          <w:szCs w:val="28"/>
        </w:rPr>
        <w:t xml:space="preserve"> и прохо</w:t>
      </w:r>
      <w:r w:rsidRPr="00AE01A0">
        <w:rPr>
          <w:color w:val="000000"/>
          <w:sz w:val="28"/>
          <w:szCs w:val="28"/>
        </w:rPr>
        <w:t>д</w:t>
      </w:r>
      <w:r w:rsidRPr="00AE01A0">
        <w:rPr>
          <w:color w:val="000000"/>
          <w:sz w:val="28"/>
          <w:szCs w:val="28"/>
        </w:rPr>
        <w:t xml:space="preserve">ных подстанциях напряжением 35—220 кВ (рис. 3.4.14). На тупиковых и </w:t>
      </w:r>
      <w:proofErr w:type="spellStart"/>
      <w:r w:rsidRPr="00AE01A0">
        <w:rPr>
          <w:color w:val="000000"/>
          <w:sz w:val="28"/>
          <w:szCs w:val="28"/>
        </w:rPr>
        <w:t>отве</w:t>
      </w:r>
      <w:r w:rsidRPr="00AE01A0">
        <w:rPr>
          <w:color w:val="000000"/>
          <w:sz w:val="28"/>
          <w:szCs w:val="28"/>
        </w:rPr>
        <w:t>т</w:t>
      </w:r>
      <w:r w:rsidRPr="00AE01A0">
        <w:rPr>
          <w:color w:val="000000"/>
          <w:sz w:val="28"/>
          <w:szCs w:val="28"/>
        </w:rPr>
        <w:t>вительных</w:t>
      </w:r>
      <w:proofErr w:type="spellEnd"/>
      <w:r w:rsidRPr="00AE01A0">
        <w:rPr>
          <w:color w:val="000000"/>
          <w:sz w:val="28"/>
          <w:szCs w:val="28"/>
        </w:rPr>
        <w:t xml:space="preserve"> подстанциях ремонтная перемычка и пере</w:t>
      </w:r>
      <w:r w:rsidRPr="00AE01A0">
        <w:rPr>
          <w:color w:val="000000"/>
          <w:sz w:val="28"/>
          <w:szCs w:val="28"/>
        </w:rPr>
        <w:softHyphen/>
        <w:t>мычка с выключателем нормально разомкнуты. При аварии на одной из линий автоматически отключ</w:t>
      </w:r>
      <w:r w:rsidRPr="00AE01A0">
        <w:rPr>
          <w:color w:val="000000"/>
          <w:sz w:val="28"/>
          <w:szCs w:val="28"/>
        </w:rPr>
        <w:t>а</w:t>
      </w:r>
      <w:r w:rsidRPr="00AE01A0">
        <w:rPr>
          <w:color w:val="000000"/>
          <w:sz w:val="28"/>
          <w:szCs w:val="28"/>
        </w:rPr>
        <w:t>ется выключатель со стороны поврежден</w:t>
      </w:r>
      <w:r w:rsidRPr="00AE01A0">
        <w:rPr>
          <w:color w:val="000000"/>
          <w:sz w:val="28"/>
          <w:szCs w:val="28"/>
        </w:rPr>
        <w:softHyphen/>
        <w:t>ной линии и включается выключатель в перемычке, оба трансформато</w:t>
      </w:r>
      <w:r w:rsidRPr="00AE01A0">
        <w:rPr>
          <w:color w:val="000000"/>
          <w:sz w:val="28"/>
          <w:szCs w:val="28"/>
        </w:rPr>
        <w:softHyphen/>
        <w:t>ра остаются работающими. В случае аварии на одном из трансформато</w:t>
      </w:r>
      <w:r w:rsidRPr="00AE01A0">
        <w:rPr>
          <w:color w:val="000000"/>
          <w:sz w:val="28"/>
          <w:szCs w:val="28"/>
        </w:rPr>
        <w:softHyphen/>
        <w:t>ров отключение выключателя приводит к отключению трансформатора и питающей линии. Отключение линии при повреждении трансформа</w:t>
      </w:r>
      <w:r w:rsidRPr="00AE01A0">
        <w:rPr>
          <w:color w:val="000000"/>
          <w:sz w:val="28"/>
          <w:szCs w:val="28"/>
        </w:rPr>
        <w:softHyphen/>
        <w:t>тора является недостатком данной схемы.</w:t>
      </w:r>
    </w:p>
    <w:p w:rsidR="00884FF4" w:rsidRPr="00AE01A0" w:rsidRDefault="00884FF4" w:rsidP="00884FF4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AE01A0">
        <w:rPr>
          <w:color w:val="000000"/>
          <w:sz w:val="28"/>
          <w:szCs w:val="28"/>
        </w:rPr>
        <w:t>На проходных подстанциях перемычка с выключателем нормально замкнута, через нее осуществляется транзит мощности.</w:t>
      </w:r>
    </w:p>
    <w:p w:rsidR="00884FF4" w:rsidRPr="00AE01A0" w:rsidRDefault="00884FF4" w:rsidP="00884FF4">
      <w:pPr>
        <w:spacing w:line="360" w:lineRule="auto"/>
        <w:rPr>
          <w:color w:val="000000"/>
          <w:sz w:val="28"/>
          <w:szCs w:val="28"/>
        </w:rPr>
      </w:pPr>
      <w:r w:rsidRPr="00AE01A0">
        <w:rPr>
          <w:color w:val="000000"/>
          <w:sz w:val="28"/>
          <w:szCs w:val="28"/>
        </w:rPr>
        <w:lastRenderedPageBreak/>
        <w:t xml:space="preserve">Схема </w:t>
      </w:r>
      <w:r w:rsidRPr="00AE01A0">
        <w:rPr>
          <w:b/>
          <w:bCs/>
          <w:color w:val="000000"/>
          <w:sz w:val="28"/>
          <w:szCs w:val="28"/>
        </w:rPr>
        <w:t>«</w:t>
      </w:r>
      <w:r w:rsidRPr="008E0488">
        <w:rPr>
          <w:bCs/>
          <w:color w:val="000000"/>
          <w:sz w:val="28"/>
          <w:szCs w:val="28"/>
        </w:rPr>
        <w:t xml:space="preserve">мостик с выключателями в цепях трансформаторов </w:t>
      </w:r>
      <w:r w:rsidRPr="008E0488">
        <w:rPr>
          <w:color w:val="000000"/>
          <w:sz w:val="28"/>
          <w:szCs w:val="28"/>
        </w:rPr>
        <w:t xml:space="preserve">и </w:t>
      </w:r>
      <w:r w:rsidRPr="008E0488">
        <w:rPr>
          <w:bCs/>
          <w:color w:val="000000"/>
          <w:sz w:val="28"/>
          <w:szCs w:val="28"/>
        </w:rPr>
        <w:t>ремонт</w:t>
      </w:r>
      <w:r w:rsidRPr="008E0488">
        <w:rPr>
          <w:bCs/>
          <w:color w:val="000000"/>
          <w:sz w:val="28"/>
          <w:szCs w:val="28"/>
        </w:rPr>
        <w:softHyphen/>
        <w:t>ной пер</w:t>
      </w:r>
      <w:r w:rsidRPr="008E0488">
        <w:rPr>
          <w:bCs/>
          <w:color w:val="000000"/>
          <w:sz w:val="28"/>
          <w:szCs w:val="28"/>
        </w:rPr>
        <w:t>е</w:t>
      </w:r>
      <w:r w:rsidRPr="008E0488">
        <w:rPr>
          <w:bCs/>
          <w:color w:val="000000"/>
          <w:sz w:val="28"/>
          <w:szCs w:val="28"/>
        </w:rPr>
        <w:t>мычкой со стороны трансформаторов»</w:t>
      </w:r>
      <w:r w:rsidRPr="00AE01A0">
        <w:rPr>
          <w:color w:val="000000"/>
          <w:sz w:val="28"/>
          <w:szCs w:val="28"/>
        </w:rPr>
        <w:t>(рис. 3.4.15) применяется в тех же случ</w:t>
      </w:r>
      <w:r w:rsidRPr="00AE01A0">
        <w:rPr>
          <w:color w:val="000000"/>
          <w:sz w:val="28"/>
          <w:szCs w:val="28"/>
        </w:rPr>
        <w:t>а</w:t>
      </w:r>
      <w:r w:rsidRPr="00AE01A0">
        <w:rPr>
          <w:color w:val="000000"/>
          <w:sz w:val="28"/>
          <w:szCs w:val="28"/>
        </w:rPr>
        <w:t>ях, что и схема, приведенная на рис. 3.4.14. Особенность данной схемы состоит в том, что при аварии в линии автоматически от</w:t>
      </w:r>
      <w:r w:rsidRPr="00AE01A0">
        <w:rPr>
          <w:color w:val="000000"/>
          <w:sz w:val="28"/>
          <w:szCs w:val="28"/>
        </w:rPr>
        <w:softHyphen/>
        <w:t>ключается поврежденная линия и трансформатор. При аварии на трансформаторе после автоматических пер</w:t>
      </w:r>
      <w:r w:rsidRPr="00AE01A0">
        <w:rPr>
          <w:color w:val="000000"/>
          <w:sz w:val="28"/>
          <w:szCs w:val="28"/>
        </w:rPr>
        <w:t>е</w:t>
      </w:r>
      <w:r w:rsidRPr="00AE01A0">
        <w:rPr>
          <w:color w:val="000000"/>
          <w:sz w:val="28"/>
          <w:szCs w:val="28"/>
        </w:rPr>
        <w:t>ключений в работе остают</w:t>
      </w:r>
      <w:r w:rsidRPr="00AE01A0">
        <w:rPr>
          <w:color w:val="000000"/>
          <w:sz w:val="28"/>
          <w:szCs w:val="28"/>
        </w:rPr>
        <w:softHyphen/>
        <w:t>ся две линии и два источника питания. Учитывая, что аварийное от</w:t>
      </w:r>
      <w:r w:rsidRPr="00AE01A0">
        <w:rPr>
          <w:color w:val="000000"/>
          <w:sz w:val="28"/>
          <w:szCs w:val="28"/>
        </w:rPr>
        <w:softHyphen/>
        <w:t xml:space="preserve">ключение трансформаторов происходит сравнительно редко, более </w:t>
      </w:r>
      <w:proofErr w:type="spellStart"/>
      <w:r w:rsidRPr="00AE01A0">
        <w:rPr>
          <w:color w:val="000000"/>
          <w:sz w:val="28"/>
          <w:szCs w:val="28"/>
        </w:rPr>
        <w:t>предпочтительнасхема</w:t>
      </w:r>
      <w:proofErr w:type="spellEnd"/>
      <w:r w:rsidRPr="00AE01A0">
        <w:rPr>
          <w:color w:val="000000"/>
          <w:sz w:val="28"/>
          <w:szCs w:val="28"/>
        </w:rPr>
        <w:t>, приведенная на рис. 3.4.14.</w:t>
      </w:r>
    </w:p>
    <w:p w:rsidR="00884FF4" w:rsidRDefault="00884FF4" w:rsidP="00DF309F">
      <w:pPr>
        <w:rPr>
          <w:color w:val="000000"/>
          <w:sz w:val="20"/>
          <w:szCs w:val="20"/>
        </w:rPr>
      </w:pPr>
    </w:p>
    <w:p w:rsidR="00884FF4" w:rsidRDefault="00884FF4" w:rsidP="00DF309F">
      <w:pPr>
        <w:rPr>
          <w:color w:val="000000"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505450" cy="7181850"/>
            <wp:effectExtent l="19050" t="0" r="0" b="0"/>
            <wp:docPr id="628" name="Рисунок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FF4" w:rsidRDefault="00884FF4" w:rsidP="00DF309F">
      <w:pPr>
        <w:rPr>
          <w:color w:val="000000"/>
          <w:sz w:val="20"/>
          <w:szCs w:val="20"/>
        </w:rPr>
      </w:pPr>
    </w:p>
    <w:p w:rsidR="00884FF4" w:rsidRDefault="00884FF4" w:rsidP="00DF309F">
      <w:pPr>
        <w:rPr>
          <w:color w:val="000000"/>
          <w:sz w:val="20"/>
          <w:szCs w:val="20"/>
        </w:rPr>
      </w:pPr>
    </w:p>
    <w:p w:rsidR="00884FF4" w:rsidRPr="00AE01A0" w:rsidRDefault="00884FF4" w:rsidP="00884FF4">
      <w:pPr>
        <w:spacing w:line="360" w:lineRule="auto"/>
        <w:rPr>
          <w:color w:val="000000"/>
          <w:sz w:val="28"/>
          <w:szCs w:val="28"/>
        </w:rPr>
      </w:pPr>
      <w:r w:rsidRPr="00AE01A0">
        <w:rPr>
          <w:color w:val="000000"/>
          <w:sz w:val="28"/>
          <w:szCs w:val="28"/>
        </w:rPr>
        <w:t xml:space="preserve">Схема </w:t>
      </w:r>
      <w:r w:rsidRPr="008E0488">
        <w:rPr>
          <w:bCs/>
          <w:color w:val="000000"/>
          <w:sz w:val="28"/>
          <w:szCs w:val="28"/>
        </w:rPr>
        <w:t>«заход—выход»</w:t>
      </w:r>
      <w:r w:rsidRPr="00AE01A0">
        <w:rPr>
          <w:color w:val="000000"/>
          <w:sz w:val="28"/>
          <w:szCs w:val="28"/>
        </w:rPr>
        <w:t>применяется на проходных подстанциях на</w:t>
      </w:r>
      <w:r w:rsidRPr="00AE01A0">
        <w:rPr>
          <w:color w:val="000000"/>
          <w:sz w:val="28"/>
          <w:szCs w:val="28"/>
        </w:rPr>
        <w:softHyphen/>
        <w:t>пряжением 110—220 кВ (рис. 3.4.16). В схеме устанавливается дна вы</w:t>
      </w:r>
      <w:r w:rsidRPr="00AE01A0">
        <w:rPr>
          <w:color w:val="000000"/>
          <w:sz w:val="28"/>
          <w:szCs w:val="28"/>
        </w:rPr>
        <w:softHyphen/>
        <w:t>ключателя со стор</w:t>
      </w:r>
      <w:r w:rsidRPr="00AE01A0">
        <w:rPr>
          <w:color w:val="000000"/>
          <w:sz w:val="28"/>
          <w:szCs w:val="28"/>
        </w:rPr>
        <w:t>о</w:t>
      </w:r>
      <w:r w:rsidRPr="00AE01A0">
        <w:rPr>
          <w:color w:val="000000"/>
          <w:sz w:val="28"/>
          <w:szCs w:val="28"/>
        </w:rPr>
        <w:t>ны линии, которые позволяют отключать повреж</w:t>
      </w:r>
      <w:r w:rsidRPr="00AE01A0">
        <w:rPr>
          <w:color w:val="000000"/>
          <w:sz w:val="28"/>
          <w:szCs w:val="28"/>
        </w:rPr>
        <w:softHyphen/>
        <w:t>денный участок линии. Данная схема может применяться как с ремонт</w:t>
      </w:r>
      <w:r w:rsidRPr="00AE01A0">
        <w:rPr>
          <w:color w:val="000000"/>
          <w:sz w:val="28"/>
          <w:szCs w:val="28"/>
        </w:rPr>
        <w:softHyphen/>
        <w:t>ной перемычкой, так и без нее.</w:t>
      </w:r>
    </w:p>
    <w:p w:rsidR="00884FF4" w:rsidRDefault="00884FF4" w:rsidP="00884FF4">
      <w:pPr>
        <w:spacing w:line="360" w:lineRule="auto"/>
        <w:ind w:firstLine="397"/>
        <w:jc w:val="both"/>
        <w:rPr>
          <w:sz w:val="28"/>
          <w:szCs w:val="28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4276725" cy="4210050"/>
            <wp:effectExtent l="19050" t="0" r="9525" b="0"/>
            <wp:docPr id="631" name="Рисунок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FF4" w:rsidRPr="00AB70A6" w:rsidRDefault="00884FF4" w:rsidP="00884FF4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E0488">
        <w:rPr>
          <w:bCs/>
          <w:color w:val="000000"/>
          <w:sz w:val="28"/>
          <w:szCs w:val="28"/>
        </w:rPr>
        <w:t>Рис. 3.4.16.</w:t>
      </w:r>
      <w:r w:rsidRPr="00AB70A6">
        <w:rPr>
          <w:color w:val="000000"/>
          <w:sz w:val="28"/>
          <w:szCs w:val="28"/>
        </w:rPr>
        <w:t>Схема «заход—выход»: 1— трансформаторы тока, установка кот</w:t>
      </w:r>
      <w:r w:rsidRPr="00AB70A6">
        <w:rPr>
          <w:color w:val="000000"/>
          <w:sz w:val="28"/>
          <w:szCs w:val="28"/>
        </w:rPr>
        <w:t>о</w:t>
      </w:r>
      <w:r w:rsidRPr="00AB70A6">
        <w:rPr>
          <w:color w:val="000000"/>
          <w:sz w:val="28"/>
          <w:szCs w:val="28"/>
        </w:rPr>
        <w:t>рых должна быть обоснована (индекс схемы — 6 по [26])</w:t>
      </w:r>
    </w:p>
    <w:p w:rsidR="00884FF4" w:rsidRPr="00AB70A6" w:rsidRDefault="00884FF4" w:rsidP="00884FF4">
      <w:pPr>
        <w:spacing w:line="360" w:lineRule="auto"/>
        <w:rPr>
          <w:color w:val="000000"/>
          <w:sz w:val="28"/>
          <w:szCs w:val="28"/>
        </w:rPr>
      </w:pPr>
      <w:r w:rsidRPr="00AB70A6">
        <w:rPr>
          <w:color w:val="000000"/>
          <w:sz w:val="28"/>
          <w:szCs w:val="28"/>
        </w:rPr>
        <w:t xml:space="preserve">Схема </w:t>
      </w:r>
      <w:r w:rsidRPr="008E0488">
        <w:rPr>
          <w:bCs/>
          <w:color w:val="000000"/>
          <w:sz w:val="28"/>
          <w:szCs w:val="28"/>
        </w:rPr>
        <w:t xml:space="preserve">четырехугольника </w:t>
      </w:r>
      <w:r w:rsidRPr="00AB70A6">
        <w:rPr>
          <w:color w:val="000000"/>
          <w:sz w:val="28"/>
          <w:szCs w:val="28"/>
        </w:rPr>
        <w:t>применяется в РУ 110—750 кВ при четырех присо</w:t>
      </w:r>
      <w:r w:rsidRPr="00AB70A6">
        <w:rPr>
          <w:color w:val="000000"/>
          <w:sz w:val="28"/>
          <w:szCs w:val="28"/>
        </w:rPr>
        <w:t>е</w:t>
      </w:r>
      <w:r w:rsidRPr="00AB70A6">
        <w:rPr>
          <w:color w:val="000000"/>
          <w:sz w:val="28"/>
          <w:szCs w:val="28"/>
        </w:rPr>
        <w:t>динениях (две линии и два трансформатора) и необходимости секционирования транзитной линии при мощности трансформаторов от 125 МВА и более при н</w:t>
      </w:r>
      <w:r w:rsidRPr="00AB70A6">
        <w:rPr>
          <w:color w:val="000000"/>
          <w:sz w:val="28"/>
          <w:szCs w:val="28"/>
        </w:rPr>
        <w:t>а</w:t>
      </w:r>
      <w:r w:rsidRPr="00AB70A6">
        <w:rPr>
          <w:color w:val="000000"/>
          <w:sz w:val="28"/>
          <w:szCs w:val="28"/>
        </w:rPr>
        <w:t>пряжениях 110—220 кВ и любой мощности при напряжениях 330 кВ и выше (рис. 4.3.17). В схеме со стороны ли</w:t>
      </w:r>
      <w:r w:rsidRPr="00AB70A6">
        <w:rPr>
          <w:color w:val="000000"/>
          <w:sz w:val="28"/>
          <w:szCs w:val="28"/>
        </w:rPr>
        <w:softHyphen/>
        <w:t>нии установлены через развилку два в</w:t>
      </w:r>
      <w:r w:rsidRPr="00AB70A6">
        <w:rPr>
          <w:color w:val="000000"/>
          <w:sz w:val="28"/>
          <w:szCs w:val="28"/>
        </w:rPr>
        <w:t>ы</w:t>
      </w:r>
      <w:r w:rsidRPr="00AB70A6">
        <w:rPr>
          <w:color w:val="000000"/>
          <w:sz w:val="28"/>
          <w:szCs w:val="28"/>
        </w:rPr>
        <w:t>ключателя, подключаемых к разным трансформаторам. Данная схема обладает более высокой на</w:t>
      </w:r>
      <w:r w:rsidRPr="00AB70A6">
        <w:rPr>
          <w:color w:val="000000"/>
          <w:sz w:val="28"/>
          <w:szCs w:val="28"/>
        </w:rPr>
        <w:softHyphen/>
        <w:t>дежностью по сравнению со схемой «мостика», так как авария в линии или в трансформаторе приводит к отключению только поврежденного элемента. Недостаток схемы — при отключении одной из линий трансформ</w:t>
      </w:r>
      <w:r w:rsidRPr="00AB70A6">
        <w:rPr>
          <w:color w:val="000000"/>
          <w:sz w:val="28"/>
          <w:szCs w:val="28"/>
        </w:rPr>
        <w:t>а</w:t>
      </w:r>
      <w:r w:rsidRPr="00AB70A6">
        <w:rPr>
          <w:color w:val="000000"/>
          <w:sz w:val="28"/>
          <w:szCs w:val="28"/>
        </w:rPr>
        <w:t>торы получают питание по одной линии от одного источ</w:t>
      </w:r>
      <w:r w:rsidRPr="00AB70A6">
        <w:rPr>
          <w:color w:val="000000"/>
          <w:sz w:val="28"/>
          <w:szCs w:val="28"/>
        </w:rPr>
        <w:softHyphen/>
        <w:t>ника питания.</w:t>
      </w:r>
    </w:p>
    <w:p w:rsidR="00884FF4" w:rsidRDefault="00884FF4" w:rsidP="00884FF4">
      <w:pPr>
        <w:spacing w:line="360" w:lineRule="auto"/>
        <w:ind w:firstLine="39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933825" cy="4067175"/>
            <wp:effectExtent l="19050" t="0" r="9525" b="0"/>
            <wp:docPr id="636" name="Рисунок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FF4" w:rsidRPr="00A24433" w:rsidRDefault="00884FF4" w:rsidP="00884FF4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E0488">
        <w:rPr>
          <w:bCs/>
          <w:color w:val="000000"/>
          <w:sz w:val="28"/>
          <w:szCs w:val="28"/>
        </w:rPr>
        <w:t>Рис. 3.4.17.</w:t>
      </w:r>
      <w:r w:rsidRPr="00A24433">
        <w:rPr>
          <w:color w:val="000000"/>
          <w:sz w:val="28"/>
          <w:szCs w:val="28"/>
        </w:rPr>
        <w:t>Схема четырехугольника:  / — трансформаторы токи, установки к</w:t>
      </w:r>
      <w:r w:rsidRPr="00A24433">
        <w:rPr>
          <w:color w:val="000000"/>
          <w:sz w:val="28"/>
          <w:szCs w:val="28"/>
        </w:rPr>
        <w:t>о</w:t>
      </w:r>
      <w:r w:rsidRPr="00A24433">
        <w:rPr>
          <w:color w:val="000000"/>
          <w:sz w:val="28"/>
          <w:szCs w:val="28"/>
        </w:rPr>
        <w:t>торых должна быть обоснована (индекс схемы — 7 по [26])</w:t>
      </w:r>
    </w:p>
    <w:p w:rsidR="00884FF4" w:rsidRPr="00A24433" w:rsidRDefault="00884FF4" w:rsidP="00884FF4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A24433">
        <w:rPr>
          <w:color w:val="000000"/>
          <w:sz w:val="28"/>
          <w:szCs w:val="28"/>
        </w:rPr>
        <w:t>Рекомендации по применению схем приведены в табл. 3.4.2.</w:t>
      </w:r>
    </w:p>
    <w:p w:rsidR="00884FF4" w:rsidRPr="008E0488" w:rsidRDefault="00884FF4" w:rsidP="00884FF4">
      <w:pPr>
        <w:spacing w:line="360" w:lineRule="auto"/>
        <w:rPr>
          <w:bCs/>
          <w:color w:val="000000"/>
          <w:sz w:val="28"/>
          <w:szCs w:val="28"/>
        </w:rPr>
      </w:pPr>
      <w:r w:rsidRPr="00A24433">
        <w:rPr>
          <w:i/>
          <w:iCs/>
          <w:color w:val="000000"/>
          <w:sz w:val="28"/>
          <w:szCs w:val="28"/>
        </w:rPr>
        <w:t>Таблица 3.4.2</w:t>
      </w:r>
      <w:r w:rsidRPr="008E0488">
        <w:rPr>
          <w:i/>
          <w:iCs/>
          <w:color w:val="000000"/>
          <w:sz w:val="28"/>
          <w:szCs w:val="28"/>
        </w:rPr>
        <w:t xml:space="preserve">. </w:t>
      </w:r>
      <w:r w:rsidRPr="008E0488">
        <w:rPr>
          <w:bCs/>
          <w:color w:val="000000"/>
          <w:sz w:val="28"/>
          <w:szCs w:val="28"/>
        </w:rPr>
        <w:t>Рекомендации по применению схем распределительных ус</w:t>
      </w:r>
      <w:r w:rsidRPr="008E0488">
        <w:rPr>
          <w:bCs/>
          <w:color w:val="000000"/>
          <w:sz w:val="28"/>
          <w:szCs w:val="28"/>
        </w:rPr>
        <w:t>т</w:t>
      </w:r>
      <w:r w:rsidRPr="008E0488">
        <w:rPr>
          <w:bCs/>
          <w:color w:val="000000"/>
          <w:sz w:val="28"/>
          <w:szCs w:val="28"/>
        </w:rPr>
        <w:t>ройств без сборных шин напряжением 35 кВ и выше трансформаторных по</w:t>
      </w:r>
      <w:r w:rsidRPr="008E0488">
        <w:rPr>
          <w:bCs/>
          <w:color w:val="000000"/>
          <w:sz w:val="28"/>
          <w:szCs w:val="28"/>
        </w:rPr>
        <w:t>д</w:t>
      </w:r>
      <w:r w:rsidRPr="008E0488">
        <w:rPr>
          <w:bCs/>
          <w:color w:val="000000"/>
          <w:sz w:val="28"/>
          <w:szCs w:val="28"/>
        </w:rPr>
        <w:t>станций</w:t>
      </w:r>
    </w:p>
    <w:p w:rsidR="00DF309F" w:rsidRDefault="00884FF4" w:rsidP="00884FF4">
      <w:pPr>
        <w:rPr>
          <w:color w:val="000000"/>
          <w:sz w:val="20"/>
          <w:szCs w:val="20"/>
        </w:rPr>
      </w:pPr>
      <w:r>
        <w:rPr>
          <w:noProof/>
          <w:sz w:val="28"/>
          <w:szCs w:val="28"/>
        </w:rPr>
        <w:drawing>
          <wp:inline distT="0" distB="0" distL="0" distR="0">
            <wp:extent cx="6305550" cy="2209800"/>
            <wp:effectExtent l="19050" t="0" r="0" b="0"/>
            <wp:docPr id="641" name="Рисунок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309F" w:rsidRPr="00E43959">
        <w:rPr>
          <w:color w:val="000000"/>
          <w:sz w:val="20"/>
          <w:szCs w:val="20"/>
        </w:rPr>
        <w:br w:type="page"/>
      </w:r>
    </w:p>
    <w:p w:rsidR="00D92E85" w:rsidRPr="00DC4EEA" w:rsidRDefault="00D92E85" w:rsidP="00DF309F">
      <w:pPr>
        <w:rPr>
          <w:sz w:val="28"/>
          <w:szCs w:val="28"/>
        </w:rPr>
      </w:pPr>
    </w:p>
    <w:p w:rsidR="00884FF4" w:rsidRPr="00A24433" w:rsidRDefault="00884FF4" w:rsidP="00884FF4">
      <w:pPr>
        <w:ind w:firstLine="397"/>
        <w:jc w:val="both"/>
        <w:rPr>
          <w:sz w:val="28"/>
          <w:szCs w:val="28"/>
        </w:rPr>
      </w:pPr>
      <w:r w:rsidRPr="00A24433">
        <w:rPr>
          <w:sz w:val="28"/>
          <w:szCs w:val="28"/>
        </w:rPr>
        <w:t>Рис. Схемы подстанций на низшем напряжении</w:t>
      </w:r>
    </w:p>
    <w:p w:rsidR="00884FF4" w:rsidRPr="00E43959" w:rsidRDefault="00884FF4" w:rsidP="00884FF4">
      <w:pPr>
        <w:jc w:val="both"/>
        <w:rPr>
          <w:sz w:val="20"/>
          <w:szCs w:val="20"/>
        </w:rPr>
      </w:pPr>
    </w:p>
    <w:tbl>
      <w:tblPr>
        <w:tblW w:w="8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6"/>
        <w:gridCol w:w="612"/>
        <w:gridCol w:w="4344"/>
      </w:tblGrid>
      <w:tr w:rsidR="00884FF4" w:rsidRPr="007A6EFA" w:rsidTr="00C4589B">
        <w:tc>
          <w:tcPr>
            <w:tcW w:w="3495" w:type="dxa"/>
          </w:tcPr>
          <w:p w:rsidR="00884FF4" w:rsidRPr="007A6EFA" w:rsidRDefault="00884FF4" w:rsidP="00C4589B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085975" cy="2390775"/>
                  <wp:effectExtent l="19050" t="0" r="9525" b="0"/>
                  <wp:docPr id="646" name="Рисунок 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gridSpan w:val="2"/>
          </w:tcPr>
          <w:p w:rsidR="00884FF4" w:rsidRPr="007A6EFA" w:rsidRDefault="00884FF4" w:rsidP="00C4589B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990850" cy="2247900"/>
                  <wp:effectExtent l="19050" t="0" r="0" b="0"/>
                  <wp:docPr id="647" name="Рисунок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FF4" w:rsidRPr="007A6EFA" w:rsidTr="00C4589B">
        <w:tc>
          <w:tcPr>
            <w:tcW w:w="3495" w:type="dxa"/>
          </w:tcPr>
          <w:p w:rsidR="00884FF4" w:rsidRPr="007A6EFA" w:rsidRDefault="00884FF4" w:rsidP="00C4589B">
            <w:pPr>
              <w:rPr>
                <w:sz w:val="20"/>
                <w:szCs w:val="20"/>
              </w:rPr>
            </w:pPr>
          </w:p>
        </w:tc>
        <w:tc>
          <w:tcPr>
            <w:tcW w:w="4929" w:type="dxa"/>
            <w:gridSpan w:val="2"/>
          </w:tcPr>
          <w:p w:rsidR="00884FF4" w:rsidRPr="007A6EFA" w:rsidRDefault="00884FF4" w:rsidP="00C4589B">
            <w:pPr>
              <w:rPr>
                <w:sz w:val="20"/>
                <w:szCs w:val="20"/>
              </w:rPr>
            </w:pPr>
          </w:p>
        </w:tc>
      </w:tr>
      <w:tr w:rsidR="00884FF4" w:rsidRPr="007A6EFA" w:rsidTr="00C4589B">
        <w:tc>
          <w:tcPr>
            <w:tcW w:w="8424" w:type="dxa"/>
            <w:gridSpan w:val="3"/>
          </w:tcPr>
          <w:p w:rsidR="00884FF4" w:rsidRPr="007A6EFA" w:rsidRDefault="00884FF4" w:rsidP="00C4589B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857625" cy="2724150"/>
                  <wp:effectExtent l="19050" t="0" r="9525" b="0"/>
                  <wp:docPr id="648" name="Рисунок 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FF4" w:rsidRPr="007A6EFA" w:rsidTr="00C4589B">
        <w:tc>
          <w:tcPr>
            <w:tcW w:w="4503" w:type="dxa"/>
            <w:gridSpan w:val="2"/>
          </w:tcPr>
          <w:p w:rsidR="00884FF4" w:rsidRPr="007A6EFA" w:rsidRDefault="00884FF4" w:rsidP="00C4589B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676400" cy="1552575"/>
                  <wp:effectExtent l="19050" t="0" r="0" b="0"/>
                  <wp:docPr id="649" name="Рисунок 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1" w:type="dxa"/>
          </w:tcPr>
          <w:p w:rsidR="00884FF4" w:rsidRPr="007A6EFA" w:rsidRDefault="00884FF4" w:rsidP="00C4589B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924050" cy="1857375"/>
                  <wp:effectExtent l="19050" t="0" r="0" b="0"/>
                  <wp:docPr id="650" name="Рисунок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FF4" w:rsidRPr="007A6EFA" w:rsidTr="00C4589B">
        <w:trPr>
          <w:trHeight w:val="2503"/>
        </w:trPr>
        <w:tc>
          <w:tcPr>
            <w:tcW w:w="8424" w:type="dxa"/>
            <w:gridSpan w:val="3"/>
          </w:tcPr>
          <w:p w:rsidR="00884FF4" w:rsidRPr="007A6EFA" w:rsidRDefault="00884FF4" w:rsidP="00C4589B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419225" cy="1123950"/>
                  <wp:effectExtent l="19050" t="0" r="9525" b="0"/>
                  <wp:docPr id="651" name="Рисунок 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4EEA" w:rsidRDefault="00DC4EEA" w:rsidP="00DC4EEA">
      <w:pPr>
        <w:rPr>
          <w:sz w:val="28"/>
          <w:szCs w:val="28"/>
        </w:rPr>
      </w:pPr>
    </w:p>
    <w:p w:rsidR="00884FF4" w:rsidRPr="008E0488" w:rsidRDefault="00884FF4" w:rsidP="00884FF4">
      <w:pPr>
        <w:spacing w:line="360" w:lineRule="auto"/>
        <w:ind w:firstLine="397"/>
        <w:jc w:val="both"/>
        <w:rPr>
          <w:b/>
          <w:sz w:val="28"/>
          <w:szCs w:val="28"/>
        </w:rPr>
      </w:pPr>
      <w:r w:rsidRPr="008E0488">
        <w:rPr>
          <w:b/>
          <w:sz w:val="28"/>
          <w:szCs w:val="28"/>
        </w:rPr>
        <w:t>Литература</w:t>
      </w:r>
    </w:p>
    <w:p w:rsidR="00884FF4" w:rsidRPr="008E0488" w:rsidRDefault="00884FF4" w:rsidP="00884FF4">
      <w:pPr>
        <w:numPr>
          <w:ilvl w:val="0"/>
          <w:numId w:val="10"/>
        </w:numPr>
        <w:spacing w:line="360" w:lineRule="auto"/>
        <w:ind w:firstLine="397"/>
        <w:jc w:val="both"/>
        <w:rPr>
          <w:sz w:val="28"/>
          <w:szCs w:val="28"/>
        </w:rPr>
      </w:pPr>
      <w:r w:rsidRPr="008E0488">
        <w:rPr>
          <w:sz w:val="28"/>
          <w:szCs w:val="28"/>
        </w:rPr>
        <w:t xml:space="preserve">Блок В.М. Пособие  к  курсовому  и  дипломному  проектированию </w:t>
      </w:r>
      <w:proofErr w:type="spellStart"/>
      <w:r w:rsidRPr="008E0488">
        <w:rPr>
          <w:sz w:val="28"/>
          <w:szCs w:val="28"/>
        </w:rPr>
        <w:t>М.:Высшая</w:t>
      </w:r>
      <w:proofErr w:type="spellEnd"/>
      <w:r w:rsidRPr="008E0488">
        <w:rPr>
          <w:sz w:val="28"/>
          <w:szCs w:val="28"/>
        </w:rPr>
        <w:t xml:space="preserve">  школа, 1990.</w:t>
      </w:r>
    </w:p>
    <w:p w:rsidR="00884FF4" w:rsidRPr="008E0488" w:rsidRDefault="00884FF4" w:rsidP="00884FF4">
      <w:pPr>
        <w:numPr>
          <w:ilvl w:val="0"/>
          <w:numId w:val="10"/>
        </w:numPr>
        <w:spacing w:line="360" w:lineRule="auto"/>
        <w:ind w:firstLine="397"/>
        <w:jc w:val="both"/>
        <w:rPr>
          <w:sz w:val="28"/>
          <w:szCs w:val="28"/>
        </w:rPr>
      </w:pPr>
      <w:r w:rsidRPr="008E0488">
        <w:rPr>
          <w:sz w:val="28"/>
          <w:szCs w:val="28"/>
        </w:rPr>
        <w:t>Кудрин Б.И. «Электроснабжение промышленных предприятий» Москва «</w:t>
      </w:r>
      <w:proofErr w:type="spellStart"/>
      <w:r w:rsidRPr="008E0488">
        <w:rPr>
          <w:sz w:val="28"/>
          <w:szCs w:val="28"/>
        </w:rPr>
        <w:t>Интермет</w:t>
      </w:r>
      <w:proofErr w:type="spellEnd"/>
      <w:r w:rsidRPr="008E0488">
        <w:rPr>
          <w:sz w:val="28"/>
          <w:szCs w:val="28"/>
        </w:rPr>
        <w:t xml:space="preserve"> Инжиниринг» </w:t>
      </w:r>
      <w:smartTag w:uri="urn:schemas-microsoft-com:office:smarttags" w:element="metricconverter">
        <w:smartTagPr>
          <w:attr w:name="ProductID" w:val="2005 г"/>
        </w:smartTagPr>
        <w:r w:rsidRPr="008E0488">
          <w:rPr>
            <w:sz w:val="28"/>
            <w:szCs w:val="28"/>
          </w:rPr>
          <w:t>2005 г</w:t>
        </w:r>
      </w:smartTag>
      <w:r w:rsidRPr="008E0488">
        <w:rPr>
          <w:sz w:val="28"/>
          <w:szCs w:val="28"/>
        </w:rPr>
        <w:t>. 672 с.</w:t>
      </w:r>
    </w:p>
    <w:p w:rsidR="00884FF4" w:rsidRPr="008E0488" w:rsidRDefault="00884FF4" w:rsidP="00884FF4">
      <w:pPr>
        <w:numPr>
          <w:ilvl w:val="0"/>
          <w:numId w:val="10"/>
        </w:numPr>
        <w:spacing w:line="360" w:lineRule="auto"/>
        <w:ind w:firstLine="397"/>
        <w:jc w:val="both"/>
        <w:rPr>
          <w:sz w:val="28"/>
          <w:szCs w:val="28"/>
        </w:rPr>
      </w:pPr>
      <w:r w:rsidRPr="008E0488">
        <w:rPr>
          <w:sz w:val="28"/>
          <w:szCs w:val="28"/>
        </w:rPr>
        <w:t>Электротехнический справочник в 4 томах. Под редакцией В.Г. Г</w:t>
      </w:r>
      <w:r w:rsidRPr="008E0488">
        <w:rPr>
          <w:sz w:val="28"/>
          <w:szCs w:val="28"/>
        </w:rPr>
        <w:t>е</w:t>
      </w:r>
      <w:r w:rsidRPr="008E0488">
        <w:rPr>
          <w:sz w:val="28"/>
          <w:szCs w:val="28"/>
        </w:rPr>
        <w:t>расимова. Издательство МЭИ</w:t>
      </w:r>
    </w:p>
    <w:p w:rsidR="00884FF4" w:rsidRPr="008E0488" w:rsidRDefault="00884FF4" w:rsidP="00884FF4">
      <w:pPr>
        <w:numPr>
          <w:ilvl w:val="0"/>
          <w:numId w:val="10"/>
        </w:numPr>
        <w:spacing w:line="360" w:lineRule="auto"/>
        <w:ind w:firstLine="397"/>
        <w:jc w:val="both"/>
        <w:rPr>
          <w:sz w:val="28"/>
          <w:szCs w:val="28"/>
        </w:rPr>
      </w:pPr>
      <w:proofErr w:type="spellStart"/>
      <w:r w:rsidRPr="008E0488">
        <w:rPr>
          <w:sz w:val="28"/>
          <w:szCs w:val="28"/>
        </w:rPr>
        <w:t>Ополева</w:t>
      </w:r>
      <w:proofErr w:type="spellEnd"/>
      <w:r w:rsidRPr="008E0488">
        <w:rPr>
          <w:sz w:val="28"/>
          <w:szCs w:val="28"/>
        </w:rPr>
        <w:t xml:space="preserve"> Г.Н. «Схемы и подстанции электроснабжения» Москва. ФОРУМ – ИНФРА-М </w:t>
      </w:r>
      <w:smartTag w:uri="urn:schemas-microsoft-com:office:smarttags" w:element="metricconverter">
        <w:smartTagPr>
          <w:attr w:name="ProductID" w:val="2006 г"/>
        </w:smartTagPr>
        <w:r w:rsidRPr="008E0488">
          <w:rPr>
            <w:sz w:val="28"/>
            <w:szCs w:val="28"/>
          </w:rPr>
          <w:t>2006 г</w:t>
        </w:r>
      </w:smartTag>
      <w:r w:rsidRPr="008E0488">
        <w:rPr>
          <w:sz w:val="28"/>
          <w:szCs w:val="28"/>
        </w:rPr>
        <w:t>. 480 с.</w:t>
      </w:r>
    </w:p>
    <w:p w:rsidR="00884FF4" w:rsidRPr="008E0488" w:rsidRDefault="00884FF4" w:rsidP="00884FF4">
      <w:pPr>
        <w:spacing w:line="360" w:lineRule="auto"/>
        <w:ind w:firstLine="397"/>
        <w:jc w:val="both"/>
        <w:rPr>
          <w:sz w:val="28"/>
          <w:szCs w:val="28"/>
        </w:rPr>
      </w:pPr>
    </w:p>
    <w:p w:rsidR="00884FF4" w:rsidRPr="008E0488" w:rsidRDefault="00884FF4" w:rsidP="00884FF4">
      <w:pPr>
        <w:spacing w:line="360" w:lineRule="auto"/>
        <w:ind w:firstLine="397"/>
        <w:jc w:val="both"/>
        <w:rPr>
          <w:b/>
          <w:sz w:val="28"/>
          <w:szCs w:val="28"/>
        </w:rPr>
      </w:pPr>
    </w:p>
    <w:p w:rsidR="00884FF4" w:rsidRPr="008E0488" w:rsidRDefault="00884FF4" w:rsidP="00884FF4">
      <w:pPr>
        <w:spacing w:line="360" w:lineRule="auto"/>
        <w:ind w:firstLine="397"/>
        <w:jc w:val="both"/>
        <w:rPr>
          <w:b/>
          <w:sz w:val="28"/>
          <w:szCs w:val="28"/>
        </w:rPr>
      </w:pPr>
    </w:p>
    <w:p w:rsidR="00884FF4" w:rsidRPr="008E0488" w:rsidRDefault="00884FF4" w:rsidP="00884FF4">
      <w:pPr>
        <w:spacing w:line="360" w:lineRule="auto"/>
        <w:ind w:firstLine="397"/>
        <w:jc w:val="both"/>
        <w:rPr>
          <w:sz w:val="28"/>
          <w:szCs w:val="28"/>
        </w:rPr>
      </w:pPr>
      <w:r w:rsidRPr="008E0488">
        <w:rPr>
          <w:sz w:val="28"/>
          <w:szCs w:val="28"/>
        </w:rPr>
        <w:t>.</w:t>
      </w:r>
    </w:p>
    <w:p w:rsidR="00884FF4" w:rsidRPr="008E0488" w:rsidRDefault="00884FF4" w:rsidP="00884FF4">
      <w:pPr>
        <w:pStyle w:val="1"/>
        <w:spacing w:line="360" w:lineRule="auto"/>
        <w:rPr>
          <w:sz w:val="28"/>
          <w:szCs w:val="28"/>
        </w:rPr>
      </w:pPr>
      <w:r w:rsidRPr="008E0488">
        <w:rPr>
          <w:sz w:val="28"/>
          <w:szCs w:val="28"/>
        </w:rPr>
        <w:t>Список литературы</w:t>
      </w:r>
    </w:p>
    <w:p w:rsidR="00884FF4" w:rsidRPr="008E0488" w:rsidRDefault="00884FF4" w:rsidP="00884FF4">
      <w:pPr>
        <w:spacing w:line="360" w:lineRule="auto"/>
        <w:ind w:left="284"/>
        <w:rPr>
          <w:sz w:val="28"/>
          <w:szCs w:val="28"/>
        </w:rPr>
      </w:pPr>
      <w:r w:rsidRPr="008E0488">
        <w:rPr>
          <w:sz w:val="28"/>
          <w:szCs w:val="28"/>
        </w:rPr>
        <w:t>1. Коновалова Л.Л., Рожкова Л.Д. Электроснабжение промышленных пре</w:t>
      </w:r>
      <w:r w:rsidRPr="008E0488">
        <w:rPr>
          <w:sz w:val="28"/>
          <w:szCs w:val="28"/>
        </w:rPr>
        <w:t>д</w:t>
      </w:r>
      <w:r w:rsidRPr="008E0488">
        <w:rPr>
          <w:sz w:val="28"/>
          <w:szCs w:val="28"/>
        </w:rPr>
        <w:t xml:space="preserve">приятий. – М.: </w:t>
      </w:r>
      <w:proofErr w:type="spellStart"/>
      <w:r w:rsidRPr="008E0488">
        <w:rPr>
          <w:sz w:val="28"/>
          <w:szCs w:val="28"/>
        </w:rPr>
        <w:t>Энергоатомиздат</w:t>
      </w:r>
      <w:proofErr w:type="spellEnd"/>
      <w:r w:rsidRPr="008E0488">
        <w:rPr>
          <w:sz w:val="28"/>
          <w:szCs w:val="28"/>
        </w:rPr>
        <w:t>, 1989. – 528 с.: ил.</w:t>
      </w:r>
    </w:p>
    <w:p w:rsidR="00884FF4" w:rsidRPr="008E0488" w:rsidRDefault="00884FF4" w:rsidP="00884FF4">
      <w:pPr>
        <w:spacing w:line="360" w:lineRule="auto"/>
        <w:ind w:left="284"/>
        <w:rPr>
          <w:sz w:val="28"/>
          <w:szCs w:val="28"/>
        </w:rPr>
      </w:pPr>
      <w:r w:rsidRPr="008E0488">
        <w:rPr>
          <w:sz w:val="28"/>
          <w:szCs w:val="28"/>
        </w:rPr>
        <w:t xml:space="preserve">2. Справочник по проектированию электроснабжения, линий электропередач и сетей./ Под ред. Я.М. </w:t>
      </w:r>
      <w:proofErr w:type="spellStart"/>
      <w:r w:rsidRPr="008E0488">
        <w:rPr>
          <w:sz w:val="28"/>
          <w:szCs w:val="28"/>
        </w:rPr>
        <w:t>Большама</w:t>
      </w:r>
      <w:proofErr w:type="spellEnd"/>
      <w:r w:rsidRPr="008E0488">
        <w:rPr>
          <w:sz w:val="28"/>
          <w:szCs w:val="28"/>
        </w:rPr>
        <w:t xml:space="preserve">, В.И. </w:t>
      </w:r>
      <w:proofErr w:type="spellStart"/>
      <w:r w:rsidRPr="008E0488">
        <w:rPr>
          <w:sz w:val="28"/>
          <w:szCs w:val="28"/>
        </w:rPr>
        <w:t>Круповича</w:t>
      </w:r>
      <w:proofErr w:type="spellEnd"/>
      <w:r w:rsidRPr="008E0488">
        <w:rPr>
          <w:sz w:val="28"/>
          <w:szCs w:val="28"/>
        </w:rPr>
        <w:t xml:space="preserve"> – М.: Энергия, 1975. – 695 с.: ил.</w:t>
      </w:r>
    </w:p>
    <w:p w:rsidR="00884FF4" w:rsidRPr="008E0488" w:rsidRDefault="00884FF4" w:rsidP="00884FF4">
      <w:pPr>
        <w:spacing w:line="360" w:lineRule="auto"/>
        <w:ind w:left="284"/>
        <w:rPr>
          <w:sz w:val="28"/>
          <w:szCs w:val="28"/>
        </w:rPr>
      </w:pPr>
      <w:r w:rsidRPr="008E0488">
        <w:rPr>
          <w:sz w:val="28"/>
          <w:szCs w:val="28"/>
        </w:rPr>
        <w:t>3. Липкин Б.Ю. Электроснабжение промышленных предприятий и устан</w:t>
      </w:r>
      <w:r w:rsidRPr="008E0488">
        <w:rPr>
          <w:sz w:val="28"/>
          <w:szCs w:val="28"/>
        </w:rPr>
        <w:t>о</w:t>
      </w:r>
      <w:r w:rsidRPr="008E0488">
        <w:rPr>
          <w:sz w:val="28"/>
          <w:szCs w:val="28"/>
        </w:rPr>
        <w:t>вок. – М.: Высшая школа, 1990.</w:t>
      </w:r>
    </w:p>
    <w:p w:rsidR="00884FF4" w:rsidRPr="008E0488" w:rsidRDefault="00884FF4" w:rsidP="00884FF4">
      <w:pPr>
        <w:spacing w:line="360" w:lineRule="auto"/>
        <w:ind w:left="284"/>
        <w:rPr>
          <w:sz w:val="28"/>
          <w:szCs w:val="28"/>
        </w:rPr>
      </w:pPr>
      <w:r w:rsidRPr="008E0488">
        <w:rPr>
          <w:sz w:val="28"/>
          <w:szCs w:val="28"/>
        </w:rPr>
        <w:t xml:space="preserve">4. </w:t>
      </w:r>
      <w:proofErr w:type="spellStart"/>
      <w:r w:rsidRPr="008E0488">
        <w:rPr>
          <w:sz w:val="28"/>
          <w:szCs w:val="28"/>
        </w:rPr>
        <w:t>Неклепаев</w:t>
      </w:r>
      <w:proofErr w:type="spellEnd"/>
      <w:r w:rsidRPr="008E0488">
        <w:rPr>
          <w:sz w:val="28"/>
          <w:szCs w:val="28"/>
        </w:rPr>
        <w:t xml:space="preserve"> Б.Н. Электрическая часть электростанций. – М.: Энергия, 1986.</w:t>
      </w:r>
    </w:p>
    <w:p w:rsidR="00884FF4" w:rsidRPr="008E0488" w:rsidRDefault="00884FF4" w:rsidP="00884FF4">
      <w:pPr>
        <w:spacing w:line="360" w:lineRule="auto"/>
        <w:ind w:left="284"/>
        <w:rPr>
          <w:sz w:val="28"/>
          <w:szCs w:val="28"/>
        </w:rPr>
      </w:pPr>
      <w:r w:rsidRPr="008E0488">
        <w:rPr>
          <w:sz w:val="28"/>
          <w:szCs w:val="28"/>
        </w:rPr>
        <w:t xml:space="preserve">5. Правила устройства электроустановок. – М.: </w:t>
      </w:r>
      <w:proofErr w:type="spellStart"/>
      <w:r w:rsidRPr="008E0488">
        <w:rPr>
          <w:sz w:val="28"/>
          <w:szCs w:val="28"/>
        </w:rPr>
        <w:t>Энергоатомиздат</w:t>
      </w:r>
      <w:proofErr w:type="spellEnd"/>
      <w:r w:rsidRPr="008E0488">
        <w:rPr>
          <w:sz w:val="28"/>
          <w:szCs w:val="28"/>
        </w:rPr>
        <w:t>, 1998. – 586 с., 6 изд.</w:t>
      </w:r>
    </w:p>
    <w:p w:rsidR="00884FF4" w:rsidRPr="008E0488" w:rsidRDefault="00884FF4" w:rsidP="00884FF4">
      <w:pPr>
        <w:spacing w:line="360" w:lineRule="auto"/>
        <w:ind w:left="284"/>
        <w:rPr>
          <w:sz w:val="28"/>
          <w:szCs w:val="28"/>
        </w:rPr>
      </w:pPr>
      <w:r w:rsidRPr="008E0488">
        <w:rPr>
          <w:sz w:val="28"/>
          <w:szCs w:val="28"/>
        </w:rPr>
        <w:lastRenderedPageBreak/>
        <w:t xml:space="preserve">6. Правила электроустановок. – М.: </w:t>
      </w:r>
      <w:proofErr w:type="spellStart"/>
      <w:r w:rsidRPr="008E0488">
        <w:rPr>
          <w:sz w:val="28"/>
          <w:szCs w:val="28"/>
        </w:rPr>
        <w:t>Энергоатомиздат</w:t>
      </w:r>
      <w:proofErr w:type="spellEnd"/>
      <w:r w:rsidRPr="008E0488">
        <w:rPr>
          <w:sz w:val="28"/>
          <w:szCs w:val="28"/>
        </w:rPr>
        <w:t>, 2000. – 7 изд.</w:t>
      </w:r>
    </w:p>
    <w:p w:rsidR="00884FF4" w:rsidRPr="008E0488" w:rsidRDefault="00884FF4" w:rsidP="00884FF4">
      <w:pPr>
        <w:spacing w:line="360" w:lineRule="auto"/>
        <w:ind w:left="284"/>
        <w:rPr>
          <w:sz w:val="28"/>
          <w:szCs w:val="28"/>
        </w:rPr>
      </w:pPr>
      <w:r w:rsidRPr="008E0488">
        <w:rPr>
          <w:sz w:val="28"/>
          <w:szCs w:val="28"/>
        </w:rPr>
        <w:t xml:space="preserve">7. И.Е. </w:t>
      </w:r>
      <w:proofErr w:type="spellStart"/>
      <w:r w:rsidRPr="008E0488">
        <w:rPr>
          <w:sz w:val="28"/>
          <w:szCs w:val="28"/>
        </w:rPr>
        <w:t>Цигельман</w:t>
      </w:r>
      <w:proofErr w:type="spellEnd"/>
      <w:r w:rsidRPr="008E0488">
        <w:rPr>
          <w:sz w:val="28"/>
          <w:szCs w:val="28"/>
        </w:rPr>
        <w:t>. Электроснабжение гражданских зданий и коммунальных предприятий: Учебник для техникумов. – М.: Высшая школа, 1982. – 368 с.: ил.</w:t>
      </w:r>
    </w:p>
    <w:p w:rsidR="00884FF4" w:rsidRPr="008E0488" w:rsidRDefault="00884FF4" w:rsidP="00884FF4">
      <w:pPr>
        <w:spacing w:line="360" w:lineRule="auto"/>
        <w:ind w:left="284"/>
        <w:rPr>
          <w:sz w:val="28"/>
          <w:szCs w:val="28"/>
        </w:rPr>
      </w:pPr>
      <w:r w:rsidRPr="008E0488">
        <w:rPr>
          <w:sz w:val="28"/>
          <w:szCs w:val="28"/>
        </w:rPr>
        <w:t xml:space="preserve">8. </w:t>
      </w:r>
      <w:proofErr w:type="spellStart"/>
      <w:r w:rsidRPr="008E0488">
        <w:rPr>
          <w:sz w:val="28"/>
          <w:szCs w:val="28"/>
        </w:rPr>
        <w:t>Князевский</w:t>
      </w:r>
      <w:proofErr w:type="spellEnd"/>
      <w:r w:rsidRPr="008E0488">
        <w:rPr>
          <w:sz w:val="28"/>
          <w:szCs w:val="28"/>
        </w:rPr>
        <w:t xml:space="preserve"> Б.А., Липкин Б.Ю. Электроснабжение промышленных пре</w:t>
      </w:r>
      <w:r w:rsidRPr="008E0488">
        <w:rPr>
          <w:sz w:val="28"/>
          <w:szCs w:val="28"/>
        </w:rPr>
        <w:t>д</w:t>
      </w:r>
      <w:r w:rsidRPr="008E0488">
        <w:rPr>
          <w:sz w:val="28"/>
          <w:szCs w:val="28"/>
        </w:rPr>
        <w:t>приятий. – М.: Высшая школа,; 1986 – 400с.: ил.</w:t>
      </w:r>
    </w:p>
    <w:p w:rsidR="00884FF4" w:rsidRPr="008E0488" w:rsidRDefault="00884FF4" w:rsidP="00884FF4">
      <w:pPr>
        <w:spacing w:line="360" w:lineRule="auto"/>
        <w:ind w:left="284"/>
        <w:rPr>
          <w:sz w:val="28"/>
          <w:szCs w:val="28"/>
        </w:rPr>
      </w:pPr>
      <w:r w:rsidRPr="008E0488">
        <w:rPr>
          <w:sz w:val="28"/>
          <w:szCs w:val="28"/>
        </w:rPr>
        <w:t xml:space="preserve">9. Б.Н. </w:t>
      </w:r>
      <w:proofErr w:type="spellStart"/>
      <w:r w:rsidRPr="008E0488">
        <w:rPr>
          <w:sz w:val="28"/>
          <w:szCs w:val="28"/>
        </w:rPr>
        <w:t>Неклепаев</w:t>
      </w:r>
      <w:proofErr w:type="spellEnd"/>
      <w:r w:rsidRPr="008E0488">
        <w:rPr>
          <w:sz w:val="28"/>
          <w:szCs w:val="28"/>
        </w:rPr>
        <w:t>, И.П. Крючков. Электрическая часть электростанций и подстанций. Справочные материалы для курсового и дипломного проектир</w:t>
      </w:r>
      <w:r w:rsidRPr="008E0488">
        <w:rPr>
          <w:sz w:val="28"/>
          <w:szCs w:val="28"/>
        </w:rPr>
        <w:t>о</w:t>
      </w:r>
      <w:r w:rsidRPr="008E0488">
        <w:rPr>
          <w:sz w:val="28"/>
          <w:szCs w:val="28"/>
        </w:rPr>
        <w:t xml:space="preserve">вания: Учебное пособие для ВУЗов. – М.: </w:t>
      </w:r>
      <w:proofErr w:type="spellStart"/>
      <w:r w:rsidRPr="008E0488">
        <w:rPr>
          <w:sz w:val="28"/>
          <w:szCs w:val="28"/>
        </w:rPr>
        <w:t>Энергоатомиздат</w:t>
      </w:r>
      <w:proofErr w:type="spellEnd"/>
      <w:r w:rsidRPr="008E0488">
        <w:rPr>
          <w:sz w:val="28"/>
          <w:szCs w:val="28"/>
        </w:rPr>
        <w:t>, 1989. – 608 с.: ил.</w:t>
      </w:r>
    </w:p>
    <w:p w:rsidR="00884FF4" w:rsidRPr="008E0488" w:rsidRDefault="00884FF4" w:rsidP="00884FF4">
      <w:pPr>
        <w:spacing w:line="360" w:lineRule="auto"/>
        <w:ind w:left="284"/>
        <w:rPr>
          <w:sz w:val="28"/>
          <w:szCs w:val="28"/>
        </w:rPr>
      </w:pPr>
      <w:r w:rsidRPr="008E0488">
        <w:rPr>
          <w:sz w:val="28"/>
          <w:szCs w:val="28"/>
        </w:rPr>
        <w:t>10. Е.А. Конюхова. Электроснабжение объектов: Учебное пособие для студ. учреждений сред. проф. образования. – М.: издательство «Мастерство», 2002. – 320 с.: ил.</w:t>
      </w:r>
    </w:p>
    <w:p w:rsidR="00884FF4" w:rsidRPr="008E0488" w:rsidRDefault="00884FF4" w:rsidP="00884FF4">
      <w:pPr>
        <w:spacing w:line="360" w:lineRule="auto"/>
        <w:ind w:left="284"/>
        <w:rPr>
          <w:sz w:val="28"/>
          <w:szCs w:val="28"/>
        </w:rPr>
      </w:pPr>
      <w:r w:rsidRPr="008E0488">
        <w:rPr>
          <w:sz w:val="28"/>
          <w:szCs w:val="28"/>
        </w:rPr>
        <w:t xml:space="preserve">11. Справочник по электроснабжению и электрооборудованию: В 2 т. Т. 1. Электроснабжение/Под общей редакцией А.А. Федорова. – М.: </w:t>
      </w:r>
      <w:proofErr w:type="spellStart"/>
      <w:r w:rsidRPr="008E0488">
        <w:rPr>
          <w:sz w:val="28"/>
          <w:szCs w:val="28"/>
        </w:rPr>
        <w:t>Энергоато</w:t>
      </w:r>
      <w:r w:rsidRPr="008E0488">
        <w:rPr>
          <w:sz w:val="28"/>
          <w:szCs w:val="28"/>
        </w:rPr>
        <w:t>м</w:t>
      </w:r>
      <w:r w:rsidRPr="008E0488">
        <w:rPr>
          <w:sz w:val="28"/>
          <w:szCs w:val="28"/>
        </w:rPr>
        <w:t>издат</w:t>
      </w:r>
      <w:proofErr w:type="spellEnd"/>
      <w:r w:rsidRPr="008E0488">
        <w:rPr>
          <w:sz w:val="28"/>
          <w:szCs w:val="28"/>
        </w:rPr>
        <w:t>, 1986. – 568 с.: ил.</w:t>
      </w:r>
    </w:p>
    <w:p w:rsidR="00884FF4" w:rsidRPr="008E0488" w:rsidRDefault="00884FF4" w:rsidP="00884FF4">
      <w:pPr>
        <w:spacing w:line="360" w:lineRule="auto"/>
        <w:ind w:left="284"/>
        <w:rPr>
          <w:sz w:val="28"/>
          <w:szCs w:val="28"/>
        </w:rPr>
      </w:pPr>
      <w:r w:rsidRPr="008E0488">
        <w:rPr>
          <w:sz w:val="28"/>
          <w:szCs w:val="28"/>
        </w:rPr>
        <w:t>12. Справочник по проектированию электрических сетей и электрооборуд</w:t>
      </w:r>
      <w:r w:rsidRPr="008E0488">
        <w:rPr>
          <w:sz w:val="28"/>
          <w:szCs w:val="28"/>
        </w:rPr>
        <w:t>о</w:t>
      </w:r>
      <w:r w:rsidRPr="008E0488">
        <w:rPr>
          <w:sz w:val="28"/>
          <w:szCs w:val="28"/>
        </w:rPr>
        <w:t xml:space="preserve">вания./ Под редакцией В.И. </w:t>
      </w:r>
      <w:proofErr w:type="spellStart"/>
      <w:r w:rsidRPr="008E0488">
        <w:rPr>
          <w:sz w:val="28"/>
          <w:szCs w:val="28"/>
        </w:rPr>
        <w:t>Круповича</w:t>
      </w:r>
      <w:proofErr w:type="spellEnd"/>
      <w:r w:rsidRPr="008E0488">
        <w:rPr>
          <w:sz w:val="28"/>
          <w:szCs w:val="28"/>
        </w:rPr>
        <w:t xml:space="preserve">. – М.: </w:t>
      </w:r>
      <w:proofErr w:type="spellStart"/>
      <w:r w:rsidRPr="008E0488">
        <w:rPr>
          <w:sz w:val="28"/>
          <w:szCs w:val="28"/>
        </w:rPr>
        <w:t>Энергоатомиздат</w:t>
      </w:r>
      <w:proofErr w:type="spellEnd"/>
      <w:r w:rsidRPr="008E0488">
        <w:rPr>
          <w:sz w:val="28"/>
          <w:szCs w:val="28"/>
        </w:rPr>
        <w:t>, 1981.</w:t>
      </w:r>
    </w:p>
    <w:p w:rsidR="00884FF4" w:rsidRPr="008E0488" w:rsidRDefault="00884FF4" w:rsidP="00884FF4">
      <w:pPr>
        <w:spacing w:line="360" w:lineRule="auto"/>
        <w:ind w:left="284"/>
        <w:rPr>
          <w:sz w:val="28"/>
          <w:szCs w:val="28"/>
        </w:rPr>
      </w:pPr>
      <w:r w:rsidRPr="008E0488">
        <w:rPr>
          <w:sz w:val="28"/>
          <w:szCs w:val="28"/>
        </w:rPr>
        <w:t>13. А.А. Васильев, И.П. Крючков. Электрическая часть станции и подста</w:t>
      </w:r>
      <w:r w:rsidRPr="008E0488">
        <w:rPr>
          <w:sz w:val="28"/>
          <w:szCs w:val="28"/>
        </w:rPr>
        <w:t>н</w:t>
      </w:r>
      <w:r w:rsidRPr="008E0488">
        <w:rPr>
          <w:sz w:val="28"/>
          <w:szCs w:val="28"/>
        </w:rPr>
        <w:t xml:space="preserve">ции./ Под ред. А.А. Васильева – М.: </w:t>
      </w:r>
      <w:proofErr w:type="spellStart"/>
      <w:r w:rsidRPr="008E0488">
        <w:rPr>
          <w:sz w:val="28"/>
          <w:szCs w:val="28"/>
        </w:rPr>
        <w:t>Энергоатомиздат</w:t>
      </w:r>
      <w:proofErr w:type="spellEnd"/>
      <w:r w:rsidRPr="008E0488">
        <w:rPr>
          <w:sz w:val="28"/>
          <w:szCs w:val="28"/>
        </w:rPr>
        <w:t>, 1990. – 576 с.: ил.</w:t>
      </w:r>
    </w:p>
    <w:p w:rsidR="00884FF4" w:rsidRPr="008E0488" w:rsidRDefault="00884FF4" w:rsidP="00884FF4">
      <w:pPr>
        <w:spacing w:line="360" w:lineRule="auto"/>
        <w:ind w:left="284"/>
        <w:rPr>
          <w:sz w:val="28"/>
          <w:szCs w:val="28"/>
        </w:rPr>
      </w:pPr>
      <w:r w:rsidRPr="008E0488">
        <w:rPr>
          <w:sz w:val="28"/>
          <w:szCs w:val="28"/>
        </w:rPr>
        <w:t xml:space="preserve">14. Справочник по проектированию электроэнергетических систем./ Под ред. С.С. </w:t>
      </w:r>
      <w:proofErr w:type="spellStart"/>
      <w:r w:rsidRPr="008E0488">
        <w:rPr>
          <w:sz w:val="28"/>
          <w:szCs w:val="28"/>
        </w:rPr>
        <w:t>Рокотяна</w:t>
      </w:r>
      <w:proofErr w:type="spellEnd"/>
      <w:r w:rsidRPr="008E0488">
        <w:rPr>
          <w:sz w:val="28"/>
          <w:szCs w:val="28"/>
        </w:rPr>
        <w:t>, И.М. Шапиро. – М.: Энергия, 1977 – 695 с.: ил.</w:t>
      </w:r>
    </w:p>
    <w:p w:rsidR="00884FF4" w:rsidRPr="008E0488" w:rsidRDefault="00884FF4" w:rsidP="00884FF4">
      <w:pPr>
        <w:spacing w:line="360" w:lineRule="auto"/>
        <w:ind w:left="284"/>
        <w:rPr>
          <w:sz w:val="28"/>
          <w:szCs w:val="28"/>
        </w:rPr>
      </w:pPr>
      <w:r w:rsidRPr="008E0488">
        <w:rPr>
          <w:sz w:val="28"/>
          <w:szCs w:val="28"/>
        </w:rPr>
        <w:t xml:space="preserve">15. А.А. Федоров, В.В. Каменева. Основы электроснабжения промышленных предприятий. – М.: Энергия, 1979 – 408 с.: ил. </w:t>
      </w:r>
    </w:p>
    <w:p w:rsidR="00A8176D" w:rsidRPr="00DC4EEA" w:rsidRDefault="00884FF4" w:rsidP="00E3010B">
      <w:pPr>
        <w:spacing w:line="360" w:lineRule="auto"/>
        <w:ind w:left="284"/>
        <w:rPr>
          <w:sz w:val="28"/>
          <w:szCs w:val="28"/>
        </w:rPr>
        <w:sectPr w:rsidR="00A8176D" w:rsidRPr="00DC4EEA" w:rsidSect="00A8176D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 w:rsidRPr="008E0488">
        <w:rPr>
          <w:sz w:val="28"/>
          <w:szCs w:val="28"/>
        </w:rPr>
        <w:t>16. Электротехнический справочник: В 4т.Т. 3.Под общей редакцией профе</w:t>
      </w:r>
      <w:r w:rsidRPr="008E0488">
        <w:rPr>
          <w:sz w:val="28"/>
          <w:szCs w:val="28"/>
        </w:rPr>
        <w:t>с</w:t>
      </w:r>
      <w:r w:rsidRPr="008E0488">
        <w:rPr>
          <w:sz w:val="28"/>
          <w:szCs w:val="28"/>
        </w:rPr>
        <w:t>сора МЭИ</w:t>
      </w:r>
      <w:r w:rsidR="00A270C6">
        <w:rPr>
          <w:sz w:val="28"/>
          <w:szCs w:val="28"/>
        </w:rPr>
        <w:t xml:space="preserve"> В. Г. </w:t>
      </w:r>
      <w:proofErr w:type="spellStart"/>
      <w:r w:rsidR="00A270C6">
        <w:rPr>
          <w:sz w:val="28"/>
          <w:szCs w:val="28"/>
        </w:rPr>
        <w:t>Герасимова.-М</w:t>
      </w:r>
      <w:proofErr w:type="spellEnd"/>
      <w:r w:rsidR="00A270C6">
        <w:rPr>
          <w:sz w:val="28"/>
          <w:szCs w:val="28"/>
        </w:rPr>
        <w:t>.: МЭИ,200</w:t>
      </w:r>
    </w:p>
    <w:p w:rsidR="00F82B09" w:rsidRPr="007D4DDD" w:rsidRDefault="00F82B09" w:rsidP="00F82B09">
      <w:pPr>
        <w:pStyle w:val="FR1"/>
        <w:ind w:left="540" w:right="-3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4DDD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используемых источников</w:t>
      </w:r>
    </w:p>
    <w:p w:rsidR="00F82B09" w:rsidRPr="00AD5047" w:rsidRDefault="00F82B09" w:rsidP="00F82B09">
      <w:pPr>
        <w:pStyle w:val="FR1"/>
        <w:ind w:left="540" w:right="-32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F82B09" w:rsidRPr="00184677" w:rsidRDefault="00F82B09" w:rsidP="00F82B09">
      <w:pPr>
        <w:jc w:val="both"/>
        <w:rPr>
          <w:sz w:val="28"/>
        </w:rPr>
      </w:pPr>
      <w:r>
        <w:rPr>
          <w:sz w:val="28"/>
        </w:rPr>
        <w:t xml:space="preserve">1. </w:t>
      </w:r>
      <w:r w:rsidRPr="00184677">
        <w:rPr>
          <w:sz w:val="28"/>
        </w:rPr>
        <w:t xml:space="preserve">Акимова, Н.А. Монтаж, техническая эксплуатация и ремонт электрического и электромеханического оборудования / Н.А. Акимова, Н.Ф. </w:t>
      </w:r>
      <w:proofErr w:type="spellStart"/>
      <w:r w:rsidRPr="00184677">
        <w:rPr>
          <w:sz w:val="28"/>
        </w:rPr>
        <w:t>Котеленец</w:t>
      </w:r>
      <w:proofErr w:type="spellEnd"/>
      <w:r w:rsidRPr="00184677">
        <w:rPr>
          <w:sz w:val="28"/>
        </w:rPr>
        <w:t xml:space="preserve">, Н.И. </w:t>
      </w:r>
      <w:proofErr w:type="spellStart"/>
      <w:r w:rsidRPr="00184677">
        <w:rPr>
          <w:sz w:val="28"/>
        </w:rPr>
        <w:t>Синтюрихин</w:t>
      </w:r>
      <w:proofErr w:type="spellEnd"/>
      <w:r w:rsidRPr="00184677">
        <w:rPr>
          <w:sz w:val="28"/>
        </w:rPr>
        <w:t xml:space="preserve">; под общ. ред. Н.Ф. </w:t>
      </w:r>
      <w:proofErr w:type="spellStart"/>
      <w:r w:rsidRPr="00184677">
        <w:rPr>
          <w:sz w:val="28"/>
        </w:rPr>
        <w:t>Колеленца</w:t>
      </w:r>
      <w:proofErr w:type="spellEnd"/>
      <w:r w:rsidRPr="00184677">
        <w:rPr>
          <w:sz w:val="28"/>
        </w:rPr>
        <w:t>. – М.: Мас</w:t>
      </w:r>
      <w:r>
        <w:rPr>
          <w:sz w:val="28"/>
        </w:rPr>
        <w:t>терство, 2007</w:t>
      </w:r>
      <w:r w:rsidRPr="00184677">
        <w:rPr>
          <w:sz w:val="28"/>
        </w:rPr>
        <w:t>. – 296с</w:t>
      </w:r>
    </w:p>
    <w:p w:rsidR="00F82B09" w:rsidRDefault="00F82B09" w:rsidP="00F82B09">
      <w:pPr>
        <w:jc w:val="both"/>
        <w:rPr>
          <w:sz w:val="28"/>
        </w:rPr>
      </w:pPr>
      <w:r>
        <w:rPr>
          <w:sz w:val="28"/>
        </w:rPr>
        <w:t xml:space="preserve">2. </w:t>
      </w:r>
      <w:proofErr w:type="spellStart"/>
      <w:r>
        <w:rPr>
          <w:sz w:val="28"/>
        </w:rPr>
        <w:t>Зюзин</w:t>
      </w:r>
      <w:proofErr w:type="spellEnd"/>
      <w:r>
        <w:rPr>
          <w:sz w:val="28"/>
        </w:rPr>
        <w:t>, А.Ф. Монтаж, эксплуатация и ремонт электрооборудования промы</w:t>
      </w:r>
      <w:r>
        <w:rPr>
          <w:sz w:val="28"/>
        </w:rPr>
        <w:t>ш</w:t>
      </w:r>
      <w:r>
        <w:rPr>
          <w:sz w:val="28"/>
        </w:rPr>
        <w:t xml:space="preserve">ленных предприятий и установок / </w:t>
      </w:r>
      <w:proofErr w:type="spellStart"/>
      <w:r>
        <w:rPr>
          <w:sz w:val="28"/>
        </w:rPr>
        <w:t>А.Ф.Зюзин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А.М.Поконов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А.М.Вишток</w:t>
      </w:r>
      <w:proofErr w:type="spellEnd"/>
      <w:r>
        <w:rPr>
          <w:sz w:val="28"/>
        </w:rPr>
        <w:t>. – М.: Высшая школа, 2008. – 367с</w:t>
      </w:r>
    </w:p>
    <w:p w:rsidR="00F82B09" w:rsidRDefault="00F82B09" w:rsidP="00F82B09">
      <w:pPr>
        <w:jc w:val="both"/>
        <w:rPr>
          <w:sz w:val="28"/>
        </w:rPr>
      </w:pPr>
      <w:r>
        <w:rPr>
          <w:sz w:val="28"/>
        </w:rPr>
        <w:t>3. Конюхова, Е.А. Электроснабжение объектов./ Е.А.Конюхова. – М.: Масте</w:t>
      </w:r>
      <w:r>
        <w:rPr>
          <w:sz w:val="28"/>
        </w:rPr>
        <w:t>р</w:t>
      </w:r>
      <w:r>
        <w:rPr>
          <w:sz w:val="28"/>
        </w:rPr>
        <w:t xml:space="preserve">ство, 2002.- 320с </w:t>
      </w:r>
    </w:p>
    <w:p w:rsidR="00F82B09" w:rsidRDefault="00F82B09" w:rsidP="00F82B09">
      <w:pPr>
        <w:jc w:val="both"/>
        <w:rPr>
          <w:sz w:val="28"/>
        </w:rPr>
      </w:pPr>
      <w:r>
        <w:rPr>
          <w:sz w:val="28"/>
        </w:rPr>
        <w:t xml:space="preserve">4. </w:t>
      </w:r>
      <w:proofErr w:type="spellStart"/>
      <w:r>
        <w:rPr>
          <w:sz w:val="28"/>
        </w:rPr>
        <w:t>Сибикин</w:t>
      </w:r>
      <w:proofErr w:type="spellEnd"/>
      <w:r>
        <w:rPr>
          <w:sz w:val="28"/>
        </w:rPr>
        <w:t>, Ю.Д. Обслуживание электроустановок промышленных предпр</w:t>
      </w:r>
      <w:r>
        <w:rPr>
          <w:sz w:val="28"/>
        </w:rPr>
        <w:t>и</w:t>
      </w:r>
      <w:r>
        <w:rPr>
          <w:sz w:val="28"/>
        </w:rPr>
        <w:t xml:space="preserve">ятий / Ю.Д. </w:t>
      </w:r>
      <w:proofErr w:type="spellStart"/>
      <w:r>
        <w:rPr>
          <w:sz w:val="28"/>
        </w:rPr>
        <w:t>Сибикин</w:t>
      </w:r>
      <w:proofErr w:type="spellEnd"/>
      <w:r>
        <w:rPr>
          <w:sz w:val="28"/>
        </w:rPr>
        <w:t>. - М.: Высшая школа, 2008. – 303с</w:t>
      </w:r>
    </w:p>
    <w:p w:rsidR="00F82B09" w:rsidRDefault="00F82B09" w:rsidP="00F82B09">
      <w:pPr>
        <w:jc w:val="both"/>
        <w:rPr>
          <w:sz w:val="28"/>
        </w:rPr>
      </w:pPr>
      <w:r>
        <w:rPr>
          <w:sz w:val="28"/>
        </w:rPr>
        <w:t>5. Фёдоров, А.А. Учебное пособие для курсового и дипломного проектиров</w:t>
      </w:r>
      <w:r>
        <w:rPr>
          <w:sz w:val="28"/>
        </w:rPr>
        <w:t>а</w:t>
      </w:r>
      <w:r>
        <w:rPr>
          <w:sz w:val="28"/>
        </w:rPr>
        <w:t xml:space="preserve">ния./ Л.Е. Старкова. – М.: </w:t>
      </w:r>
      <w:proofErr w:type="spellStart"/>
      <w:r>
        <w:rPr>
          <w:sz w:val="28"/>
        </w:rPr>
        <w:t>Энергоатомиздат</w:t>
      </w:r>
      <w:proofErr w:type="spellEnd"/>
      <w:r>
        <w:rPr>
          <w:sz w:val="28"/>
        </w:rPr>
        <w:t xml:space="preserve">, 2007.- 368с </w:t>
      </w:r>
    </w:p>
    <w:p w:rsidR="00F82B09" w:rsidRDefault="00F82B09" w:rsidP="00F82B09">
      <w:pPr>
        <w:jc w:val="both"/>
        <w:rPr>
          <w:sz w:val="28"/>
        </w:rPr>
      </w:pPr>
      <w:r>
        <w:rPr>
          <w:sz w:val="28"/>
        </w:rPr>
        <w:t xml:space="preserve">6. Безопасность электроустановок :  Учебно-методические материалы /  - М. : </w:t>
      </w:r>
      <w:proofErr w:type="spellStart"/>
      <w:r>
        <w:rPr>
          <w:sz w:val="28"/>
        </w:rPr>
        <w:t>Энергосервис</w:t>
      </w:r>
      <w:proofErr w:type="spellEnd"/>
      <w:r>
        <w:rPr>
          <w:sz w:val="28"/>
        </w:rPr>
        <w:t xml:space="preserve"> ,  2010.- </w:t>
      </w:r>
    </w:p>
    <w:p w:rsidR="00F82B09" w:rsidRDefault="00F82B09" w:rsidP="00F82B09">
      <w:pPr>
        <w:jc w:val="both"/>
        <w:rPr>
          <w:sz w:val="28"/>
        </w:rPr>
      </w:pPr>
      <w:r>
        <w:rPr>
          <w:sz w:val="28"/>
        </w:rPr>
        <w:t>7. Межотраслевые правила по охране труда (правила безопасности) при эк</w:t>
      </w:r>
      <w:r>
        <w:rPr>
          <w:sz w:val="28"/>
        </w:rPr>
        <w:t>с</w:t>
      </w:r>
      <w:r>
        <w:rPr>
          <w:sz w:val="28"/>
        </w:rPr>
        <w:t>плуатации электроустановок: / – М., 2010.</w:t>
      </w:r>
    </w:p>
    <w:p w:rsidR="00F82B09" w:rsidRDefault="00F82B09" w:rsidP="00F82B09">
      <w:pPr>
        <w:jc w:val="both"/>
        <w:rPr>
          <w:sz w:val="28"/>
        </w:rPr>
      </w:pPr>
      <w:r>
        <w:rPr>
          <w:sz w:val="28"/>
        </w:rPr>
        <w:t xml:space="preserve">8. ПУЭ-2010 / - М.: </w:t>
      </w:r>
      <w:proofErr w:type="spellStart"/>
      <w:r>
        <w:rPr>
          <w:sz w:val="28"/>
        </w:rPr>
        <w:t>Энергоиздат</w:t>
      </w:r>
      <w:proofErr w:type="spellEnd"/>
      <w:r>
        <w:rPr>
          <w:sz w:val="28"/>
        </w:rPr>
        <w:t>, 2010.</w:t>
      </w:r>
    </w:p>
    <w:p w:rsidR="00F82B09" w:rsidRDefault="00F82B09" w:rsidP="00F82B09">
      <w:pPr>
        <w:jc w:val="both"/>
        <w:rPr>
          <w:sz w:val="28"/>
        </w:rPr>
      </w:pPr>
      <w:r>
        <w:rPr>
          <w:sz w:val="28"/>
        </w:rPr>
        <w:t>9. Правила безопасности при работе с инструментом и приспособлениями / - СПб.: 2010.</w:t>
      </w:r>
    </w:p>
    <w:p w:rsidR="00F82B09" w:rsidRDefault="00F82B09" w:rsidP="00F82B09">
      <w:pPr>
        <w:jc w:val="both"/>
        <w:rPr>
          <w:sz w:val="28"/>
        </w:rPr>
      </w:pPr>
      <w:r>
        <w:rPr>
          <w:sz w:val="28"/>
          <w:szCs w:val="28"/>
        </w:rPr>
        <w:t>10.</w:t>
      </w:r>
      <w:r>
        <w:rPr>
          <w:sz w:val="28"/>
        </w:rPr>
        <w:t xml:space="preserve">Шеховцов В.П. Расчёт и проектирование схем электроснабжения/  </w:t>
      </w:r>
      <w:proofErr w:type="spellStart"/>
      <w:r>
        <w:rPr>
          <w:sz w:val="28"/>
        </w:rPr>
        <w:t>В.П.Шеховцов</w:t>
      </w:r>
      <w:proofErr w:type="spellEnd"/>
      <w:r>
        <w:rPr>
          <w:sz w:val="28"/>
        </w:rPr>
        <w:t xml:space="preserve">. – М,: </w:t>
      </w:r>
      <w:proofErr w:type="spellStart"/>
      <w:r>
        <w:rPr>
          <w:sz w:val="28"/>
        </w:rPr>
        <w:t>Форум-Инфра-М</w:t>
      </w:r>
      <w:proofErr w:type="spellEnd"/>
      <w:r>
        <w:rPr>
          <w:sz w:val="28"/>
        </w:rPr>
        <w:t>, 2003.- 214с</w:t>
      </w:r>
    </w:p>
    <w:p w:rsidR="00F82B09" w:rsidRDefault="00F82B09" w:rsidP="00F82B09">
      <w:pPr>
        <w:rPr>
          <w:sz w:val="28"/>
          <w:szCs w:val="28"/>
        </w:rPr>
      </w:pPr>
    </w:p>
    <w:p w:rsidR="00F82B09" w:rsidRPr="00AE7114" w:rsidRDefault="00F82B09" w:rsidP="00F82B09">
      <w:pPr>
        <w:rPr>
          <w:b/>
          <w:sz w:val="28"/>
          <w:szCs w:val="28"/>
        </w:rPr>
      </w:pPr>
      <w:r w:rsidRPr="00AE7114">
        <w:rPr>
          <w:b/>
          <w:sz w:val="28"/>
          <w:szCs w:val="28"/>
        </w:rPr>
        <w:t xml:space="preserve">Интернет ресурсы:   </w:t>
      </w:r>
    </w:p>
    <w:p w:rsidR="00F82B09" w:rsidRPr="00AE7114" w:rsidRDefault="00F82B09" w:rsidP="00F82B09">
      <w:pPr>
        <w:pStyle w:val="af"/>
        <w:numPr>
          <w:ilvl w:val="1"/>
          <w:numId w:val="11"/>
        </w:numPr>
        <w:tabs>
          <w:tab w:val="left" w:pos="426"/>
        </w:tabs>
        <w:ind w:left="0" w:firstLine="0"/>
        <w:rPr>
          <w:b/>
          <w:sz w:val="28"/>
          <w:szCs w:val="28"/>
        </w:rPr>
      </w:pPr>
      <w:r w:rsidRPr="00AE7114">
        <w:rPr>
          <w:sz w:val="28"/>
          <w:szCs w:val="28"/>
        </w:rPr>
        <w:t xml:space="preserve">СИ БИ ЦЕНТР СВЯЗЬ: </w:t>
      </w:r>
      <w:hyperlink r:id="rId286" w:history="1">
        <w:r w:rsidRPr="00AE7114">
          <w:rPr>
            <w:rStyle w:val="af0"/>
            <w:sz w:val="28"/>
            <w:szCs w:val="28"/>
            <w:lang w:val="en-US"/>
          </w:rPr>
          <w:t>www</w:t>
        </w:r>
        <w:r w:rsidRPr="00AE7114">
          <w:rPr>
            <w:rStyle w:val="af0"/>
            <w:sz w:val="28"/>
            <w:szCs w:val="28"/>
          </w:rPr>
          <w:t>.</w:t>
        </w:r>
        <w:proofErr w:type="spellStart"/>
        <w:r w:rsidRPr="00AE7114">
          <w:rPr>
            <w:rStyle w:val="af0"/>
            <w:sz w:val="28"/>
            <w:szCs w:val="28"/>
            <w:lang w:val="en-US"/>
          </w:rPr>
          <w:t>radist</w:t>
        </w:r>
        <w:proofErr w:type="spellEnd"/>
        <w:r w:rsidRPr="00AE7114">
          <w:rPr>
            <w:rStyle w:val="af0"/>
            <w:sz w:val="28"/>
            <w:szCs w:val="28"/>
          </w:rPr>
          <w:t>.</w:t>
        </w:r>
        <w:proofErr w:type="spellStart"/>
        <w:r w:rsidRPr="00AE7114">
          <w:rPr>
            <w:rStyle w:val="af0"/>
            <w:sz w:val="28"/>
            <w:szCs w:val="28"/>
            <w:lang w:val="en-US"/>
          </w:rPr>
          <w:t>ru</w:t>
        </w:r>
        <w:proofErr w:type="spellEnd"/>
      </w:hyperlink>
    </w:p>
    <w:p w:rsidR="00F82B09" w:rsidRPr="00AE7114" w:rsidRDefault="00F82B09" w:rsidP="00F82B09">
      <w:pPr>
        <w:pStyle w:val="af"/>
        <w:numPr>
          <w:ilvl w:val="1"/>
          <w:numId w:val="11"/>
        </w:numPr>
        <w:tabs>
          <w:tab w:val="left" w:pos="426"/>
        </w:tabs>
        <w:ind w:left="0" w:firstLine="0"/>
        <w:rPr>
          <w:sz w:val="28"/>
          <w:szCs w:val="28"/>
          <w:u w:val="single"/>
        </w:rPr>
      </w:pPr>
      <w:proofErr w:type="spellStart"/>
      <w:r w:rsidRPr="00AE7114">
        <w:rPr>
          <w:sz w:val="28"/>
          <w:szCs w:val="28"/>
          <w:lang w:val="en-US"/>
        </w:rPr>
        <w:t>elektro</w:t>
      </w:r>
      <w:proofErr w:type="spellEnd"/>
      <w:r w:rsidRPr="00AE7114">
        <w:rPr>
          <w:sz w:val="28"/>
          <w:szCs w:val="28"/>
        </w:rPr>
        <w:t>.</w:t>
      </w:r>
      <w:r w:rsidRPr="00AE7114">
        <w:rPr>
          <w:sz w:val="28"/>
          <w:szCs w:val="28"/>
          <w:lang w:val="en-US"/>
        </w:rPr>
        <w:t>com</w:t>
      </w:r>
      <w:r w:rsidRPr="00AE7114">
        <w:rPr>
          <w:sz w:val="28"/>
          <w:szCs w:val="28"/>
        </w:rPr>
        <w:t xml:space="preserve">:  </w:t>
      </w:r>
      <w:r w:rsidRPr="00AE7114">
        <w:rPr>
          <w:sz w:val="28"/>
          <w:szCs w:val="28"/>
          <w:u w:val="single"/>
          <w:lang w:val="en-US"/>
        </w:rPr>
        <w:t>www</w:t>
      </w:r>
      <w:r w:rsidRPr="00AE7114">
        <w:rPr>
          <w:sz w:val="28"/>
          <w:szCs w:val="28"/>
          <w:u w:val="single"/>
        </w:rPr>
        <w:t>.</w:t>
      </w:r>
      <w:proofErr w:type="spellStart"/>
      <w:r w:rsidRPr="00AE7114">
        <w:rPr>
          <w:sz w:val="28"/>
          <w:szCs w:val="28"/>
          <w:u w:val="single"/>
          <w:lang w:val="en-US"/>
        </w:rPr>
        <w:t>elektro</w:t>
      </w:r>
      <w:proofErr w:type="spellEnd"/>
      <w:r w:rsidRPr="00AE7114">
        <w:rPr>
          <w:sz w:val="28"/>
          <w:szCs w:val="28"/>
          <w:u w:val="single"/>
        </w:rPr>
        <w:t>.</w:t>
      </w:r>
      <w:r w:rsidRPr="00AE7114">
        <w:rPr>
          <w:sz w:val="28"/>
          <w:szCs w:val="28"/>
          <w:u w:val="single"/>
          <w:lang w:val="en-US"/>
        </w:rPr>
        <w:t>com</w:t>
      </w:r>
    </w:p>
    <w:p w:rsidR="00F82B09" w:rsidRPr="00AE7114" w:rsidRDefault="00F82B09" w:rsidP="00F82B09">
      <w:pPr>
        <w:pStyle w:val="af"/>
        <w:numPr>
          <w:ilvl w:val="1"/>
          <w:numId w:val="11"/>
        </w:numPr>
        <w:tabs>
          <w:tab w:val="left" w:pos="426"/>
        </w:tabs>
        <w:ind w:left="0" w:firstLine="0"/>
        <w:rPr>
          <w:sz w:val="28"/>
          <w:szCs w:val="28"/>
        </w:rPr>
      </w:pPr>
      <w:r w:rsidRPr="00AE7114">
        <w:rPr>
          <w:sz w:val="28"/>
          <w:szCs w:val="28"/>
        </w:rPr>
        <w:t xml:space="preserve">Все для студента:  </w:t>
      </w:r>
      <w:hyperlink r:id="rId287" w:history="1">
        <w:r w:rsidRPr="00AE7114">
          <w:rPr>
            <w:rStyle w:val="af0"/>
            <w:sz w:val="28"/>
            <w:szCs w:val="28"/>
            <w:lang w:val="en-US"/>
          </w:rPr>
          <w:t>www</w:t>
        </w:r>
        <w:r w:rsidRPr="00AE7114">
          <w:rPr>
            <w:rStyle w:val="af0"/>
            <w:sz w:val="28"/>
            <w:szCs w:val="28"/>
          </w:rPr>
          <w:t>.</w:t>
        </w:r>
        <w:proofErr w:type="spellStart"/>
        <w:r w:rsidRPr="00AE7114">
          <w:rPr>
            <w:rStyle w:val="af0"/>
            <w:sz w:val="28"/>
            <w:szCs w:val="28"/>
            <w:lang w:val="en-US"/>
          </w:rPr>
          <w:t>twirpx</w:t>
        </w:r>
        <w:proofErr w:type="spellEnd"/>
        <w:r w:rsidRPr="00AE7114">
          <w:rPr>
            <w:rStyle w:val="af0"/>
            <w:sz w:val="28"/>
            <w:szCs w:val="28"/>
          </w:rPr>
          <w:t>.</w:t>
        </w:r>
        <w:r w:rsidRPr="00AE7114">
          <w:rPr>
            <w:rStyle w:val="af0"/>
            <w:sz w:val="28"/>
            <w:szCs w:val="28"/>
            <w:lang w:val="en-US"/>
          </w:rPr>
          <w:t>com</w:t>
        </w:r>
        <w:r w:rsidRPr="00AE7114">
          <w:rPr>
            <w:rStyle w:val="af0"/>
            <w:sz w:val="28"/>
            <w:szCs w:val="28"/>
          </w:rPr>
          <w:t>/</w:t>
        </w:r>
        <w:r w:rsidRPr="00AE7114">
          <w:rPr>
            <w:rStyle w:val="af0"/>
            <w:sz w:val="28"/>
            <w:szCs w:val="28"/>
            <w:lang w:val="en-US"/>
          </w:rPr>
          <w:t>files</w:t>
        </w:r>
        <w:r w:rsidRPr="00AE7114">
          <w:rPr>
            <w:rStyle w:val="af0"/>
            <w:sz w:val="28"/>
            <w:szCs w:val="28"/>
          </w:rPr>
          <w:t>/</w:t>
        </w:r>
      </w:hyperlink>
    </w:p>
    <w:p w:rsidR="00F82B09" w:rsidRPr="00AE7114" w:rsidRDefault="00F82B09" w:rsidP="00F82B09">
      <w:pPr>
        <w:pStyle w:val="af"/>
        <w:numPr>
          <w:ilvl w:val="1"/>
          <w:numId w:val="11"/>
        </w:numPr>
        <w:tabs>
          <w:tab w:val="left" w:pos="426"/>
        </w:tabs>
        <w:ind w:left="426" w:right="-1" w:hanging="426"/>
        <w:rPr>
          <w:sz w:val="28"/>
          <w:szCs w:val="28"/>
        </w:rPr>
      </w:pPr>
      <w:r w:rsidRPr="00AE7114">
        <w:rPr>
          <w:sz w:val="28"/>
          <w:szCs w:val="28"/>
        </w:rPr>
        <w:t>Проектирование электрических сетей (до 1000В):</w:t>
      </w:r>
      <w:r w:rsidRPr="00AE7114">
        <w:rPr>
          <w:sz w:val="28"/>
          <w:szCs w:val="28"/>
          <w:u w:val="single"/>
          <w:lang w:val="en-US"/>
        </w:rPr>
        <w:t>www</w:t>
      </w:r>
      <w:r w:rsidRPr="00AE7114">
        <w:rPr>
          <w:sz w:val="28"/>
          <w:szCs w:val="28"/>
          <w:u w:val="single"/>
        </w:rPr>
        <w:t>.</w:t>
      </w:r>
      <w:proofErr w:type="spellStart"/>
      <w:r w:rsidRPr="00AE7114">
        <w:rPr>
          <w:sz w:val="28"/>
          <w:szCs w:val="28"/>
          <w:u w:val="single"/>
          <w:lang w:val="en-US"/>
        </w:rPr>
        <w:t>elektrodesigning</w:t>
      </w:r>
      <w:proofErr w:type="spellEnd"/>
      <w:r w:rsidRPr="00AE7114">
        <w:rPr>
          <w:sz w:val="28"/>
          <w:szCs w:val="28"/>
          <w:u w:val="single"/>
        </w:rPr>
        <w:t>.</w:t>
      </w:r>
      <w:proofErr w:type="spellStart"/>
      <w:r w:rsidRPr="00AE7114">
        <w:rPr>
          <w:sz w:val="28"/>
          <w:szCs w:val="28"/>
          <w:u w:val="single"/>
          <w:lang w:val="en-US"/>
        </w:rPr>
        <w:t>narod</w:t>
      </w:r>
      <w:proofErr w:type="spellEnd"/>
      <w:r w:rsidRPr="00AE7114">
        <w:rPr>
          <w:sz w:val="28"/>
          <w:szCs w:val="28"/>
          <w:u w:val="single"/>
        </w:rPr>
        <w:t>.</w:t>
      </w:r>
      <w:proofErr w:type="spellStart"/>
      <w:r w:rsidRPr="00AE7114">
        <w:rPr>
          <w:sz w:val="28"/>
          <w:szCs w:val="28"/>
          <w:u w:val="single"/>
          <w:lang w:val="en-US"/>
        </w:rPr>
        <w:t>ru</w:t>
      </w:r>
      <w:proofErr w:type="spellEnd"/>
    </w:p>
    <w:p w:rsidR="00970C9C" w:rsidRPr="00970C9C" w:rsidRDefault="00970C9C" w:rsidP="006A34D4">
      <w:pPr>
        <w:rPr>
          <w:sz w:val="28"/>
          <w:szCs w:val="28"/>
        </w:rPr>
      </w:pPr>
    </w:p>
    <w:sectPr w:rsidR="00970C9C" w:rsidRPr="00970C9C" w:rsidSect="00E3010B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298B" w:rsidRDefault="004C298B">
      <w:r>
        <w:separator/>
      </w:r>
    </w:p>
  </w:endnote>
  <w:endnote w:type="continuationSeparator" w:id="1">
    <w:p w:rsidR="004C298B" w:rsidRDefault="004C29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298B" w:rsidRDefault="004C298B">
      <w:r>
        <w:separator/>
      </w:r>
    </w:p>
  </w:footnote>
  <w:footnote w:type="continuationSeparator" w:id="1">
    <w:p w:rsidR="004C298B" w:rsidRDefault="004C298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D4C27C4"/>
    <w:lvl w:ilvl="0">
      <w:numFmt w:val="bullet"/>
      <w:lvlText w:val="*"/>
      <w:lvlJc w:val="left"/>
    </w:lvl>
  </w:abstractNum>
  <w:abstractNum w:abstractNumId="1">
    <w:nsid w:val="03F7495D"/>
    <w:multiLevelType w:val="hybridMultilevel"/>
    <w:tmpl w:val="66C2BFF6"/>
    <w:lvl w:ilvl="0" w:tplc="E04C70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D50339"/>
    <w:multiLevelType w:val="hybridMultilevel"/>
    <w:tmpl w:val="25B6FC24"/>
    <w:lvl w:ilvl="0" w:tplc="B1988BA2">
      <w:start w:val="1"/>
      <w:numFmt w:val="decimal"/>
      <w:lvlText w:val="%1."/>
      <w:lvlJc w:val="left"/>
      <w:pPr>
        <w:ind w:left="720" w:hanging="360"/>
      </w:pPr>
    </w:lvl>
    <w:lvl w:ilvl="1" w:tplc="93D82CD8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617B08"/>
    <w:multiLevelType w:val="hybridMultilevel"/>
    <w:tmpl w:val="64F0A2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170280E"/>
    <w:multiLevelType w:val="hybridMultilevel"/>
    <w:tmpl w:val="83B06B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AD46B15"/>
    <w:multiLevelType w:val="hybridMultilevel"/>
    <w:tmpl w:val="1F0456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6397653E"/>
    <w:multiLevelType w:val="hybridMultilevel"/>
    <w:tmpl w:val="08F628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BBC572E"/>
    <w:multiLevelType w:val="hybridMultilevel"/>
    <w:tmpl w:val="97F05D2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717D2944"/>
    <w:multiLevelType w:val="hybridMultilevel"/>
    <w:tmpl w:val="08F628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F0E0BE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3"/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231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8"/>
  </w:num>
  <w:num w:numId="8">
    <w:abstractNumId w:val="6"/>
  </w:num>
  <w:num w:numId="9">
    <w:abstractNumId w:val="9"/>
  </w:num>
  <w:num w:numId="10">
    <w:abstractNumId w:val="1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autoHyphenation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D6377"/>
    <w:rsid w:val="00015DB6"/>
    <w:rsid w:val="000667F2"/>
    <w:rsid w:val="00075502"/>
    <w:rsid w:val="000827E1"/>
    <w:rsid w:val="00091F18"/>
    <w:rsid w:val="000A5847"/>
    <w:rsid w:val="000C4D41"/>
    <w:rsid w:val="000D5803"/>
    <w:rsid w:val="000D6377"/>
    <w:rsid w:val="000F4E16"/>
    <w:rsid w:val="00107AF1"/>
    <w:rsid w:val="00122D9F"/>
    <w:rsid w:val="001532B3"/>
    <w:rsid w:val="00157FA6"/>
    <w:rsid w:val="00176094"/>
    <w:rsid w:val="00183F07"/>
    <w:rsid w:val="001D6419"/>
    <w:rsid w:val="001F2AED"/>
    <w:rsid w:val="00215B60"/>
    <w:rsid w:val="00225525"/>
    <w:rsid w:val="00260359"/>
    <w:rsid w:val="0027312A"/>
    <w:rsid w:val="00287D58"/>
    <w:rsid w:val="00295B64"/>
    <w:rsid w:val="002B38ED"/>
    <w:rsid w:val="002C65D5"/>
    <w:rsid w:val="002D5584"/>
    <w:rsid w:val="002F6DE2"/>
    <w:rsid w:val="003018C3"/>
    <w:rsid w:val="003B0F69"/>
    <w:rsid w:val="003C7811"/>
    <w:rsid w:val="003D0EE8"/>
    <w:rsid w:val="00400130"/>
    <w:rsid w:val="00406E01"/>
    <w:rsid w:val="004132CA"/>
    <w:rsid w:val="004307E3"/>
    <w:rsid w:val="004525CC"/>
    <w:rsid w:val="0046644E"/>
    <w:rsid w:val="004C298B"/>
    <w:rsid w:val="004C4685"/>
    <w:rsid w:val="004D3710"/>
    <w:rsid w:val="00510219"/>
    <w:rsid w:val="005137CB"/>
    <w:rsid w:val="00547F1B"/>
    <w:rsid w:val="005546DE"/>
    <w:rsid w:val="00574156"/>
    <w:rsid w:val="005D0FDA"/>
    <w:rsid w:val="00621E4F"/>
    <w:rsid w:val="00625F73"/>
    <w:rsid w:val="00647E13"/>
    <w:rsid w:val="0065488B"/>
    <w:rsid w:val="006703B5"/>
    <w:rsid w:val="006744A1"/>
    <w:rsid w:val="006A0687"/>
    <w:rsid w:val="006A34D4"/>
    <w:rsid w:val="006B710C"/>
    <w:rsid w:val="00700856"/>
    <w:rsid w:val="00716397"/>
    <w:rsid w:val="00721E92"/>
    <w:rsid w:val="0075477E"/>
    <w:rsid w:val="00756A97"/>
    <w:rsid w:val="007A3566"/>
    <w:rsid w:val="007A52EE"/>
    <w:rsid w:val="007B1C75"/>
    <w:rsid w:val="007C49A0"/>
    <w:rsid w:val="007D4DDD"/>
    <w:rsid w:val="007E29F9"/>
    <w:rsid w:val="00824B92"/>
    <w:rsid w:val="00840C36"/>
    <w:rsid w:val="008453CF"/>
    <w:rsid w:val="00884FF4"/>
    <w:rsid w:val="008A7000"/>
    <w:rsid w:val="008B7481"/>
    <w:rsid w:val="008E50A7"/>
    <w:rsid w:val="008F2F0F"/>
    <w:rsid w:val="00955315"/>
    <w:rsid w:val="00964E7F"/>
    <w:rsid w:val="00970C9C"/>
    <w:rsid w:val="009A05DD"/>
    <w:rsid w:val="009A2477"/>
    <w:rsid w:val="009E0B59"/>
    <w:rsid w:val="009E1E28"/>
    <w:rsid w:val="009E5449"/>
    <w:rsid w:val="00A270C6"/>
    <w:rsid w:val="00A8176D"/>
    <w:rsid w:val="00A95710"/>
    <w:rsid w:val="00AB15DD"/>
    <w:rsid w:val="00AC2602"/>
    <w:rsid w:val="00AE61A7"/>
    <w:rsid w:val="00B04705"/>
    <w:rsid w:val="00B15C17"/>
    <w:rsid w:val="00B229AD"/>
    <w:rsid w:val="00B32502"/>
    <w:rsid w:val="00B327C3"/>
    <w:rsid w:val="00B73798"/>
    <w:rsid w:val="00BA22D4"/>
    <w:rsid w:val="00BB3953"/>
    <w:rsid w:val="00BE5C2D"/>
    <w:rsid w:val="00BE5E9D"/>
    <w:rsid w:val="00C07E8D"/>
    <w:rsid w:val="00C2082A"/>
    <w:rsid w:val="00C3111C"/>
    <w:rsid w:val="00C37B2E"/>
    <w:rsid w:val="00C4589B"/>
    <w:rsid w:val="00C53A26"/>
    <w:rsid w:val="00CA4C4F"/>
    <w:rsid w:val="00CB23C2"/>
    <w:rsid w:val="00CF042C"/>
    <w:rsid w:val="00D001B5"/>
    <w:rsid w:val="00D02FF4"/>
    <w:rsid w:val="00D735F1"/>
    <w:rsid w:val="00D75AD8"/>
    <w:rsid w:val="00D92E85"/>
    <w:rsid w:val="00D94D2F"/>
    <w:rsid w:val="00DC4EEA"/>
    <w:rsid w:val="00DE46DE"/>
    <w:rsid w:val="00DF309F"/>
    <w:rsid w:val="00E3010B"/>
    <w:rsid w:val="00E50308"/>
    <w:rsid w:val="00E54678"/>
    <w:rsid w:val="00E9482A"/>
    <w:rsid w:val="00EC58CD"/>
    <w:rsid w:val="00EE06B3"/>
    <w:rsid w:val="00F82B09"/>
    <w:rsid w:val="00F86A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64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377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D6377"/>
    <w:pPr>
      <w:keepNext/>
      <w:widowControl w:val="0"/>
      <w:shd w:val="clear" w:color="auto" w:fill="FFFFFF"/>
      <w:spacing w:line="365" w:lineRule="exact"/>
      <w:ind w:left="10"/>
      <w:jc w:val="center"/>
      <w:outlineLvl w:val="0"/>
    </w:pPr>
    <w:rPr>
      <w:b/>
      <w:color w:val="000000"/>
      <w:spacing w:val="-3"/>
      <w:sz w:val="30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637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D637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735F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75AD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A068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D6377"/>
    <w:rPr>
      <w:rFonts w:ascii="Times New Roman" w:eastAsia="Times New Roman" w:hAnsi="Times New Roman" w:cs="Times New Roman"/>
      <w:b/>
      <w:color w:val="000000"/>
      <w:spacing w:val="-3"/>
      <w:sz w:val="30"/>
      <w:szCs w:val="20"/>
      <w:shd w:val="clear" w:color="auto" w:fill="FFFFFF"/>
      <w:lang w:eastAsia="ru-RU"/>
    </w:rPr>
  </w:style>
  <w:style w:type="paragraph" w:styleId="a3">
    <w:name w:val="Block Text"/>
    <w:basedOn w:val="a"/>
    <w:rsid w:val="000D6377"/>
    <w:pPr>
      <w:widowControl w:val="0"/>
      <w:shd w:val="clear" w:color="auto" w:fill="FFFFFF"/>
      <w:spacing w:line="413" w:lineRule="exact"/>
      <w:ind w:left="1253" w:right="691" w:firstLine="710"/>
      <w:jc w:val="center"/>
    </w:pPr>
    <w:rPr>
      <w:b/>
      <w:color w:val="000000"/>
      <w:spacing w:val="-9"/>
      <w:sz w:val="34"/>
      <w:szCs w:val="20"/>
    </w:rPr>
  </w:style>
  <w:style w:type="paragraph" w:styleId="a4">
    <w:name w:val="Body Text Indent"/>
    <w:basedOn w:val="a"/>
    <w:link w:val="a5"/>
    <w:rsid w:val="000D6377"/>
    <w:pPr>
      <w:widowControl w:val="0"/>
      <w:shd w:val="clear" w:color="auto" w:fill="FFFFFF"/>
      <w:spacing w:line="274" w:lineRule="exact"/>
      <w:ind w:left="413"/>
    </w:pPr>
    <w:rPr>
      <w:color w:val="000000"/>
      <w:spacing w:val="1"/>
      <w:sz w:val="28"/>
      <w:szCs w:val="20"/>
    </w:rPr>
  </w:style>
  <w:style w:type="character" w:customStyle="1" w:styleId="a5">
    <w:name w:val="Основной текст с отступом Знак"/>
    <w:basedOn w:val="a0"/>
    <w:link w:val="a4"/>
    <w:rsid w:val="000D6377"/>
    <w:rPr>
      <w:rFonts w:ascii="Times New Roman" w:eastAsia="Times New Roman" w:hAnsi="Times New Roman" w:cs="Times New Roman"/>
      <w:color w:val="000000"/>
      <w:spacing w:val="1"/>
      <w:sz w:val="28"/>
      <w:szCs w:val="20"/>
      <w:shd w:val="clear" w:color="auto" w:fill="FFFFFF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D63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D637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0D637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0D637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D75AD8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a6">
    <w:name w:val="caption"/>
    <w:basedOn w:val="a"/>
    <w:next w:val="a"/>
    <w:qFormat/>
    <w:rsid w:val="007A52EE"/>
    <w:pPr>
      <w:spacing w:line="360" w:lineRule="auto"/>
      <w:ind w:left="142" w:firstLine="397"/>
    </w:pPr>
    <w:rPr>
      <w:b/>
      <w:bCs/>
      <w:sz w:val="28"/>
      <w:szCs w:val="28"/>
    </w:rPr>
  </w:style>
  <w:style w:type="character" w:customStyle="1" w:styleId="90">
    <w:name w:val="Заголовок 9 Знак"/>
    <w:basedOn w:val="a0"/>
    <w:link w:val="9"/>
    <w:uiPriority w:val="9"/>
    <w:semiHidden/>
    <w:rsid w:val="006A068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07E8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7E8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D735F1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D735F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D735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CA4C4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A4C4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CA4C4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A4C4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A8176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A8176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d">
    <w:name w:val="Body Text"/>
    <w:basedOn w:val="a"/>
    <w:link w:val="ae"/>
    <w:uiPriority w:val="99"/>
    <w:unhideWhenUsed/>
    <w:rsid w:val="00A8176D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A817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8453CF"/>
    <w:pPr>
      <w:ind w:left="720"/>
      <w:contextualSpacing/>
    </w:pPr>
  </w:style>
  <w:style w:type="paragraph" w:customStyle="1" w:styleId="FR1">
    <w:name w:val="FR1"/>
    <w:rsid w:val="00F82B09"/>
    <w:pPr>
      <w:widowControl w:val="0"/>
      <w:autoSpaceDE w:val="0"/>
      <w:autoSpaceDN w:val="0"/>
      <w:adjustRightInd w:val="0"/>
      <w:spacing w:before="40" w:line="240" w:lineRule="auto"/>
      <w:ind w:left="80"/>
    </w:pPr>
    <w:rPr>
      <w:rFonts w:ascii="Arial" w:eastAsia="Times New Roman" w:hAnsi="Arial" w:cs="Arial"/>
      <w:noProof/>
      <w:lang w:eastAsia="ru-RU"/>
    </w:rPr>
  </w:style>
  <w:style w:type="character" w:styleId="af0">
    <w:name w:val="Hyperlink"/>
    <w:basedOn w:val="a0"/>
    <w:uiPriority w:val="99"/>
    <w:unhideWhenUsed/>
    <w:rsid w:val="00F82B0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63" Type="http://schemas.openxmlformats.org/officeDocument/2006/relationships/oleObject" Target="embeddings/oleObject29.bin"/><Relationship Id="rId84" Type="http://schemas.openxmlformats.org/officeDocument/2006/relationships/image" Target="media/image37.wmf"/><Relationship Id="rId138" Type="http://schemas.openxmlformats.org/officeDocument/2006/relationships/image" Target="media/image65.wmf"/><Relationship Id="rId159" Type="http://schemas.openxmlformats.org/officeDocument/2006/relationships/oleObject" Target="embeddings/oleObject77.bin"/><Relationship Id="rId170" Type="http://schemas.openxmlformats.org/officeDocument/2006/relationships/image" Target="media/image81.wmf"/><Relationship Id="rId191" Type="http://schemas.openxmlformats.org/officeDocument/2006/relationships/oleObject" Target="embeddings/oleObject93.bin"/><Relationship Id="rId205" Type="http://schemas.openxmlformats.org/officeDocument/2006/relationships/oleObject" Target="embeddings/oleObject100.bin"/><Relationship Id="rId226" Type="http://schemas.openxmlformats.org/officeDocument/2006/relationships/image" Target="media/image109.wmf"/><Relationship Id="rId247" Type="http://schemas.openxmlformats.org/officeDocument/2006/relationships/image" Target="media/image120.wmf"/><Relationship Id="rId107" Type="http://schemas.openxmlformats.org/officeDocument/2006/relationships/oleObject" Target="embeddings/oleObject51.bin"/><Relationship Id="rId268" Type="http://schemas.openxmlformats.org/officeDocument/2006/relationships/image" Target="media/image136.jpeg"/><Relationship Id="rId289" Type="http://schemas.openxmlformats.org/officeDocument/2006/relationships/theme" Target="theme/theme1.xml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53" Type="http://schemas.openxmlformats.org/officeDocument/2006/relationships/image" Target="media/image23.wmf"/><Relationship Id="rId74" Type="http://schemas.openxmlformats.org/officeDocument/2006/relationships/image" Target="media/image32.wmf"/><Relationship Id="rId128" Type="http://schemas.openxmlformats.org/officeDocument/2006/relationships/image" Target="media/image60.wmf"/><Relationship Id="rId149" Type="http://schemas.openxmlformats.org/officeDocument/2006/relationships/oleObject" Target="embeddings/oleObject72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46.bin"/><Relationship Id="rId160" Type="http://schemas.openxmlformats.org/officeDocument/2006/relationships/image" Target="media/image76.wmf"/><Relationship Id="rId181" Type="http://schemas.openxmlformats.org/officeDocument/2006/relationships/oleObject" Target="embeddings/oleObject88.bin"/><Relationship Id="rId216" Type="http://schemas.openxmlformats.org/officeDocument/2006/relationships/image" Target="media/image104.wmf"/><Relationship Id="rId237" Type="http://schemas.openxmlformats.org/officeDocument/2006/relationships/oleObject" Target="embeddings/oleObject116.bin"/><Relationship Id="rId258" Type="http://schemas.openxmlformats.org/officeDocument/2006/relationships/image" Target="media/image126.jpeg"/><Relationship Id="rId279" Type="http://schemas.openxmlformats.org/officeDocument/2006/relationships/image" Target="media/image147.png"/><Relationship Id="rId22" Type="http://schemas.openxmlformats.org/officeDocument/2006/relationships/image" Target="media/image8.wmf"/><Relationship Id="rId43" Type="http://schemas.openxmlformats.org/officeDocument/2006/relationships/oleObject" Target="embeddings/oleObject18.bin"/><Relationship Id="rId64" Type="http://schemas.openxmlformats.org/officeDocument/2006/relationships/oleObject" Target="embeddings/oleObject30.bin"/><Relationship Id="rId118" Type="http://schemas.openxmlformats.org/officeDocument/2006/relationships/image" Target="media/image55.wmf"/><Relationship Id="rId139" Type="http://schemas.openxmlformats.org/officeDocument/2006/relationships/oleObject" Target="embeddings/oleObject67.bin"/><Relationship Id="rId85" Type="http://schemas.openxmlformats.org/officeDocument/2006/relationships/oleObject" Target="embeddings/oleObject41.bin"/><Relationship Id="rId150" Type="http://schemas.openxmlformats.org/officeDocument/2006/relationships/image" Target="media/image71.wmf"/><Relationship Id="rId171" Type="http://schemas.openxmlformats.org/officeDocument/2006/relationships/oleObject" Target="embeddings/oleObject83.bin"/><Relationship Id="rId192" Type="http://schemas.openxmlformats.org/officeDocument/2006/relationships/image" Target="media/image92.wmf"/><Relationship Id="rId206" Type="http://schemas.openxmlformats.org/officeDocument/2006/relationships/image" Target="media/image99.wmf"/><Relationship Id="rId227" Type="http://schemas.openxmlformats.org/officeDocument/2006/relationships/oleObject" Target="embeddings/oleObject111.bin"/><Relationship Id="rId248" Type="http://schemas.openxmlformats.org/officeDocument/2006/relationships/oleObject" Target="embeddings/oleObject121.bin"/><Relationship Id="rId269" Type="http://schemas.openxmlformats.org/officeDocument/2006/relationships/image" Target="media/image137.jpeg"/><Relationship Id="rId12" Type="http://schemas.openxmlformats.org/officeDocument/2006/relationships/image" Target="media/image3.wmf"/><Relationship Id="rId33" Type="http://schemas.openxmlformats.org/officeDocument/2006/relationships/oleObject" Target="embeddings/oleObject13.bin"/><Relationship Id="rId108" Type="http://schemas.openxmlformats.org/officeDocument/2006/relationships/image" Target="media/image50.wmf"/><Relationship Id="rId129" Type="http://schemas.openxmlformats.org/officeDocument/2006/relationships/oleObject" Target="embeddings/oleObject62.bin"/><Relationship Id="rId280" Type="http://schemas.openxmlformats.org/officeDocument/2006/relationships/image" Target="media/image148.jpeg"/><Relationship Id="rId54" Type="http://schemas.openxmlformats.org/officeDocument/2006/relationships/oleObject" Target="embeddings/oleObject24.bin"/><Relationship Id="rId75" Type="http://schemas.openxmlformats.org/officeDocument/2006/relationships/oleObject" Target="embeddings/oleObject36.bin"/><Relationship Id="rId96" Type="http://schemas.openxmlformats.org/officeDocument/2006/relationships/oleObject" Target="embeddings/oleObject47.bin"/><Relationship Id="rId140" Type="http://schemas.openxmlformats.org/officeDocument/2006/relationships/image" Target="media/image66.wmf"/><Relationship Id="rId161" Type="http://schemas.openxmlformats.org/officeDocument/2006/relationships/oleObject" Target="embeddings/oleObject78.bin"/><Relationship Id="rId182" Type="http://schemas.openxmlformats.org/officeDocument/2006/relationships/image" Target="media/image87.wmf"/><Relationship Id="rId217" Type="http://schemas.openxmlformats.org/officeDocument/2006/relationships/oleObject" Target="embeddings/oleObject106.bin"/><Relationship Id="rId6" Type="http://schemas.openxmlformats.org/officeDocument/2006/relationships/footnotes" Target="footnotes.xml"/><Relationship Id="rId238" Type="http://schemas.openxmlformats.org/officeDocument/2006/relationships/image" Target="media/image115.wmf"/><Relationship Id="rId259" Type="http://schemas.openxmlformats.org/officeDocument/2006/relationships/image" Target="media/image127.jpeg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7.bin"/><Relationship Id="rId270" Type="http://schemas.openxmlformats.org/officeDocument/2006/relationships/image" Target="media/image138.jpeg"/><Relationship Id="rId44" Type="http://schemas.openxmlformats.org/officeDocument/2006/relationships/oleObject" Target="embeddings/oleObject19.bin"/><Relationship Id="rId65" Type="http://schemas.openxmlformats.org/officeDocument/2006/relationships/image" Target="media/image28.wmf"/><Relationship Id="rId86" Type="http://schemas.openxmlformats.org/officeDocument/2006/relationships/image" Target="media/image38.wmf"/><Relationship Id="rId130" Type="http://schemas.openxmlformats.org/officeDocument/2006/relationships/image" Target="media/image61.wmf"/><Relationship Id="rId151" Type="http://schemas.openxmlformats.org/officeDocument/2006/relationships/oleObject" Target="embeddings/oleObject73.bin"/><Relationship Id="rId172" Type="http://schemas.openxmlformats.org/officeDocument/2006/relationships/image" Target="media/image82.wmf"/><Relationship Id="rId193" Type="http://schemas.openxmlformats.org/officeDocument/2006/relationships/oleObject" Target="embeddings/oleObject94.bin"/><Relationship Id="rId207" Type="http://schemas.openxmlformats.org/officeDocument/2006/relationships/oleObject" Target="embeddings/oleObject101.bin"/><Relationship Id="rId228" Type="http://schemas.openxmlformats.org/officeDocument/2006/relationships/image" Target="media/image110.wmf"/><Relationship Id="rId249" Type="http://schemas.openxmlformats.org/officeDocument/2006/relationships/image" Target="media/image121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2.bin"/><Relationship Id="rId260" Type="http://schemas.openxmlformats.org/officeDocument/2006/relationships/image" Target="media/image128.jpeg"/><Relationship Id="rId281" Type="http://schemas.openxmlformats.org/officeDocument/2006/relationships/image" Target="media/image149.jpeg"/><Relationship Id="rId34" Type="http://schemas.openxmlformats.org/officeDocument/2006/relationships/image" Target="media/image14.wmf"/><Relationship Id="rId50" Type="http://schemas.openxmlformats.org/officeDocument/2006/relationships/oleObject" Target="embeddings/oleObject22.bin"/><Relationship Id="rId55" Type="http://schemas.openxmlformats.org/officeDocument/2006/relationships/image" Target="media/image24.wmf"/><Relationship Id="rId76" Type="http://schemas.openxmlformats.org/officeDocument/2006/relationships/image" Target="media/image33.wmf"/><Relationship Id="rId97" Type="http://schemas.openxmlformats.org/officeDocument/2006/relationships/image" Target="media/image43.wmf"/><Relationship Id="rId104" Type="http://schemas.openxmlformats.org/officeDocument/2006/relationships/image" Target="media/image47.jpeg"/><Relationship Id="rId120" Type="http://schemas.openxmlformats.org/officeDocument/2006/relationships/image" Target="media/image56.wmf"/><Relationship Id="rId125" Type="http://schemas.openxmlformats.org/officeDocument/2006/relationships/oleObject" Target="embeddings/oleObject60.bin"/><Relationship Id="rId141" Type="http://schemas.openxmlformats.org/officeDocument/2006/relationships/oleObject" Target="embeddings/oleObject68.bin"/><Relationship Id="rId146" Type="http://schemas.openxmlformats.org/officeDocument/2006/relationships/image" Target="media/image69.wmf"/><Relationship Id="rId167" Type="http://schemas.openxmlformats.org/officeDocument/2006/relationships/oleObject" Target="embeddings/oleObject81.bin"/><Relationship Id="rId188" Type="http://schemas.openxmlformats.org/officeDocument/2006/relationships/image" Target="media/image90.wmf"/><Relationship Id="rId7" Type="http://schemas.openxmlformats.org/officeDocument/2006/relationships/endnotes" Target="endnotes.xml"/><Relationship Id="rId71" Type="http://schemas.openxmlformats.org/officeDocument/2006/relationships/oleObject" Target="embeddings/oleObject34.bin"/><Relationship Id="rId92" Type="http://schemas.openxmlformats.org/officeDocument/2006/relationships/image" Target="media/image41.wmf"/><Relationship Id="rId162" Type="http://schemas.openxmlformats.org/officeDocument/2006/relationships/image" Target="media/image77.wmf"/><Relationship Id="rId183" Type="http://schemas.openxmlformats.org/officeDocument/2006/relationships/oleObject" Target="embeddings/oleObject89.bin"/><Relationship Id="rId213" Type="http://schemas.openxmlformats.org/officeDocument/2006/relationships/oleObject" Target="embeddings/oleObject104.bin"/><Relationship Id="rId218" Type="http://schemas.openxmlformats.org/officeDocument/2006/relationships/image" Target="media/image105.wmf"/><Relationship Id="rId234" Type="http://schemas.openxmlformats.org/officeDocument/2006/relationships/image" Target="media/image113.wmf"/><Relationship Id="rId239" Type="http://schemas.openxmlformats.org/officeDocument/2006/relationships/oleObject" Target="embeddings/oleObject117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0" Type="http://schemas.openxmlformats.org/officeDocument/2006/relationships/oleObject" Target="embeddings/oleObject122.bin"/><Relationship Id="rId255" Type="http://schemas.openxmlformats.org/officeDocument/2006/relationships/image" Target="media/image124.wmf"/><Relationship Id="rId271" Type="http://schemas.openxmlformats.org/officeDocument/2006/relationships/image" Target="media/image139.jpeg"/><Relationship Id="rId276" Type="http://schemas.openxmlformats.org/officeDocument/2006/relationships/image" Target="media/image144.png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image" Target="media/image19.wmf"/><Relationship Id="rId66" Type="http://schemas.openxmlformats.org/officeDocument/2006/relationships/oleObject" Target="embeddings/oleObject31.bin"/><Relationship Id="rId87" Type="http://schemas.openxmlformats.org/officeDocument/2006/relationships/oleObject" Target="embeddings/oleObject42.bin"/><Relationship Id="rId110" Type="http://schemas.openxmlformats.org/officeDocument/2006/relationships/image" Target="media/image51.wmf"/><Relationship Id="rId115" Type="http://schemas.openxmlformats.org/officeDocument/2006/relationships/oleObject" Target="embeddings/oleObject55.bin"/><Relationship Id="rId131" Type="http://schemas.openxmlformats.org/officeDocument/2006/relationships/oleObject" Target="embeddings/oleObject63.bin"/><Relationship Id="rId136" Type="http://schemas.openxmlformats.org/officeDocument/2006/relationships/image" Target="media/image64.wmf"/><Relationship Id="rId157" Type="http://schemas.openxmlformats.org/officeDocument/2006/relationships/oleObject" Target="embeddings/oleObject76.bin"/><Relationship Id="rId178" Type="http://schemas.openxmlformats.org/officeDocument/2006/relationships/image" Target="media/image85.wmf"/><Relationship Id="rId61" Type="http://schemas.openxmlformats.org/officeDocument/2006/relationships/oleObject" Target="embeddings/oleObject28.bin"/><Relationship Id="rId82" Type="http://schemas.openxmlformats.org/officeDocument/2006/relationships/oleObject" Target="embeddings/oleObject39.bin"/><Relationship Id="rId152" Type="http://schemas.openxmlformats.org/officeDocument/2006/relationships/image" Target="media/image72.wmf"/><Relationship Id="rId173" Type="http://schemas.openxmlformats.org/officeDocument/2006/relationships/oleObject" Target="embeddings/oleObject84.bin"/><Relationship Id="rId194" Type="http://schemas.openxmlformats.org/officeDocument/2006/relationships/image" Target="media/image93.wmf"/><Relationship Id="rId199" Type="http://schemas.openxmlformats.org/officeDocument/2006/relationships/oleObject" Target="embeddings/oleObject97.bin"/><Relationship Id="rId203" Type="http://schemas.openxmlformats.org/officeDocument/2006/relationships/oleObject" Target="embeddings/oleObject99.bin"/><Relationship Id="rId208" Type="http://schemas.openxmlformats.org/officeDocument/2006/relationships/image" Target="media/image100.wmf"/><Relationship Id="rId229" Type="http://schemas.openxmlformats.org/officeDocument/2006/relationships/oleObject" Target="embeddings/oleObject112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8.wmf"/><Relationship Id="rId240" Type="http://schemas.openxmlformats.org/officeDocument/2006/relationships/image" Target="media/image116.wmf"/><Relationship Id="rId245" Type="http://schemas.openxmlformats.org/officeDocument/2006/relationships/image" Target="media/image119.wmf"/><Relationship Id="rId261" Type="http://schemas.openxmlformats.org/officeDocument/2006/relationships/image" Target="media/image129.jpeg"/><Relationship Id="rId266" Type="http://schemas.openxmlformats.org/officeDocument/2006/relationships/image" Target="media/image134.jpeg"/><Relationship Id="rId287" Type="http://schemas.openxmlformats.org/officeDocument/2006/relationships/hyperlink" Target="http://www.twirpx.com/files/" TargetMode="External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5.bin"/><Relationship Id="rId77" Type="http://schemas.openxmlformats.org/officeDocument/2006/relationships/oleObject" Target="embeddings/oleObject37.bin"/><Relationship Id="rId100" Type="http://schemas.openxmlformats.org/officeDocument/2006/relationships/image" Target="media/image44.jpeg"/><Relationship Id="rId105" Type="http://schemas.openxmlformats.org/officeDocument/2006/relationships/image" Target="media/image48.jpeg"/><Relationship Id="rId126" Type="http://schemas.openxmlformats.org/officeDocument/2006/relationships/image" Target="media/image59.wmf"/><Relationship Id="rId147" Type="http://schemas.openxmlformats.org/officeDocument/2006/relationships/oleObject" Target="embeddings/oleObject71.bin"/><Relationship Id="rId168" Type="http://schemas.openxmlformats.org/officeDocument/2006/relationships/image" Target="media/image80.wmf"/><Relationship Id="rId282" Type="http://schemas.openxmlformats.org/officeDocument/2006/relationships/image" Target="media/image150.jpeg"/><Relationship Id="rId8" Type="http://schemas.openxmlformats.org/officeDocument/2006/relationships/image" Target="media/image1.wmf"/><Relationship Id="rId51" Type="http://schemas.openxmlformats.org/officeDocument/2006/relationships/image" Target="media/image22.wmf"/><Relationship Id="rId72" Type="http://schemas.openxmlformats.org/officeDocument/2006/relationships/image" Target="media/image31.wmf"/><Relationship Id="rId93" Type="http://schemas.openxmlformats.org/officeDocument/2006/relationships/oleObject" Target="embeddings/oleObject45.bin"/><Relationship Id="rId98" Type="http://schemas.openxmlformats.org/officeDocument/2006/relationships/oleObject" Target="embeddings/oleObject48.bin"/><Relationship Id="rId121" Type="http://schemas.openxmlformats.org/officeDocument/2006/relationships/oleObject" Target="embeddings/oleObject58.bin"/><Relationship Id="rId142" Type="http://schemas.openxmlformats.org/officeDocument/2006/relationships/image" Target="media/image67.wmf"/><Relationship Id="rId163" Type="http://schemas.openxmlformats.org/officeDocument/2006/relationships/oleObject" Target="embeddings/oleObject79.bin"/><Relationship Id="rId184" Type="http://schemas.openxmlformats.org/officeDocument/2006/relationships/image" Target="media/image88.wmf"/><Relationship Id="rId189" Type="http://schemas.openxmlformats.org/officeDocument/2006/relationships/oleObject" Target="embeddings/oleObject92.bin"/><Relationship Id="rId219" Type="http://schemas.openxmlformats.org/officeDocument/2006/relationships/oleObject" Target="embeddings/oleObject107.bin"/><Relationship Id="rId3" Type="http://schemas.openxmlformats.org/officeDocument/2006/relationships/styles" Target="styles.xml"/><Relationship Id="rId214" Type="http://schemas.openxmlformats.org/officeDocument/2006/relationships/image" Target="media/image103.wmf"/><Relationship Id="rId230" Type="http://schemas.openxmlformats.org/officeDocument/2006/relationships/image" Target="media/image111.emf"/><Relationship Id="rId235" Type="http://schemas.openxmlformats.org/officeDocument/2006/relationships/oleObject" Target="embeddings/oleObject115.bin"/><Relationship Id="rId251" Type="http://schemas.openxmlformats.org/officeDocument/2006/relationships/image" Target="media/image122.wmf"/><Relationship Id="rId256" Type="http://schemas.openxmlformats.org/officeDocument/2006/relationships/oleObject" Target="embeddings/oleObject125.bin"/><Relationship Id="rId277" Type="http://schemas.openxmlformats.org/officeDocument/2006/relationships/image" Target="media/image145.png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20.bin"/><Relationship Id="rId67" Type="http://schemas.openxmlformats.org/officeDocument/2006/relationships/image" Target="media/image29.wmf"/><Relationship Id="rId116" Type="http://schemas.openxmlformats.org/officeDocument/2006/relationships/image" Target="media/image54.wmf"/><Relationship Id="rId137" Type="http://schemas.openxmlformats.org/officeDocument/2006/relationships/oleObject" Target="embeddings/oleObject66.bin"/><Relationship Id="rId158" Type="http://schemas.openxmlformats.org/officeDocument/2006/relationships/image" Target="media/image75.wmf"/><Relationship Id="rId272" Type="http://schemas.openxmlformats.org/officeDocument/2006/relationships/image" Target="media/image140.jpeg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7.wmf"/><Relationship Id="rId83" Type="http://schemas.openxmlformats.org/officeDocument/2006/relationships/oleObject" Target="embeddings/oleObject40.bin"/><Relationship Id="rId88" Type="http://schemas.openxmlformats.org/officeDocument/2006/relationships/image" Target="media/image39.wmf"/><Relationship Id="rId111" Type="http://schemas.openxmlformats.org/officeDocument/2006/relationships/oleObject" Target="embeddings/oleObject53.bin"/><Relationship Id="rId132" Type="http://schemas.openxmlformats.org/officeDocument/2006/relationships/image" Target="media/image62.wmf"/><Relationship Id="rId153" Type="http://schemas.openxmlformats.org/officeDocument/2006/relationships/oleObject" Target="embeddings/oleObject74.bin"/><Relationship Id="rId174" Type="http://schemas.openxmlformats.org/officeDocument/2006/relationships/image" Target="media/image83.wmf"/><Relationship Id="rId179" Type="http://schemas.openxmlformats.org/officeDocument/2006/relationships/oleObject" Target="embeddings/oleObject87.bin"/><Relationship Id="rId195" Type="http://schemas.openxmlformats.org/officeDocument/2006/relationships/oleObject" Target="embeddings/oleObject95.bin"/><Relationship Id="rId209" Type="http://schemas.openxmlformats.org/officeDocument/2006/relationships/oleObject" Target="embeddings/oleObject102.bin"/><Relationship Id="rId190" Type="http://schemas.openxmlformats.org/officeDocument/2006/relationships/image" Target="media/image91.wmf"/><Relationship Id="rId204" Type="http://schemas.openxmlformats.org/officeDocument/2006/relationships/image" Target="media/image98.wmf"/><Relationship Id="rId220" Type="http://schemas.openxmlformats.org/officeDocument/2006/relationships/image" Target="media/image106.wmf"/><Relationship Id="rId225" Type="http://schemas.openxmlformats.org/officeDocument/2006/relationships/oleObject" Target="embeddings/oleObject110.bin"/><Relationship Id="rId241" Type="http://schemas.openxmlformats.org/officeDocument/2006/relationships/oleObject" Target="embeddings/oleObject118.bin"/><Relationship Id="rId246" Type="http://schemas.openxmlformats.org/officeDocument/2006/relationships/oleObject" Target="embeddings/oleObject120.bin"/><Relationship Id="rId267" Type="http://schemas.openxmlformats.org/officeDocument/2006/relationships/image" Target="media/image135.jpeg"/><Relationship Id="rId288" Type="http://schemas.openxmlformats.org/officeDocument/2006/relationships/fontTable" Target="fontTable.xml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image" Target="media/image25.wmf"/><Relationship Id="rId106" Type="http://schemas.openxmlformats.org/officeDocument/2006/relationships/image" Target="media/image49.wmf"/><Relationship Id="rId127" Type="http://schemas.openxmlformats.org/officeDocument/2006/relationships/oleObject" Target="embeddings/oleObject61.bin"/><Relationship Id="rId262" Type="http://schemas.openxmlformats.org/officeDocument/2006/relationships/image" Target="media/image130.jpeg"/><Relationship Id="rId283" Type="http://schemas.openxmlformats.org/officeDocument/2006/relationships/image" Target="media/image151.jpeg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oleObject" Target="embeddings/oleObject23.bin"/><Relationship Id="rId73" Type="http://schemas.openxmlformats.org/officeDocument/2006/relationships/oleObject" Target="embeddings/oleObject35.bin"/><Relationship Id="rId78" Type="http://schemas.openxmlformats.org/officeDocument/2006/relationships/image" Target="media/image34.wmf"/><Relationship Id="rId94" Type="http://schemas.openxmlformats.org/officeDocument/2006/relationships/image" Target="media/image42.wmf"/><Relationship Id="rId99" Type="http://schemas.openxmlformats.org/officeDocument/2006/relationships/oleObject" Target="embeddings/oleObject49.bin"/><Relationship Id="rId101" Type="http://schemas.openxmlformats.org/officeDocument/2006/relationships/image" Target="media/image45.wmf"/><Relationship Id="rId122" Type="http://schemas.openxmlformats.org/officeDocument/2006/relationships/image" Target="media/image57.wmf"/><Relationship Id="rId143" Type="http://schemas.openxmlformats.org/officeDocument/2006/relationships/oleObject" Target="embeddings/oleObject69.bin"/><Relationship Id="rId148" Type="http://schemas.openxmlformats.org/officeDocument/2006/relationships/image" Target="media/image70.wmf"/><Relationship Id="rId164" Type="http://schemas.openxmlformats.org/officeDocument/2006/relationships/image" Target="media/image78.wmf"/><Relationship Id="rId169" Type="http://schemas.openxmlformats.org/officeDocument/2006/relationships/oleObject" Target="embeddings/oleObject82.bin"/><Relationship Id="rId185" Type="http://schemas.openxmlformats.org/officeDocument/2006/relationships/oleObject" Target="embeddings/oleObject90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86.wmf"/><Relationship Id="rId210" Type="http://schemas.openxmlformats.org/officeDocument/2006/relationships/image" Target="media/image101.wmf"/><Relationship Id="rId215" Type="http://schemas.openxmlformats.org/officeDocument/2006/relationships/oleObject" Target="embeddings/oleObject105.bin"/><Relationship Id="rId236" Type="http://schemas.openxmlformats.org/officeDocument/2006/relationships/image" Target="media/image114.wmf"/><Relationship Id="rId257" Type="http://schemas.openxmlformats.org/officeDocument/2006/relationships/image" Target="media/image125.jpeg"/><Relationship Id="rId278" Type="http://schemas.openxmlformats.org/officeDocument/2006/relationships/image" Target="media/image146.png"/><Relationship Id="rId26" Type="http://schemas.openxmlformats.org/officeDocument/2006/relationships/image" Target="media/image10.wmf"/><Relationship Id="rId231" Type="http://schemas.openxmlformats.org/officeDocument/2006/relationships/oleObject" Target="embeddings/oleObject113.bin"/><Relationship Id="rId252" Type="http://schemas.openxmlformats.org/officeDocument/2006/relationships/oleObject" Target="embeddings/oleObject123.bin"/><Relationship Id="rId273" Type="http://schemas.openxmlformats.org/officeDocument/2006/relationships/image" Target="media/image141.png"/><Relationship Id="rId47" Type="http://schemas.openxmlformats.org/officeDocument/2006/relationships/image" Target="media/image20.wmf"/><Relationship Id="rId68" Type="http://schemas.openxmlformats.org/officeDocument/2006/relationships/oleObject" Target="embeddings/oleObject32.bin"/><Relationship Id="rId89" Type="http://schemas.openxmlformats.org/officeDocument/2006/relationships/oleObject" Target="embeddings/oleObject43.bin"/><Relationship Id="rId112" Type="http://schemas.openxmlformats.org/officeDocument/2006/relationships/image" Target="media/image52.wmf"/><Relationship Id="rId133" Type="http://schemas.openxmlformats.org/officeDocument/2006/relationships/oleObject" Target="embeddings/oleObject64.bin"/><Relationship Id="rId154" Type="http://schemas.openxmlformats.org/officeDocument/2006/relationships/image" Target="media/image73.wmf"/><Relationship Id="rId175" Type="http://schemas.openxmlformats.org/officeDocument/2006/relationships/oleObject" Target="embeddings/oleObject85.bin"/><Relationship Id="rId196" Type="http://schemas.openxmlformats.org/officeDocument/2006/relationships/image" Target="media/image94.wmf"/><Relationship Id="rId200" Type="http://schemas.openxmlformats.org/officeDocument/2006/relationships/image" Target="media/image96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08.bin"/><Relationship Id="rId242" Type="http://schemas.openxmlformats.org/officeDocument/2006/relationships/image" Target="media/image117.wmf"/><Relationship Id="rId263" Type="http://schemas.openxmlformats.org/officeDocument/2006/relationships/image" Target="media/image131.jpeg"/><Relationship Id="rId284" Type="http://schemas.openxmlformats.org/officeDocument/2006/relationships/image" Target="media/image152.jpeg"/><Relationship Id="rId37" Type="http://schemas.openxmlformats.org/officeDocument/2006/relationships/oleObject" Target="embeddings/oleObject15.bin"/><Relationship Id="rId58" Type="http://schemas.openxmlformats.org/officeDocument/2006/relationships/oleObject" Target="embeddings/oleObject26.bin"/><Relationship Id="rId79" Type="http://schemas.openxmlformats.org/officeDocument/2006/relationships/oleObject" Target="embeddings/oleObject38.bin"/><Relationship Id="rId102" Type="http://schemas.openxmlformats.org/officeDocument/2006/relationships/oleObject" Target="embeddings/oleObject50.bin"/><Relationship Id="rId123" Type="http://schemas.openxmlformats.org/officeDocument/2006/relationships/oleObject" Target="embeddings/oleObject59.bin"/><Relationship Id="rId144" Type="http://schemas.openxmlformats.org/officeDocument/2006/relationships/image" Target="media/image68.wmf"/><Relationship Id="rId90" Type="http://schemas.openxmlformats.org/officeDocument/2006/relationships/image" Target="media/image40.wmf"/><Relationship Id="rId165" Type="http://schemas.openxmlformats.org/officeDocument/2006/relationships/oleObject" Target="embeddings/oleObject80.bin"/><Relationship Id="rId186" Type="http://schemas.openxmlformats.org/officeDocument/2006/relationships/image" Target="media/image89.wmf"/><Relationship Id="rId211" Type="http://schemas.openxmlformats.org/officeDocument/2006/relationships/oleObject" Target="embeddings/oleObject103.bin"/><Relationship Id="rId232" Type="http://schemas.openxmlformats.org/officeDocument/2006/relationships/image" Target="media/image112.wmf"/><Relationship Id="rId253" Type="http://schemas.openxmlformats.org/officeDocument/2006/relationships/image" Target="media/image123.wmf"/><Relationship Id="rId274" Type="http://schemas.openxmlformats.org/officeDocument/2006/relationships/image" Target="media/image142.png"/><Relationship Id="rId27" Type="http://schemas.openxmlformats.org/officeDocument/2006/relationships/oleObject" Target="embeddings/oleObject10.bin"/><Relationship Id="rId48" Type="http://schemas.openxmlformats.org/officeDocument/2006/relationships/oleObject" Target="embeddings/oleObject21.bin"/><Relationship Id="rId69" Type="http://schemas.openxmlformats.org/officeDocument/2006/relationships/oleObject" Target="embeddings/oleObject33.bin"/><Relationship Id="rId113" Type="http://schemas.openxmlformats.org/officeDocument/2006/relationships/oleObject" Target="embeddings/oleObject54.bin"/><Relationship Id="rId134" Type="http://schemas.openxmlformats.org/officeDocument/2006/relationships/image" Target="media/image63.wmf"/><Relationship Id="rId80" Type="http://schemas.openxmlformats.org/officeDocument/2006/relationships/image" Target="media/image35.jpeg"/><Relationship Id="rId155" Type="http://schemas.openxmlformats.org/officeDocument/2006/relationships/oleObject" Target="embeddings/oleObject75.bin"/><Relationship Id="rId176" Type="http://schemas.openxmlformats.org/officeDocument/2006/relationships/image" Target="media/image84.wmf"/><Relationship Id="rId197" Type="http://schemas.openxmlformats.org/officeDocument/2006/relationships/oleObject" Target="embeddings/oleObject96.bin"/><Relationship Id="rId201" Type="http://schemas.openxmlformats.org/officeDocument/2006/relationships/oleObject" Target="embeddings/oleObject98.bin"/><Relationship Id="rId222" Type="http://schemas.openxmlformats.org/officeDocument/2006/relationships/image" Target="media/image107.wmf"/><Relationship Id="rId243" Type="http://schemas.openxmlformats.org/officeDocument/2006/relationships/image" Target="media/image118.emf"/><Relationship Id="rId264" Type="http://schemas.openxmlformats.org/officeDocument/2006/relationships/image" Target="media/image132.jpeg"/><Relationship Id="rId285" Type="http://schemas.openxmlformats.org/officeDocument/2006/relationships/image" Target="media/image153.jpeg"/><Relationship Id="rId17" Type="http://schemas.openxmlformats.org/officeDocument/2006/relationships/oleObject" Target="embeddings/oleObject5.bin"/><Relationship Id="rId38" Type="http://schemas.openxmlformats.org/officeDocument/2006/relationships/image" Target="media/image16.wmf"/><Relationship Id="rId59" Type="http://schemas.openxmlformats.org/officeDocument/2006/relationships/image" Target="media/image26.wmf"/><Relationship Id="rId103" Type="http://schemas.openxmlformats.org/officeDocument/2006/relationships/image" Target="media/image46.jpeg"/><Relationship Id="rId124" Type="http://schemas.openxmlformats.org/officeDocument/2006/relationships/image" Target="media/image58.wmf"/><Relationship Id="rId70" Type="http://schemas.openxmlformats.org/officeDocument/2006/relationships/image" Target="media/image30.emf"/><Relationship Id="rId91" Type="http://schemas.openxmlformats.org/officeDocument/2006/relationships/oleObject" Target="embeddings/oleObject44.bin"/><Relationship Id="rId145" Type="http://schemas.openxmlformats.org/officeDocument/2006/relationships/oleObject" Target="embeddings/oleObject70.bin"/><Relationship Id="rId166" Type="http://schemas.openxmlformats.org/officeDocument/2006/relationships/image" Target="media/image79.wmf"/><Relationship Id="rId187" Type="http://schemas.openxmlformats.org/officeDocument/2006/relationships/oleObject" Target="embeddings/oleObject91.bin"/><Relationship Id="rId1" Type="http://schemas.openxmlformats.org/officeDocument/2006/relationships/customXml" Target="../customXml/item1.xml"/><Relationship Id="rId212" Type="http://schemas.openxmlformats.org/officeDocument/2006/relationships/image" Target="media/image102.wmf"/><Relationship Id="rId233" Type="http://schemas.openxmlformats.org/officeDocument/2006/relationships/oleObject" Target="embeddings/oleObject114.bin"/><Relationship Id="rId254" Type="http://schemas.openxmlformats.org/officeDocument/2006/relationships/oleObject" Target="embeddings/oleObject124.bin"/><Relationship Id="rId28" Type="http://schemas.openxmlformats.org/officeDocument/2006/relationships/image" Target="media/image11.wmf"/><Relationship Id="rId49" Type="http://schemas.openxmlformats.org/officeDocument/2006/relationships/image" Target="media/image21.wmf"/><Relationship Id="rId114" Type="http://schemas.openxmlformats.org/officeDocument/2006/relationships/image" Target="media/image53.wmf"/><Relationship Id="rId275" Type="http://schemas.openxmlformats.org/officeDocument/2006/relationships/image" Target="media/image143.png"/><Relationship Id="rId60" Type="http://schemas.openxmlformats.org/officeDocument/2006/relationships/oleObject" Target="embeddings/oleObject27.bin"/><Relationship Id="rId81" Type="http://schemas.openxmlformats.org/officeDocument/2006/relationships/image" Target="media/image36.wmf"/><Relationship Id="rId135" Type="http://schemas.openxmlformats.org/officeDocument/2006/relationships/oleObject" Target="embeddings/oleObject65.bin"/><Relationship Id="rId156" Type="http://schemas.openxmlformats.org/officeDocument/2006/relationships/image" Target="media/image74.wmf"/><Relationship Id="rId177" Type="http://schemas.openxmlformats.org/officeDocument/2006/relationships/oleObject" Target="embeddings/oleObject86.bin"/><Relationship Id="rId198" Type="http://schemas.openxmlformats.org/officeDocument/2006/relationships/image" Target="media/image95.wmf"/><Relationship Id="rId202" Type="http://schemas.openxmlformats.org/officeDocument/2006/relationships/image" Target="media/image97.wmf"/><Relationship Id="rId223" Type="http://schemas.openxmlformats.org/officeDocument/2006/relationships/oleObject" Target="embeddings/oleObject109.bin"/><Relationship Id="rId244" Type="http://schemas.openxmlformats.org/officeDocument/2006/relationships/oleObject" Target="embeddings/oleObject119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265" Type="http://schemas.openxmlformats.org/officeDocument/2006/relationships/image" Target="media/image133.jpeg"/><Relationship Id="rId286" Type="http://schemas.openxmlformats.org/officeDocument/2006/relationships/hyperlink" Target="http://www.radis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455BBE6-8782-4F41-B572-11C1D4B06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79</Pages>
  <Words>13844</Words>
  <Characters>78917</Characters>
  <Application>Microsoft Office Word</Application>
  <DocSecurity>0</DocSecurity>
  <Lines>657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СВХТ</Company>
  <LinksUpToDate>false</LinksUpToDate>
  <CharactersWithSpaces>92576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21</dc:creator>
  <cp:keywords/>
  <dc:description/>
  <cp:lastModifiedBy>User</cp:lastModifiedBy>
  <cp:revision>61</cp:revision>
  <cp:lastPrinted>2011-04-27T10:20:00Z</cp:lastPrinted>
  <dcterms:created xsi:type="dcterms:W3CDTF">2011-04-21T08:03:00Z</dcterms:created>
  <dcterms:modified xsi:type="dcterms:W3CDTF">2020-05-08T08:41:00Z</dcterms:modified>
</cp:coreProperties>
</file>